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551" w:rsidRPr="00E76453" w:rsidRDefault="00AE4551" w:rsidP="004C701C">
      <w:pPr>
        <w:tabs>
          <w:tab w:val="left" w:pos="11520"/>
        </w:tabs>
        <w:jc w:val="center"/>
        <w:rPr>
          <w:rFonts w:ascii="Arial" w:hAnsi="Arial"/>
          <w:b/>
          <w:bCs/>
          <w:sz w:val="28"/>
          <w:szCs w:val="28"/>
        </w:rPr>
      </w:pPr>
      <w:r w:rsidRPr="00E76453">
        <w:rPr>
          <w:rFonts w:ascii="Arial" w:hAnsi="Arial"/>
          <w:b/>
          <w:bCs/>
          <w:sz w:val="28"/>
          <w:szCs w:val="28"/>
        </w:rPr>
        <w:t>Annual Report (201</w:t>
      </w:r>
      <w:r w:rsidR="00D12512" w:rsidRPr="00E76453">
        <w:rPr>
          <w:rFonts w:ascii="Arial" w:hAnsi="Arial"/>
          <w:b/>
          <w:bCs/>
          <w:sz w:val="28"/>
          <w:szCs w:val="28"/>
        </w:rPr>
        <w:t>1-</w:t>
      </w:r>
      <w:r w:rsidR="00101321" w:rsidRPr="00E76453">
        <w:rPr>
          <w:rFonts w:ascii="Arial" w:hAnsi="Arial"/>
          <w:b/>
          <w:bCs/>
          <w:sz w:val="28"/>
          <w:szCs w:val="28"/>
        </w:rPr>
        <w:t xml:space="preserve"> </w:t>
      </w:r>
      <w:r w:rsidR="009E23DD" w:rsidRPr="00E76453">
        <w:rPr>
          <w:rFonts w:ascii="Arial" w:hAnsi="Arial"/>
          <w:b/>
          <w:bCs/>
          <w:sz w:val="28"/>
          <w:szCs w:val="28"/>
        </w:rPr>
        <w:t>1</w:t>
      </w:r>
      <w:r w:rsidR="00D12512" w:rsidRPr="00E76453">
        <w:rPr>
          <w:rFonts w:ascii="Arial" w:hAnsi="Arial"/>
          <w:b/>
          <w:bCs/>
          <w:sz w:val="28"/>
          <w:szCs w:val="28"/>
        </w:rPr>
        <w:t>2</w:t>
      </w:r>
      <w:r w:rsidRPr="00E76453">
        <w:rPr>
          <w:rFonts w:ascii="Arial" w:hAnsi="Arial"/>
          <w:b/>
          <w:bCs/>
          <w:sz w:val="28"/>
          <w:szCs w:val="28"/>
        </w:rPr>
        <w:t>)</w:t>
      </w:r>
    </w:p>
    <w:p w:rsidR="00AE4551" w:rsidRPr="00600356" w:rsidRDefault="00AE4551" w:rsidP="00AE4551">
      <w:pPr>
        <w:pStyle w:val="BodyText"/>
        <w:tabs>
          <w:tab w:val="left" w:pos="11520"/>
        </w:tabs>
        <w:jc w:val="center"/>
        <w:rPr>
          <w:color w:val="auto"/>
          <w:sz w:val="16"/>
          <w:szCs w:val="6"/>
        </w:rPr>
      </w:pPr>
    </w:p>
    <w:p w:rsidR="00AE4551" w:rsidRPr="00600356" w:rsidRDefault="00AE4551" w:rsidP="004C701C">
      <w:pPr>
        <w:pStyle w:val="BodyText"/>
        <w:tabs>
          <w:tab w:val="left" w:pos="11520"/>
        </w:tabs>
        <w:jc w:val="center"/>
        <w:rPr>
          <w:color w:val="auto"/>
          <w:sz w:val="16"/>
          <w:szCs w:val="6"/>
        </w:rPr>
      </w:pPr>
    </w:p>
    <w:p w:rsidR="00AE4551" w:rsidRDefault="00AE4551" w:rsidP="00AE4551">
      <w:pPr>
        <w:pStyle w:val="BodyText"/>
        <w:tabs>
          <w:tab w:val="left" w:pos="11520"/>
        </w:tabs>
        <w:rPr>
          <w:color w:val="auto"/>
          <w:sz w:val="16"/>
          <w:szCs w:val="6"/>
        </w:rPr>
      </w:pPr>
    </w:p>
    <w:p w:rsidR="00E76453" w:rsidRDefault="00E76453" w:rsidP="00AE4551">
      <w:pPr>
        <w:pStyle w:val="BodyText"/>
        <w:tabs>
          <w:tab w:val="left" w:pos="11520"/>
        </w:tabs>
        <w:rPr>
          <w:color w:val="auto"/>
          <w:sz w:val="16"/>
          <w:szCs w:val="6"/>
        </w:rPr>
      </w:pPr>
    </w:p>
    <w:p w:rsidR="00E76453" w:rsidRPr="00600356" w:rsidRDefault="00E656CE" w:rsidP="00E76453">
      <w:pPr>
        <w:pStyle w:val="BodyText"/>
        <w:tabs>
          <w:tab w:val="left" w:pos="11520"/>
        </w:tabs>
        <w:jc w:val="center"/>
        <w:rPr>
          <w:color w:val="auto"/>
          <w:sz w:val="16"/>
          <w:szCs w:val="6"/>
        </w:rPr>
      </w:pPr>
      <w:r w:rsidRPr="00E656CE">
        <w:rPr>
          <w:color w:val="auto"/>
          <w:sz w:val="16"/>
          <w:szCs w:val="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4pt;height:102.05pt">
            <v:imagedata r:id="rId5" o:title="Koshish-Milap-Logo" grayscale="t"/>
          </v:shape>
        </w:pict>
      </w:r>
    </w:p>
    <w:p w:rsidR="00E76453" w:rsidRDefault="00E76453" w:rsidP="004C701C">
      <w:pPr>
        <w:tabs>
          <w:tab w:val="left" w:pos="11520"/>
        </w:tabs>
        <w:spacing w:after="120"/>
        <w:jc w:val="center"/>
        <w:rPr>
          <w:rFonts w:ascii="Arial" w:hAnsi="Arial"/>
          <w:b/>
          <w:bCs/>
          <w:sz w:val="40"/>
          <w:szCs w:val="40"/>
        </w:rPr>
      </w:pPr>
    </w:p>
    <w:p w:rsidR="00AE4551" w:rsidRPr="00E76453" w:rsidRDefault="00AE4551" w:rsidP="004C701C">
      <w:pPr>
        <w:tabs>
          <w:tab w:val="left" w:pos="11520"/>
        </w:tabs>
        <w:spacing w:after="120"/>
        <w:jc w:val="center"/>
        <w:rPr>
          <w:rFonts w:ascii="Arial" w:hAnsi="Arial"/>
          <w:b/>
          <w:bCs/>
          <w:sz w:val="40"/>
          <w:szCs w:val="40"/>
        </w:rPr>
      </w:pPr>
      <w:r w:rsidRPr="00E76453">
        <w:rPr>
          <w:rFonts w:ascii="Arial" w:hAnsi="Arial"/>
          <w:b/>
          <w:bCs/>
          <w:sz w:val="40"/>
          <w:szCs w:val="40"/>
        </w:rPr>
        <w:t>Koshish-Milap Trust</w:t>
      </w:r>
    </w:p>
    <w:p w:rsidR="00101321" w:rsidRPr="00E76453" w:rsidRDefault="006121FD" w:rsidP="00E85E07">
      <w:pPr>
        <w:tabs>
          <w:tab w:val="left" w:pos="11520"/>
        </w:tabs>
        <w:jc w:val="center"/>
        <w:rPr>
          <w:rFonts w:ascii="Arial" w:hAnsi="Arial"/>
          <w:b/>
          <w:bCs/>
          <w:i/>
          <w:iCs/>
          <w:sz w:val="18"/>
          <w:szCs w:val="18"/>
        </w:rPr>
      </w:pPr>
      <w:r w:rsidRPr="00E76453">
        <w:rPr>
          <w:rFonts w:ascii="Arial" w:hAnsi="Arial"/>
          <w:b/>
          <w:bCs/>
          <w:i/>
          <w:iCs/>
          <w:sz w:val="18"/>
          <w:szCs w:val="18"/>
        </w:rPr>
        <w:t>3</w:t>
      </w:r>
      <w:r w:rsidRPr="00E76453">
        <w:rPr>
          <w:rFonts w:ascii="Arial" w:hAnsi="Arial"/>
          <w:b/>
          <w:bCs/>
          <w:i/>
          <w:iCs/>
          <w:sz w:val="18"/>
          <w:szCs w:val="18"/>
          <w:vertAlign w:val="superscript"/>
        </w:rPr>
        <w:t>rd</w:t>
      </w:r>
      <w:r w:rsidRPr="00E76453">
        <w:rPr>
          <w:rFonts w:ascii="Arial" w:hAnsi="Arial"/>
          <w:b/>
          <w:bCs/>
          <w:i/>
          <w:iCs/>
          <w:sz w:val="18"/>
          <w:szCs w:val="18"/>
        </w:rPr>
        <w:t xml:space="preserve"> </w:t>
      </w:r>
      <w:r w:rsidR="00101321" w:rsidRPr="00E76453">
        <w:rPr>
          <w:rFonts w:ascii="Arial" w:hAnsi="Arial"/>
          <w:b/>
          <w:bCs/>
          <w:i/>
          <w:iCs/>
          <w:sz w:val="18"/>
          <w:szCs w:val="18"/>
        </w:rPr>
        <w:t xml:space="preserve">year </w:t>
      </w:r>
      <w:r w:rsidR="007863E2" w:rsidRPr="00E76453">
        <w:rPr>
          <w:rFonts w:ascii="Arial" w:hAnsi="Arial"/>
          <w:b/>
          <w:bCs/>
          <w:i/>
          <w:iCs/>
          <w:sz w:val="18"/>
          <w:szCs w:val="18"/>
        </w:rPr>
        <w:t>of</w:t>
      </w:r>
      <w:r w:rsidR="007863E2" w:rsidRPr="00E76453">
        <w:rPr>
          <w:rFonts w:ascii="Arial" w:hAnsi="Arial"/>
          <w:b/>
          <w:bCs/>
          <w:i/>
          <w:iCs/>
          <w:color w:val="FF6600"/>
          <w:sz w:val="18"/>
          <w:szCs w:val="18"/>
        </w:rPr>
        <w:t xml:space="preserve"> </w:t>
      </w:r>
      <w:r w:rsidR="00101321" w:rsidRPr="00E76453">
        <w:rPr>
          <w:rFonts w:ascii="Arial" w:hAnsi="Arial"/>
          <w:b/>
          <w:bCs/>
          <w:i/>
          <w:iCs/>
          <w:sz w:val="18"/>
          <w:szCs w:val="18"/>
        </w:rPr>
        <w:t xml:space="preserve">Dedication </w:t>
      </w:r>
      <w:r w:rsidR="009464BC" w:rsidRPr="00E76453">
        <w:rPr>
          <w:rFonts w:ascii="Arial" w:hAnsi="Arial"/>
          <w:b/>
          <w:bCs/>
          <w:i/>
          <w:iCs/>
          <w:sz w:val="18"/>
          <w:szCs w:val="18"/>
        </w:rPr>
        <w:t>f</w:t>
      </w:r>
      <w:r w:rsidR="00AE4551" w:rsidRPr="00E76453">
        <w:rPr>
          <w:rFonts w:ascii="Arial" w:hAnsi="Arial"/>
          <w:b/>
          <w:bCs/>
          <w:i/>
          <w:iCs/>
          <w:sz w:val="18"/>
          <w:szCs w:val="18"/>
        </w:rPr>
        <w:t xml:space="preserve">or </w:t>
      </w:r>
    </w:p>
    <w:p w:rsidR="00AE4551" w:rsidRPr="00E76453" w:rsidRDefault="00AE4551" w:rsidP="004C701C">
      <w:pPr>
        <w:tabs>
          <w:tab w:val="left" w:pos="11520"/>
        </w:tabs>
        <w:spacing w:after="120"/>
        <w:jc w:val="center"/>
        <w:rPr>
          <w:rFonts w:ascii="Arial" w:hAnsi="Arial" w:cs="Shruti"/>
          <w:b/>
          <w:bCs/>
          <w:i/>
          <w:iCs/>
          <w:sz w:val="18"/>
          <w:szCs w:val="18"/>
          <w:lang w:bidi="gu-IN"/>
        </w:rPr>
      </w:pPr>
      <w:r w:rsidRPr="00E76453">
        <w:rPr>
          <w:rFonts w:ascii="Arial" w:hAnsi="Arial"/>
          <w:b/>
          <w:bCs/>
          <w:i/>
          <w:iCs/>
          <w:sz w:val="18"/>
          <w:szCs w:val="18"/>
        </w:rPr>
        <w:t xml:space="preserve">Education, </w:t>
      </w:r>
      <w:r w:rsidRPr="00E76453">
        <w:rPr>
          <w:rFonts w:ascii="Arial" w:hAnsi="Arial" w:cs="Shruti"/>
          <w:b/>
          <w:bCs/>
          <w:i/>
          <w:iCs/>
          <w:sz w:val="18"/>
          <w:szCs w:val="18"/>
          <w:lang w:bidi="gu-IN"/>
        </w:rPr>
        <w:t>Health &amp; Knowledge sharing</w:t>
      </w:r>
    </w:p>
    <w:p w:rsidR="00F84179" w:rsidRDefault="00F84179" w:rsidP="00275F5A">
      <w:pPr>
        <w:tabs>
          <w:tab w:val="left" w:pos="11520"/>
        </w:tabs>
        <w:spacing w:after="60"/>
        <w:jc w:val="center"/>
        <w:rPr>
          <w:rFonts w:ascii="Arial" w:hAnsi="Arial"/>
          <w:b/>
          <w:bCs/>
          <w:sz w:val="14"/>
          <w:szCs w:val="14"/>
          <w:lang w:val="sv-SE"/>
        </w:rPr>
      </w:pPr>
    </w:p>
    <w:p w:rsidR="00E76453" w:rsidRDefault="00E76453" w:rsidP="00275F5A">
      <w:pPr>
        <w:tabs>
          <w:tab w:val="left" w:pos="11520"/>
        </w:tabs>
        <w:spacing w:after="60"/>
        <w:jc w:val="center"/>
        <w:rPr>
          <w:rFonts w:ascii="Arial" w:hAnsi="Arial"/>
          <w:b/>
          <w:bCs/>
          <w:sz w:val="14"/>
          <w:szCs w:val="14"/>
          <w:lang w:val="sv-SE"/>
        </w:rPr>
      </w:pPr>
    </w:p>
    <w:p w:rsidR="00E76453" w:rsidRDefault="00E76453" w:rsidP="00275F5A">
      <w:pPr>
        <w:tabs>
          <w:tab w:val="left" w:pos="11520"/>
        </w:tabs>
        <w:spacing w:after="60"/>
        <w:jc w:val="center"/>
        <w:rPr>
          <w:rFonts w:ascii="Arial" w:hAnsi="Arial"/>
          <w:b/>
          <w:bCs/>
          <w:sz w:val="14"/>
          <w:szCs w:val="14"/>
          <w:lang w:val="sv-SE"/>
        </w:rPr>
      </w:pPr>
    </w:p>
    <w:p w:rsidR="00F84179" w:rsidRDefault="00F84179" w:rsidP="00275F5A">
      <w:pPr>
        <w:tabs>
          <w:tab w:val="left" w:pos="11520"/>
        </w:tabs>
        <w:spacing w:after="60"/>
        <w:jc w:val="center"/>
        <w:rPr>
          <w:rFonts w:ascii="Arial" w:hAnsi="Arial"/>
          <w:b/>
          <w:bCs/>
          <w:sz w:val="14"/>
          <w:szCs w:val="14"/>
          <w:lang w:val="sv-SE"/>
        </w:rPr>
      </w:pPr>
    </w:p>
    <w:p w:rsidR="00AE4551" w:rsidRPr="00E76453" w:rsidRDefault="00AE4551" w:rsidP="00275F5A">
      <w:pPr>
        <w:tabs>
          <w:tab w:val="left" w:pos="11520"/>
        </w:tabs>
        <w:spacing w:after="60"/>
        <w:jc w:val="center"/>
        <w:rPr>
          <w:rFonts w:ascii="Arial" w:hAnsi="Arial" w:cs="Arial"/>
          <w:sz w:val="18"/>
          <w:szCs w:val="18"/>
          <w:lang w:val="sv-SE" w:bidi="gu-IN"/>
        </w:rPr>
      </w:pPr>
      <w:r w:rsidRPr="00E76453">
        <w:rPr>
          <w:rFonts w:ascii="Arial" w:hAnsi="Arial" w:cs="Arial"/>
          <w:b/>
          <w:bCs/>
          <w:sz w:val="18"/>
          <w:szCs w:val="18"/>
          <w:lang w:val="sv-SE"/>
        </w:rPr>
        <w:t>Office:</w:t>
      </w:r>
      <w:r w:rsidRPr="00E76453">
        <w:rPr>
          <w:rFonts w:ascii="Arial" w:hAnsi="Arial" w:cs="Arial"/>
          <w:sz w:val="18"/>
          <w:szCs w:val="18"/>
          <w:lang w:val="sv-SE"/>
        </w:rPr>
        <w:t xml:space="preserve"> 10 Ganga Park, Inside Pashabhai Park</w:t>
      </w:r>
      <w:r w:rsidRPr="00E76453">
        <w:rPr>
          <w:rFonts w:ascii="Arial" w:hAnsi="Arial" w:cs="Arial"/>
          <w:sz w:val="18"/>
          <w:szCs w:val="18"/>
          <w:lang w:val="sv-SE" w:bidi="gu-IN"/>
        </w:rPr>
        <w:t>, Vadodara-390007</w:t>
      </w:r>
    </w:p>
    <w:p w:rsidR="00AE4551" w:rsidRPr="00E76453" w:rsidRDefault="00AE4551" w:rsidP="00275F5A">
      <w:pPr>
        <w:tabs>
          <w:tab w:val="left" w:pos="11520"/>
        </w:tabs>
        <w:spacing w:after="60"/>
        <w:jc w:val="center"/>
        <w:rPr>
          <w:rFonts w:ascii="Arial" w:hAnsi="Arial" w:cs="Arial"/>
          <w:sz w:val="18"/>
          <w:szCs w:val="18"/>
        </w:rPr>
      </w:pPr>
      <w:r w:rsidRPr="00E76453">
        <w:rPr>
          <w:rFonts w:ascii="Arial" w:hAnsi="Arial" w:cs="Arial"/>
          <w:b/>
          <w:bCs/>
          <w:i/>
          <w:iCs/>
          <w:sz w:val="18"/>
          <w:szCs w:val="18"/>
        </w:rPr>
        <w:t>Phone:</w:t>
      </w:r>
      <w:r w:rsidRPr="00E76453">
        <w:rPr>
          <w:rFonts w:ascii="Arial" w:hAnsi="Arial" w:cs="Arial"/>
          <w:sz w:val="18"/>
          <w:szCs w:val="18"/>
        </w:rPr>
        <w:t xml:space="preserve">  </w:t>
      </w:r>
      <w:r w:rsidR="00805A5E" w:rsidRPr="00E76453">
        <w:rPr>
          <w:rFonts w:ascii="Arial" w:hAnsi="Arial" w:cs="Arial"/>
          <w:sz w:val="18"/>
          <w:szCs w:val="18"/>
        </w:rPr>
        <w:t>0265-2334041</w:t>
      </w:r>
    </w:p>
    <w:p w:rsidR="00E85E07" w:rsidRPr="00E76453" w:rsidRDefault="00AE4551" w:rsidP="00275F5A">
      <w:pPr>
        <w:tabs>
          <w:tab w:val="left" w:pos="11520"/>
        </w:tabs>
        <w:spacing w:after="60"/>
        <w:jc w:val="center"/>
        <w:rPr>
          <w:rFonts w:ascii="Arial" w:hAnsi="Arial" w:cs="Arial"/>
          <w:sz w:val="18"/>
          <w:szCs w:val="18"/>
        </w:rPr>
      </w:pPr>
      <w:proofErr w:type="gramStart"/>
      <w:r w:rsidRPr="00E76453">
        <w:rPr>
          <w:rFonts w:ascii="Arial" w:hAnsi="Arial" w:cs="Arial"/>
          <w:b/>
          <w:bCs/>
          <w:i/>
          <w:iCs/>
          <w:sz w:val="18"/>
          <w:szCs w:val="18"/>
        </w:rPr>
        <w:t>e-mail</w:t>
      </w:r>
      <w:proofErr w:type="gramEnd"/>
      <w:r w:rsidRPr="00E76453">
        <w:rPr>
          <w:rFonts w:ascii="Arial" w:hAnsi="Arial" w:cs="Arial"/>
          <w:b/>
          <w:bCs/>
          <w:i/>
          <w:iCs/>
          <w:sz w:val="18"/>
          <w:szCs w:val="18"/>
        </w:rPr>
        <w:t>:</w:t>
      </w:r>
      <w:r w:rsidRPr="00E76453">
        <w:rPr>
          <w:rFonts w:ascii="Arial" w:hAnsi="Arial" w:cs="Arial"/>
          <w:sz w:val="18"/>
          <w:szCs w:val="18"/>
        </w:rPr>
        <w:t xml:space="preserve"> </w:t>
      </w:r>
      <w:hyperlink r:id="rId6" w:history="1">
        <w:r w:rsidRPr="00E76453">
          <w:rPr>
            <w:rStyle w:val="Hyperlink"/>
            <w:rFonts w:ascii="Arial" w:hAnsi="Arial" w:cs="Arial"/>
            <w:color w:val="auto"/>
            <w:sz w:val="18"/>
            <w:szCs w:val="18"/>
          </w:rPr>
          <w:t>koshishmilap@yahoo.com</w:t>
        </w:r>
      </w:hyperlink>
      <w:r w:rsidRPr="00E76453">
        <w:rPr>
          <w:rFonts w:ascii="Arial" w:hAnsi="Arial" w:cs="Arial"/>
          <w:sz w:val="18"/>
          <w:szCs w:val="18"/>
        </w:rPr>
        <w:t xml:space="preserve">, </w:t>
      </w:r>
    </w:p>
    <w:p w:rsidR="00AE4551" w:rsidRPr="00E76453" w:rsidRDefault="00AE4551" w:rsidP="00275F5A">
      <w:pPr>
        <w:tabs>
          <w:tab w:val="left" w:pos="11520"/>
        </w:tabs>
        <w:spacing w:after="60"/>
        <w:jc w:val="center"/>
        <w:rPr>
          <w:rFonts w:ascii="Arial" w:hAnsi="Arial" w:cs="Arial"/>
          <w:sz w:val="18"/>
          <w:szCs w:val="18"/>
          <w:lang w:bidi="gu-IN"/>
        </w:rPr>
      </w:pPr>
      <w:r w:rsidRPr="00E76453">
        <w:rPr>
          <w:rFonts w:ascii="Arial" w:hAnsi="Arial" w:cs="Arial"/>
          <w:b/>
          <w:bCs/>
          <w:i/>
          <w:iCs/>
          <w:sz w:val="18"/>
          <w:szCs w:val="18"/>
          <w:lang w:bidi="gu-IN"/>
        </w:rPr>
        <w:t>Web:</w:t>
      </w:r>
      <w:r w:rsidRPr="00E76453">
        <w:rPr>
          <w:rFonts w:ascii="Arial" w:hAnsi="Arial" w:cs="Arial"/>
          <w:sz w:val="18"/>
          <w:szCs w:val="18"/>
          <w:lang w:bidi="gu-IN"/>
        </w:rPr>
        <w:t xml:space="preserve"> </w:t>
      </w:r>
      <w:hyperlink r:id="rId7" w:history="1">
        <w:r w:rsidRPr="00E76453">
          <w:rPr>
            <w:rStyle w:val="Hyperlink"/>
            <w:rFonts w:ascii="Arial" w:hAnsi="Arial" w:cs="Arial"/>
            <w:color w:val="auto"/>
            <w:sz w:val="18"/>
            <w:szCs w:val="18"/>
            <w:lang w:bidi="gu-IN"/>
          </w:rPr>
          <w:t>www.koshish-milap.org</w:t>
        </w:r>
      </w:hyperlink>
    </w:p>
    <w:p w:rsidR="00F84179" w:rsidRPr="00E76453" w:rsidRDefault="00AE4551" w:rsidP="00275F5A">
      <w:pPr>
        <w:tabs>
          <w:tab w:val="left" w:pos="11520"/>
        </w:tabs>
        <w:spacing w:after="60"/>
        <w:jc w:val="center"/>
        <w:rPr>
          <w:rFonts w:ascii="Arial" w:hAnsi="Arial" w:cs="Arial"/>
          <w:b/>
          <w:bCs/>
          <w:sz w:val="18"/>
          <w:szCs w:val="18"/>
          <w:lang w:bidi="gu-IN"/>
        </w:rPr>
      </w:pPr>
      <w:r w:rsidRPr="00E76453">
        <w:rPr>
          <w:rFonts w:ascii="Arial" w:hAnsi="Arial" w:cs="Arial"/>
          <w:b/>
          <w:bCs/>
          <w:sz w:val="18"/>
          <w:szCs w:val="18"/>
          <w:lang w:bidi="gu-IN"/>
        </w:rPr>
        <w:t xml:space="preserve">Education Support Centre &amp; Clinic: </w:t>
      </w:r>
    </w:p>
    <w:p w:rsidR="00F84179" w:rsidRPr="00E76453" w:rsidRDefault="00AE4551" w:rsidP="00275F5A">
      <w:pPr>
        <w:tabs>
          <w:tab w:val="left" w:pos="11520"/>
        </w:tabs>
        <w:spacing w:after="60"/>
        <w:jc w:val="center"/>
        <w:rPr>
          <w:rFonts w:ascii="Arial" w:hAnsi="Arial" w:cs="Arial"/>
          <w:b/>
          <w:bCs/>
          <w:sz w:val="18"/>
          <w:szCs w:val="18"/>
          <w:lang w:bidi="gu-IN"/>
        </w:rPr>
      </w:pPr>
      <w:r w:rsidRPr="00E76453">
        <w:rPr>
          <w:rFonts w:ascii="Arial" w:hAnsi="Arial" w:cs="Arial"/>
          <w:b/>
          <w:bCs/>
          <w:sz w:val="18"/>
          <w:szCs w:val="18"/>
          <w:lang w:bidi="gu-IN"/>
        </w:rPr>
        <w:t xml:space="preserve">MujMahuda Slum, Near Akshar Chawk, </w:t>
      </w:r>
    </w:p>
    <w:p w:rsidR="00AE4551" w:rsidRPr="00E76453" w:rsidRDefault="00AE4551" w:rsidP="00275F5A">
      <w:pPr>
        <w:tabs>
          <w:tab w:val="left" w:pos="11520"/>
        </w:tabs>
        <w:spacing w:after="60"/>
        <w:jc w:val="center"/>
        <w:rPr>
          <w:rFonts w:ascii="Arial" w:hAnsi="Arial" w:cs="Arial"/>
          <w:sz w:val="18"/>
          <w:szCs w:val="18"/>
          <w:lang w:bidi="gu-IN"/>
        </w:rPr>
      </w:pPr>
      <w:r w:rsidRPr="00E76453">
        <w:rPr>
          <w:rFonts w:ascii="Arial" w:hAnsi="Arial" w:cs="Arial"/>
          <w:b/>
          <w:bCs/>
          <w:sz w:val="18"/>
          <w:szCs w:val="18"/>
          <w:lang w:bidi="gu-IN"/>
        </w:rPr>
        <w:t>Vadodara-390020</w:t>
      </w:r>
      <w:r w:rsidR="00F84179" w:rsidRPr="00E76453">
        <w:rPr>
          <w:rFonts w:ascii="Arial" w:hAnsi="Arial" w:cs="Arial"/>
          <w:b/>
          <w:bCs/>
          <w:sz w:val="18"/>
          <w:szCs w:val="18"/>
          <w:lang w:bidi="gu-IN"/>
        </w:rPr>
        <w:t>, India</w:t>
      </w:r>
    </w:p>
    <w:p w:rsidR="00E76453" w:rsidRDefault="00E76453" w:rsidP="00E85E07">
      <w:pPr>
        <w:tabs>
          <w:tab w:val="left" w:pos="11520"/>
        </w:tabs>
        <w:spacing w:before="120" w:after="120"/>
        <w:jc w:val="center"/>
        <w:rPr>
          <w:rFonts w:ascii="Arial" w:hAnsi="Arial" w:cs="Shruti"/>
          <w:b/>
          <w:bCs/>
          <w:i/>
          <w:iCs/>
          <w:sz w:val="20"/>
          <w:szCs w:val="20"/>
          <w:lang w:bidi="gu-IN"/>
        </w:rPr>
      </w:pPr>
    </w:p>
    <w:p w:rsidR="00F84179" w:rsidRDefault="00F84179" w:rsidP="00E85E07">
      <w:pPr>
        <w:tabs>
          <w:tab w:val="left" w:pos="11520"/>
        </w:tabs>
        <w:spacing w:before="120" w:after="120"/>
        <w:jc w:val="center"/>
        <w:rPr>
          <w:rFonts w:ascii="Arial" w:hAnsi="Arial" w:cs="Shruti"/>
          <w:b/>
          <w:bCs/>
          <w:i/>
          <w:iCs/>
          <w:sz w:val="20"/>
          <w:szCs w:val="20"/>
          <w:lang w:bidi="gu-IN"/>
        </w:rPr>
      </w:pPr>
    </w:p>
    <w:p w:rsidR="00AE4551" w:rsidRPr="00E76453" w:rsidRDefault="00AE4551" w:rsidP="00E85E07">
      <w:pPr>
        <w:tabs>
          <w:tab w:val="left" w:pos="11520"/>
        </w:tabs>
        <w:spacing w:before="120" w:after="120"/>
        <w:jc w:val="center"/>
        <w:rPr>
          <w:rFonts w:ascii="Arial" w:hAnsi="Arial" w:cs="Shruti"/>
          <w:b/>
          <w:bCs/>
          <w:i/>
          <w:iCs/>
          <w:sz w:val="18"/>
          <w:szCs w:val="18"/>
          <w:lang w:bidi="gu-IN"/>
        </w:rPr>
      </w:pPr>
      <w:r w:rsidRPr="00E76453">
        <w:rPr>
          <w:rFonts w:ascii="Arial" w:hAnsi="Arial" w:cs="Shruti"/>
          <w:b/>
          <w:bCs/>
          <w:i/>
          <w:iCs/>
          <w:sz w:val="18"/>
          <w:szCs w:val="18"/>
          <w:lang w:bidi="gu-IN"/>
        </w:rPr>
        <w:t>Our Mission is to:</w:t>
      </w:r>
    </w:p>
    <w:p w:rsidR="00AE4551" w:rsidRPr="00E76453" w:rsidRDefault="00AE4551" w:rsidP="004C701C">
      <w:pPr>
        <w:tabs>
          <w:tab w:val="left" w:pos="11520"/>
        </w:tabs>
        <w:spacing w:after="120"/>
        <w:jc w:val="center"/>
        <w:rPr>
          <w:rFonts w:ascii="Arial" w:hAnsi="Arial" w:cs="Shruti"/>
          <w:b/>
          <w:bCs/>
          <w:sz w:val="18"/>
          <w:szCs w:val="18"/>
          <w:lang w:bidi="gu-IN"/>
        </w:rPr>
      </w:pPr>
      <w:r w:rsidRPr="00E76453">
        <w:rPr>
          <w:rFonts w:ascii="Arial" w:hAnsi="Arial" w:cs="Shruti"/>
          <w:b/>
          <w:bCs/>
          <w:sz w:val="18"/>
          <w:szCs w:val="18"/>
          <w:lang w:bidi="gu-IN"/>
        </w:rPr>
        <w:t>Serve the needy</w:t>
      </w:r>
      <w:proofErr w:type="gramStart"/>
      <w:r w:rsidRPr="00E76453">
        <w:rPr>
          <w:rFonts w:ascii="Arial" w:hAnsi="Arial" w:cs="Shruti"/>
          <w:b/>
          <w:bCs/>
          <w:sz w:val="18"/>
          <w:szCs w:val="18"/>
          <w:lang w:bidi="gu-IN"/>
        </w:rPr>
        <w:t>,</w:t>
      </w:r>
      <w:proofErr w:type="gramEnd"/>
      <w:r w:rsidR="00856697" w:rsidRPr="00E76453">
        <w:rPr>
          <w:rFonts w:ascii="Arial" w:hAnsi="Arial" w:cs="Shruti"/>
          <w:b/>
          <w:bCs/>
          <w:sz w:val="18"/>
          <w:szCs w:val="18"/>
          <w:lang w:bidi="gu-IN"/>
        </w:rPr>
        <w:br/>
      </w:r>
      <w:r w:rsidRPr="00E76453">
        <w:rPr>
          <w:rFonts w:ascii="Arial" w:hAnsi="Arial" w:cs="Shruti"/>
          <w:b/>
          <w:bCs/>
          <w:sz w:val="18"/>
          <w:szCs w:val="18"/>
          <w:lang w:bidi="gu-IN"/>
        </w:rPr>
        <w:t>Identify the root causes of their suffering, and</w:t>
      </w:r>
      <w:r w:rsidR="00856697" w:rsidRPr="00E76453">
        <w:rPr>
          <w:rFonts w:ascii="Arial" w:hAnsi="Arial" w:cs="Shruti"/>
          <w:b/>
          <w:bCs/>
          <w:sz w:val="18"/>
          <w:szCs w:val="18"/>
          <w:lang w:bidi="gu-IN"/>
        </w:rPr>
        <w:br/>
      </w:r>
      <w:r w:rsidRPr="00E76453">
        <w:rPr>
          <w:rFonts w:ascii="Arial" w:hAnsi="Arial" w:cs="Shruti"/>
          <w:b/>
          <w:bCs/>
          <w:sz w:val="18"/>
          <w:szCs w:val="18"/>
          <w:lang w:bidi="gu-IN"/>
        </w:rPr>
        <w:t>Ende</w:t>
      </w:r>
      <w:r w:rsidR="003D0E41" w:rsidRPr="00E76453">
        <w:rPr>
          <w:rFonts w:ascii="Arial" w:hAnsi="Arial" w:cs="Shruti"/>
          <w:b/>
          <w:bCs/>
          <w:sz w:val="18"/>
          <w:szCs w:val="18"/>
          <w:lang w:bidi="gu-IN"/>
        </w:rPr>
        <w:t>avour to lead them towards self</w:t>
      </w:r>
      <w:r w:rsidRPr="00E76453">
        <w:rPr>
          <w:rFonts w:ascii="Arial" w:hAnsi="Arial" w:cs="Shruti"/>
          <w:b/>
          <w:bCs/>
          <w:sz w:val="18"/>
          <w:szCs w:val="18"/>
          <w:lang w:bidi="gu-IN"/>
        </w:rPr>
        <w:t>-sufficiency.</w:t>
      </w:r>
    </w:p>
    <w:p w:rsidR="00E76453" w:rsidRDefault="00E76453" w:rsidP="004C701C">
      <w:pPr>
        <w:tabs>
          <w:tab w:val="left" w:pos="11520"/>
        </w:tabs>
        <w:spacing w:after="120"/>
        <w:jc w:val="both"/>
        <w:rPr>
          <w:rFonts w:ascii="Arial" w:hAnsi="Arial" w:cs="Arial"/>
          <w:sz w:val="16"/>
          <w:szCs w:val="16"/>
        </w:rPr>
      </w:pPr>
    </w:p>
    <w:p w:rsidR="00E76453" w:rsidRDefault="00E76453" w:rsidP="004C701C">
      <w:pPr>
        <w:tabs>
          <w:tab w:val="left" w:pos="11520"/>
        </w:tabs>
        <w:spacing w:after="120"/>
        <w:jc w:val="both"/>
        <w:rPr>
          <w:rFonts w:ascii="Arial" w:hAnsi="Arial" w:cs="Arial"/>
          <w:sz w:val="16"/>
          <w:szCs w:val="16"/>
        </w:rPr>
      </w:pPr>
    </w:p>
    <w:p w:rsidR="00E76453" w:rsidRDefault="00E76453" w:rsidP="004C701C">
      <w:pPr>
        <w:tabs>
          <w:tab w:val="left" w:pos="11520"/>
        </w:tabs>
        <w:spacing w:after="120"/>
        <w:jc w:val="both"/>
        <w:rPr>
          <w:rFonts w:ascii="Arial" w:hAnsi="Arial" w:cs="Arial"/>
          <w:sz w:val="16"/>
          <w:szCs w:val="16"/>
        </w:rPr>
      </w:pPr>
    </w:p>
    <w:p w:rsidR="00E76453" w:rsidRDefault="00E76453" w:rsidP="004C701C">
      <w:pPr>
        <w:tabs>
          <w:tab w:val="left" w:pos="11520"/>
        </w:tabs>
        <w:spacing w:after="120"/>
        <w:jc w:val="both"/>
        <w:rPr>
          <w:rFonts w:ascii="Arial" w:hAnsi="Arial" w:cs="Arial"/>
          <w:sz w:val="16"/>
          <w:szCs w:val="16"/>
        </w:rPr>
      </w:pPr>
    </w:p>
    <w:p w:rsidR="00E76453" w:rsidRDefault="00E76453" w:rsidP="004C701C">
      <w:pPr>
        <w:tabs>
          <w:tab w:val="left" w:pos="11520"/>
        </w:tabs>
        <w:spacing w:after="120"/>
        <w:jc w:val="both"/>
        <w:rPr>
          <w:rFonts w:ascii="Arial" w:hAnsi="Arial" w:cs="Arial"/>
          <w:sz w:val="16"/>
          <w:szCs w:val="16"/>
        </w:rPr>
      </w:pPr>
    </w:p>
    <w:p w:rsidR="00E76453" w:rsidRPr="00E76453" w:rsidRDefault="00E76453" w:rsidP="00E76453">
      <w:pPr>
        <w:spacing w:before="60" w:after="60" w:line="192" w:lineRule="auto"/>
        <w:jc w:val="center"/>
        <w:rPr>
          <w:rFonts w:ascii="Arial" w:hAnsi="Arial"/>
          <w:sz w:val="18"/>
          <w:szCs w:val="18"/>
        </w:rPr>
      </w:pPr>
      <w:proofErr w:type="gramStart"/>
      <w:r w:rsidRPr="00E76453">
        <w:rPr>
          <w:rFonts w:ascii="Arial" w:hAnsi="Arial"/>
          <w:sz w:val="18"/>
          <w:szCs w:val="18"/>
        </w:rPr>
        <w:t>Public</w:t>
      </w:r>
      <w:r>
        <w:rPr>
          <w:rFonts w:ascii="Arial" w:hAnsi="Arial"/>
          <w:sz w:val="18"/>
          <w:szCs w:val="18"/>
        </w:rPr>
        <w:t xml:space="preserve"> Trust Reg. No.</w:t>
      </w:r>
      <w:proofErr w:type="gramEnd"/>
      <w:r>
        <w:rPr>
          <w:rFonts w:ascii="Arial" w:hAnsi="Arial"/>
          <w:sz w:val="18"/>
          <w:szCs w:val="18"/>
        </w:rPr>
        <w:t xml:space="preserve"> E/7429/Vadodara</w:t>
      </w:r>
    </w:p>
    <w:p w:rsidR="00E76453" w:rsidRPr="00E76453" w:rsidRDefault="00E76453" w:rsidP="00E76453">
      <w:pPr>
        <w:spacing w:after="60" w:line="192" w:lineRule="auto"/>
        <w:jc w:val="center"/>
        <w:rPr>
          <w:rFonts w:ascii="Arial" w:hAnsi="Arial"/>
          <w:sz w:val="18"/>
          <w:szCs w:val="18"/>
        </w:rPr>
      </w:pPr>
      <w:r>
        <w:rPr>
          <w:rFonts w:ascii="Arial" w:hAnsi="Arial"/>
          <w:sz w:val="18"/>
          <w:szCs w:val="18"/>
        </w:rPr>
        <w:t>PAN No. AABTK7478B</w:t>
      </w:r>
    </w:p>
    <w:p w:rsidR="00E76453" w:rsidRPr="00E76453" w:rsidRDefault="00E76453" w:rsidP="00E76453">
      <w:pPr>
        <w:spacing w:after="60" w:line="192" w:lineRule="auto"/>
        <w:jc w:val="center"/>
        <w:rPr>
          <w:sz w:val="18"/>
          <w:szCs w:val="18"/>
        </w:rPr>
      </w:pPr>
      <w:r w:rsidRPr="00E76453">
        <w:rPr>
          <w:rFonts w:ascii="Arial" w:hAnsi="Arial" w:cs="Shruti"/>
          <w:sz w:val="18"/>
          <w:szCs w:val="18"/>
          <w:lang w:bidi="gu-IN"/>
        </w:rPr>
        <w:t>Donation to Koshish-Milap Trust is tax exempt under section 80-G (5) of Indian Income Tax Act, Certificate No. 80G</w:t>
      </w:r>
      <w:proofErr w:type="gramStart"/>
      <w:r w:rsidRPr="00E76453">
        <w:rPr>
          <w:rFonts w:ascii="Arial" w:hAnsi="Arial" w:cs="Shruti"/>
          <w:sz w:val="18"/>
          <w:szCs w:val="18"/>
          <w:lang w:bidi="gu-IN"/>
        </w:rPr>
        <w:t>/(</w:t>
      </w:r>
      <w:proofErr w:type="gramEnd"/>
      <w:r w:rsidRPr="00E76453">
        <w:rPr>
          <w:rFonts w:ascii="Arial" w:hAnsi="Arial" w:cs="Shruti"/>
          <w:sz w:val="18"/>
          <w:szCs w:val="18"/>
          <w:lang w:bidi="gu-IN"/>
        </w:rPr>
        <w:t>52/08)2010-11</w:t>
      </w:r>
    </w:p>
    <w:p w:rsidR="00AE4551" w:rsidRPr="00600356" w:rsidRDefault="00F84179" w:rsidP="00D03145">
      <w:pPr>
        <w:tabs>
          <w:tab w:val="left" w:pos="11520"/>
        </w:tabs>
        <w:spacing w:after="60"/>
        <w:jc w:val="both"/>
        <w:rPr>
          <w:rFonts w:ascii="Arial" w:hAnsi="Arial" w:cs="Arial"/>
          <w:sz w:val="16"/>
          <w:szCs w:val="16"/>
        </w:rPr>
      </w:pPr>
      <w:r>
        <w:rPr>
          <w:rFonts w:ascii="Arial" w:hAnsi="Arial" w:cs="Arial"/>
          <w:sz w:val="16"/>
          <w:szCs w:val="16"/>
        </w:rPr>
        <w:br w:type="page"/>
      </w:r>
      <w:r w:rsidR="00AE4551" w:rsidRPr="00600356">
        <w:rPr>
          <w:rFonts w:ascii="Arial" w:hAnsi="Arial" w:cs="Arial"/>
          <w:sz w:val="16"/>
          <w:szCs w:val="16"/>
        </w:rPr>
        <w:lastRenderedPageBreak/>
        <w:t xml:space="preserve">Koshish-Milap Trust </w:t>
      </w:r>
      <w:r w:rsidR="005F1E67" w:rsidRPr="00600356">
        <w:rPr>
          <w:rFonts w:ascii="Arial" w:hAnsi="Arial" w:cs="Arial"/>
          <w:sz w:val="16"/>
          <w:szCs w:val="16"/>
        </w:rPr>
        <w:t xml:space="preserve">has completed </w:t>
      </w:r>
      <w:r w:rsidR="005B171F" w:rsidRPr="00600356">
        <w:rPr>
          <w:rFonts w:ascii="Arial" w:hAnsi="Arial" w:cs="Arial"/>
          <w:sz w:val="16"/>
          <w:szCs w:val="16"/>
        </w:rPr>
        <w:t xml:space="preserve">two </w:t>
      </w:r>
      <w:r w:rsidR="005F1E67" w:rsidRPr="00600356">
        <w:rPr>
          <w:rFonts w:ascii="Arial" w:hAnsi="Arial" w:cs="Arial"/>
          <w:sz w:val="16"/>
          <w:szCs w:val="16"/>
        </w:rPr>
        <w:t xml:space="preserve">years of </w:t>
      </w:r>
      <w:r w:rsidR="00AE4551" w:rsidRPr="00600356">
        <w:rPr>
          <w:rFonts w:ascii="Arial" w:hAnsi="Arial" w:cs="Arial"/>
          <w:sz w:val="16"/>
          <w:szCs w:val="16"/>
        </w:rPr>
        <w:t>serving the needy MujMahuda slum population of Vadodara</w:t>
      </w:r>
      <w:r w:rsidR="00226A2E" w:rsidRPr="00600356">
        <w:rPr>
          <w:rFonts w:ascii="Arial" w:hAnsi="Arial" w:cs="Arial"/>
          <w:sz w:val="16"/>
          <w:szCs w:val="16"/>
        </w:rPr>
        <w:t xml:space="preserve"> by </w:t>
      </w:r>
      <w:r w:rsidR="00AE4551" w:rsidRPr="00600356">
        <w:rPr>
          <w:rFonts w:ascii="Arial" w:hAnsi="Arial" w:cs="Arial"/>
          <w:sz w:val="16"/>
          <w:szCs w:val="16"/>
        </w:rPr>
        <w:t>provid</w:t>
      </w:r>
      <w:r w:rsidR="00226A2E" w:rsidRPr="00600356">
        <w:rPr>
          <w:rFonts w:ascii="Arial" w:hAnsi="Arial" w:cs="Arial"/>
          <w:sz w:val="16"/>
          <w:szCs w:val="16"/>
        </w:rPr>
        <w:t>ing</w:t>
      </w:r>
      <w:r w:rsidR="003D0E41" w:rsidRPr="00600356">
        <w:rPr>
          <w:rFonts w:ascii="Arial" w:hAnsi="Arial" w:cs="Arial"/>
          <w:sz w:val="16"/>
          <w:szCs w:val="16"/>
        </w:rPr>
        <w:t xml:space="preserve"> </w:t>
      </w:r>
      <w:r w:rsidR="00AD1F61">
        <w:rPr>
          <w:rFonts w:ascii="Arial" w:hAnsi="Arial" w:cs="Arial"/>
          <w:sz w:val="16"/>
          <w:szCs w:val="16"/>
        </w:rPr>
        <w:t xml:space="preserve">them </w:t>
      </w:r>
      <w:r w:rsidR="00AE4551" w:rsidRPr="00600356">
        <w:rPr>
          <w:rFonts w:ascii="Arial" w:hAnsi="Arial" w:cs="Arial"/>
          <w:sz w:val="16"/>
          <w:szCs w:val="16"/>
        </w:rPr>
        <w:t xml:space="preserve">affordable quality </w:t>
      </w:r>
      <w:r w:rsidR="0024389F">
        <w:rPr>
          <w:rFonts w:ascii="Arial" w:hAnsi="Arial" w:cs="Arial"/>
          <w:sz w:val="16"/>
          <w:szCs w:val="16"/>
        </w:rPr>
        <w:t>education and healthcare.</w:t>
      </w:r>
      <w:r w:rsidR="00DA00E1" w:rsidRPr="00600356">
        <w:rPr>
          <w:rFonts w:ascii="Arial" w:hAnsi="Arial" w:cs="Arial"/>
          <w:sz w:val="16"/>
          <w:szCs w:val="16"/>
        </w:rPr>
        <w:t xml:space="preserve"> </w:t>
      </w:r>
      <w:r w:rsidR="00475FAA">
        <w:rPr>
          <w:rFonts w:ascii="Arial" w:hAnsi="Arial" w:cs="Arial"/>
          <w:sz w:val="16"/>
          <w:szCs w:val="16"/>
        </w:rPr>
        <w:t>Also, i</w:t>
      </w:r>
      <w:r w:rsidR="00DA00E1" w:rsidRPr="00600356">
        <w:rPr>
          <w:rFonts w:ascii="Arial" w:hAnsi="Arial" w:cs="Arial"/>
          <w:sz w:val="16"/>
          <w:szCs w:val="16"/>
        </w:rPr>
        <w:t xml:space="preserve">n order to create synergy between NGOs, we have initiated </w:t>
      </w:r>
      <w:r w:rsidR="004C701C" w:rsidRPr="00600356">
        <w:rPr>
          <w:rFonts w:ascii="Arial" w:hAnsi="Arial" w:cs="Arial"/>
          <w:sz w:val="16"/>
          <w:szCs w:val="16"/>
        </w:rPr>
        <w:t xml:space="preserve">work on </w:t>
      </w:r>
      <w:r w:rsidR="00275F5A" w:rsidRPr="00600356">
        <w:rPr>
          <w:rFonts w:ascii="Arial" w:hAnsi="Arial" w:cs="Arial"/>
          <w:sz w:val="16"/>
          <w:szCs w:val="16"/>
        </w:rPr>
        <w:t>a K</w:t>
      </w:r>
      <w:r w:rsidR="00DA00E1" w:rsidRPr="00600356">
        <w:rPr>
          <w:rFonts w:ascii="Arial" w:hAnsi="Arial" w:cs="Arial"/>
          <w:sz w:val="16"/>
          <w:szCs w:val="16"/>
        </w:rPr>
        <w:t xml:space="preserve">nowledge </w:t>
      </w:r>
      <w:r w:rsidR="004C701C" w:rsidRPr="00600356">
        <w:rPr>
          <w:rFonts w:ascii="Arial" w:hAnsi="Arial" w:cs="Arial"/>
          <w:sz w:val="16"/>
          <w:szCs w:val="16"/>
        </w:rPr>
        <w:t>S</w:t>
      </w:r>
      <w:r w:rsidR="00DA00E1" w:rsidRPr="00600356">
        <w:rPr>
          <w:rFonts w:ascii="Arial" w:hAnsi="Arial" w:cs="Arial"/>
          <w:sz w:val="16"/>
          <w:szCs w:val="16"/>
        </w:rPr>
        <w:t xml:space="preserve">haring </w:t>
      </w:r>
      <w:r w:rsidR="004C701C" w:rsidRPr="00600356">
        <w:rPr>
          <w:rFonts w:ascii="Arial" w:hAnsi="Arial" w:cs="Arial"/>
          <w:sz w:val="16"/>
          <w:szCs w:val="16"/>
        </w:rPr>
        <w:t>P</w:t>
      </w:r>
      <w:r w:rsidR="00DA00E1" w:rsidRPr="00600356">
        <w:rPr>
          <w:rFonts w:ascii="Arial" w:hAnsi="Arial" w:cs="Arial"/>
          <w:sz w:val="16"/>
          <w:szCs w:val="16"/>
        </w:rPr>
        <w:t xml:space="preserve">latform for </w:t>
      </w:r>
      <w:r w:rsidR="006121FD" w:rsidRPr="00600356">
        <w:rPr>
          <w:rFonts w:ascii="Arial" w:hAnsi="Arial" w:cs="Arial"/>
          <w:sz w:val="16"/>
          <w:szCs w:val="16"/>
        </w:rPr>
        <w:t xml:space="preserve">the </w:t>
      </w:r>
      <w:r w:rsidR="00DA00E1" w:rsidRPr="00600356">
        <w:rPr>
          <w:rFonts w:ascii="Arial" w:hAnsi="Arial" w:cs="Arial"/>
          <w:sz w:val="16"/>
          <w:szCs w:val="16"/>
        </w:rPr>
        <w:t xml:space="preserve">Indian NGOs. </w:t>
      </w:r>
    </w:p>
    <w:p w:rsidR="00D478C8" w:rsidRDefault="00D478C8" w:rsidP="00D03145">
      <w:pPr>
        <w:tabs>
          <w:tab w:val="left" w:pos="11520"/>
        </w:tabs>
        <w:spacing w:after="60"/>
        <w:jc w:val="both"/>
        <w:rPr>
          <w:rFonts w:ascii="Arial" w:hAnsi="Arial" w:cs="Arial"/>
          <w:b/>
          <w:bCs/>
          <w:sz w:val="20"/>
          <w:szCs w:val="20"/>
        </w:rPr>
      </w:pPr>
    </w:p>
    <w:p w:rsidR="002F5CD7" w:rsidRPr="00600356" w:rsidRDefault="00183144" w:rsidP="00D03145">
      <w:pPr>
        <w:tabs>
          <w:tab w:val="left" w:pos="11520"/>
        </w:tabs>
        <w:spacing w:after="60"/>
        <w:jc w:val="both"/>
        <w:rPr>
          <w:rFonts w:ascii="Arial" w:hAnsi="Arial" w:cs="Arial"/>
          <w:b/>
          <w:bCs/>
          <w:sz w:val="20"/>
          <w:szCs w:val="20"/>
        </w:rPr>
      </w:pPr>
      <w:r w:rsidRPr="00600356">
        <w:rPr>
          <w:rFonts w:ascii="Arial" w:hAnsi="Arial" w:cs="Arial"/>
          <w:b/>
          <w:bCs/>
          <w:sz w:val="20"/>
          <w:szCs w:val="20"/>
        </w:rPr>
        <w:t>Status o</w:t>
      </w:r>
      <w:r w:rsidR="003B37CD" w:rsidRPr="00600356">
        <w:rPr>
          <w:rFonts w:ascii="Arial" w:hAnsi="Arial" w:cs="Arial"/>
          <w:b/>
          <w:bCs/>
          <w:sz w:val="20"/>
          <w:szCs w:val="20"/>
        </w:rPr>
        <w:t xml:space="preserve">f </w:t>
      </w:r>
      <w:r w:rsidRPr="00600356">
        <w:rPr>
          <w:rFonts w:ascii="Arial" w:hAnsi="Arial" w:cs="Arial"/>
          <w:b/>
          <w:bCs/>
          <w:sz w:val="20"/>
          <w:szCs w:val="20"/>
        </w:rPr>
        <w:t xml:space="preserve">the </w:t>
      </w:r>
      <w:proofErr w:type="spellStart"/>
      <w:r w:rsidR="002F5CD7" w:rsidRPr="00600356">
        <w:rPr>
          <w:rFonts w:ascii="Arial" w:hAnsi="Arial" w:cs="Arial"/>
          <w:b/>
          <w:bCs/>
          <w:sz w:val="20"/>
          <w:szCs w:val="20"/>
        </w:rPr>
        <w:t>MujMahuda</w:t>
      </w:r>
      <w:proofErr w:type="spellEnd"/>
      <w:r w:rsidR="00574B9B" w:rsidRPr="00600356">
        <w:rPr>
          <w:rFonts w:ascii="Arial" w:hAnsi="Arial" w:cs="Arial"/>
          <w:b/>
          <w:bCs/>
          <w:sz w:val="20"/>
          <w:szCs w:val="20"/>
        </w:rPr>
        <w:t xml:space="preserve"> slum</w:t>
      </w:r>
    </w:p>
    <w:p w:rsidR="002F5CD7" w:rsidRPr="00600356" w:rsidRDefault="002F5CD7" w:rsidP="00D03145">
      <w:pPr>
        <w:tabs>
          <w:tab w:val="left" w:pos="11520"/>
        </w:tabs>
        <w:spacing w:after="60"/>
        <w:jc w:val="both"/>
        <w:rPr>
          <w:rFonts w:ascii="Arial" w:hAnsi="Arial" w:cs="Arial"/>
          <w:sz w:val="16"/>
          <w:szCs w:val="16"/>
        </w:rPr>
      </w:pPr>
      <w:r w:rsidRPr="00600356">
        <w:rPr>
          <w:rFonts w:ascii="Arial" w:hAnsi="Arial" w:cs="Arial"/>
          <w:sz w:val="16"/>
          <w:szCs w:val="16"/>
        </w:rPr>
        <w:t xml:space="preserve">This year we carried out </w:t>
      </w:r>
      <w:r w:rsidR="00574B9B" w:rsidRPr="00600356">
        <w:rPr>
          <w:rFonts w:ascii="Arial" w:hAnsi="Arial" w:cs="Arial"/>
          <w:sz w:val="16"/>
          <w:szCs w:val="16"/>
        </w:rPr>
        <w:t xml:space="preserve">door to door </w:t>
      </w:r>
      <w:r w:rsidRPr="00600356">
        <w:rPr>
          <w:rFonts w:ascii="Arial" w:hAnsi="Arial" w:cs="Arial"/>
          <w:sz w:val="16"/>
          <w:szCs w:val="16"/>
        </w:rPr>
        <w:t xml:space="preserve">survey to inquire about their </w:t>
      </w:r>
      <w:r w:rsidR="0024389F">
        <w:rPr>
          <w:rFonts w:ascii="Arial" w:hAnsi="Arial" w:cs="Arial"/>
          <w:sz w:val="16"/>
          <w:szCs w:val="16"/>
        </w:rPr>
        <w:t xml:space="preserve">social, economic and educational status. </w:t>
      </w:r>
      <w:r w:rsidR="005B171F" w:rsidRPr="00600356">
        <w:rPr>
          <w:rFonts w:ascii="Arial" w:hAnsi="Arial" w:cs="Arial"/>
          <w:sz w:val="16"/>
          <w:szCs w:val="16"/>
        </w:rPr>
        <w:t>The ma</w:t>
      </w:r>
      <w:r w:rsidR="00475FAA">
        <w:rPr>
          <w:rFonts w:ascii="Arial" w:hAnsi="Arial" w:cs="Arial"/>
          <w:sz w:val="16"/>
          <w:szCs w:val="16"/>
        </w:rPr>
        <w:t>jor</w:t>
      </w:r>
      <w:r w:rsidR="005B171F" w:rsidRPr="00600356">
        <w:rPr>
          <w:rFonts w:ascii="Arial" w:hAnsi="Arial" w:cs="Arial"/>
          <w:sz w:val="16"/>
          <w:szCs w:val="16"/>
        </w:rPr>
        <w:t xml:space="preserve"> findings </w:t>
      </w:r>
      <w:r w:rsidRPr="00600356">
        <w:rPr>
          <w:rFonts w:ascii="Arial" w:hAnsi="Arial" w:cs="Arial"/>
          <w:sz w:val="16"/>
          <w:szCs w:val="16"/>
        </w:rPr>
        <w:t>are:</w:t>
      </w:r>
    </w:p>
    <w:p w:rsidR="005F7A32" w:rsidRPr="00142A9E" w:rsidRDefault="005F7A32" w:rsidP="00E76453">
      <w:pPr>
        <w:numPr>
          <w:ilvl w:val="0"/>
          <w:numId w:val="31"/>
        </w:numPr>
        <w:ind w:left="284" w:hanging="284"/>
        <w:jc w:val="both"/>
        <w:rPr>
          <w:rFonts w:ascii="Arial" w:hAnsi="Arial"/>
          <w:sz w:val="16"/>
          <w:szCs w:val="16"/>
        </w:rPr>
      </w:pPr>
      <w:r w:rsidRPr="00142A9E">
        <w:rPr>
          <w:rFonts w:ascii="Arial" w:hAnsi="Arial"/>
          <w:sz w:val="16"/>
          <w:szCs w:val="16"/>
        </w:rPr>
        <w:t>In Muj</w:t>
      </w:r>
      <w:r w:rsidR="00CD7162">
        <w:rPr>
          <w:rFonts w:ascii="Arial" w:hAnsi="Arial"/>
          <w:sz w:val="16"/>
          <w:szCs w:val="16"/>
        </w:rPr>
        <w:t>Ma</w:t>
      </w:r>
      <w:r w:rsidRPr="00142A9E">
        <w:rPr>
          <w:rFonts w:ascii="Arial" w:hAnsi="Arial"/>
          <w:sz w:val="16"/>
          <w:szCs w:val="16"/>
        </w:rPr>
        <w:t>huda slum, 520 families live, with a total population of 2518, of which 5</w:t>
      </w:r>
      <w:r w:rsidR="00C36383">
        <w:rPr>
          <w:rFonts w:ascii="Arial" w:hAnsi="Arial"/>
          <w:sz w:val="16"/>
          <w:szCs w:val="16"/>
        </w:rPr>
        <w:t>2</w:t>
      </w:r>
      <w:r w:rsidRPr="00142A9E">
        <w:rPr>
          <w:rFonts w:ascii="Arial" w:hAnsi="Arial"/>
          <w:sz w:val="16"/>
          <w:szCs w:val="16"/>
        </w:rPr>
        <w:t>% are males and 4</w:t>
      </w:r>
      <w:r w:rsidR="00C36383">
        <w:rPr>
          <w:rFonts w:ascii="Arial" w:hAnsi="Arial"/>
          <w:sz w:val="16"/>
          <w:szCs w:val="16"/>
        </w:rPr>
        <w:t>8</w:t>
      </w:r>
      <w:r w:rsidRPr="00142A9E">
        <w:rPr>
          <w:rFonts w:ascii="Arial" w:hAnsi="Arial"/>
          <w:sz w:val="16"/>
          <w:szCs w:val="16"/>
        </w:rPr>
        <w:t>% female. Majority of population is young of 13-40 years</w:t>
      </w:r>
      <w:r w:rsidR="0024389F">
        <w:rPr>
          <w:rFonts w:ascii="Arial" w:hAnsi="Arial"/>
          <w:sz w:val="16"/>
          <w:szCs w:val="16"/>
        </w:rPr>
        <w:t>. O</w:t>
      </w:r>
      <w:r w:rsidRPr="00142A9E">
        <w:rPr>
          <w:rFonts w:ascii="Arial" w:hAnsi="Arial"/>
          <w:sz w:val="16"/>
          <w:szCs w:val="16"/>
        </w:rPr>
        <w:t xml:space="preserve">nly 2% </w:t>
      </w:r>
      <w:r w:rsidR="0024389F">
        <w:rPr>
          <w:rFonts w:ascii="Arial" w:hAnsi="Arial"/>
          <w:sz w:val="16"/>
          <w:szCs w:val="16"/>
        </w:rPr>
        <w:t xml:space="preserve">(against 8% national figure) </w:t>
      </w:r>
      <w:r w:rsidRPr="00142A9E">
        <w:rPr>
          <w:rFonts w:ascii="Arial" w:hAnsi="Arial"/>
          <w:sz w:val="16"/>
          <w:szCs w:val="16"/>
        </w:rPr>
        <w:t xml:space="preserve">are </w:t>
      </w:r>
      <w:r w:rsidR="00475FAA">
        <w:rPr>
          <w:rFonts w:ascii="Arial" w:hAnsi="Arial"/>
          <w:sz w:val="16"/>
          <w:szCs w:val="16"/>
        </w:rPr>
        <w:t>of age above 60</w:t>
      </w:r>
      <w:r w:rsidR="0024389F">
        <w:rPr>
          <w:rFonts w:ascii="Arial" w:hAnsi="Arial"/>
          <w:sz w:val="16"/>
          <w:szCs w:val="16"/>
        </w:rPr>
        <w:t xml:space="preserve">, this may </w:t>
      </w:r>
      <w:r w:rsidRPr="00142A9E">
        <w:rPr>
          <w:rFonts w:ascii="Arial" w:hAnsi="Arial"/>
          <w:sz w:val="16"/>
          <w:szCs w:val="16"/>
        </w:rPr>
        <w:t xml:space="preserve">be due to a reverse migration to village after retirement </w:t>
      </w:r>
      <w:r w:rsidR="0024389F">
        <w:rPr>
          <w:rFonts w:ascii="Arial" w:hAnsi="Arial"/>
          <w:sz w:val="16"/>
          <w:szCs w:val="16"/>
        </w:rPr>
        <w:t>and/</w:t>
      </w:r>
      <w:r w:rsidRPr="00142A9E">
        <w:rPr>
          <w:rFonts w:ascii="Arial" w:hAnsi="Arial"/>
          <w:sz w:val="16"/>
          <w:szCs w:val="16"/>
        </w:rPr>
        <w:t>or a higher mortality from undiagnosed and untreated chronic diseases such as diabetes and cardiovascular diseases.</w:t>
      </w:r>
    </w:p>
    <w:p w:rsidR="00E85E07" w:rsidRPr="00142A9E" w:rsidRDefault="005F7A32" w:rsidP="00E76453">
      <w:pPr>
        <w:numPr>
          <w:ilvl w:val="0"/>
          <w:numId w:val="31"/>
        </w:numPr>
        <w:ind w:left="284" w:hanging="284"/>
        <w:jc w:val="both"/>
        <w:rPr>
          <w:rFonts w:ascii="Arial" w:hAnsi="Arial"/>
          <w:sz w:val="16"/>
          <w:szCs w:val="16"/>
        </w:rPr>
      </w:pPr>
      <w:r w:rsidRPr="00142A9E">
        <w:rPr>
          <w:rFonts w:ascii="Arial" w:hAnsi="Arial"/>
          <w:sz w:val="16"/>
          <w:szCs w:val="16"/>
        </w:rPr>
        <w:t>Three native languages are spoken: Gujarati 5</w:t>
      </w:r>
      <w:r w:rsidR="00C36383">
        <w:rPr>
          <w:rFonts w:ascii="Arial" w:hAnsi="Arial"/>
          <w:sz w:val="16"/>
          <w:szCs w:val="16"/>
        </w:rPr>
        <w:t>9</w:t>
      </w:r>
      <w:r w:rsidRPr="00142A9E">
        <w:rPr>
          <w:rFonts w:ascii="Arial" w:hAnsi="Arial"/>
          <w:sz w:val="16"/>
          <w:szCs w:val="16"/>
        </w:rPr>
        <w:t xml:space="preserve">%, Hindi </w:t>
      </w:r>
      <w:r w:rsidR="00C36383">
        <w:rPr>
          <w:rFonts w:ascii="Arial" w:hAnsi="Arial"/>
          <w:sz w:val="16"/>
          <w:szCs w:val="16"/>
        </w:rPr>
        <w:t>19</w:t>
      </w:r>
      <w:r w:rsidRPr="00142A9E">
        <w:rPr>
          <w:rFonts w:ascii="Arial" w:hAnsi="Arial"/>
          <w:sz w:val="16"/>
          <w:szCs w:val="16"/>
        </w:rPr>
        <w:t xml:space="preserve">%, </w:t>
      </w:r>
      <w:r w:rsidR="00CD7162" w:rsidRPr="00142A9E">
        <w:rPr>
          <w:rFonts w:ascii="Arial" w:hAnsi="Arial"/>
          <w:sz w:val="16"/>
          <w:szCs w:val="16"/>
        </w:rPr>
        <w:t>and Marathi</w:t>
      </w:r>
      <w:r w:rsidRPr="00142A9E">
        <w:rPr>
          <w:rFonts w:ascii="Arial" w:hAnsi="Arial"/>
          <w:sz w:val="16"/>
          <w:szCs w:val="16"/>
        </w:rPr>
        <w:t xml:space="preserve"> 2</w:t>
      </w:r>
      <w:r w:rsidR="00C36383">
        <w:rPr>
          <w:rFonts w:ascii="Arial" w:hAnsi="Arial"/>
          <w:sz w:val="16"/>
          <w:szCs w:val="16"/>
        </w:rPr>
        <w:t>2</w:t>
      </w:r>
      <w:r w:rsidR="00B24A60">
        <w:rPr>
          <w:rFonts w:ascii="Arial" w:hAnsi="Arial"/>
          <w:sz w:val="16"/>
          <w:szCs w:val="16"/>
        </w:rPr>
        <w:t>%. There are 13</w:t>
      </w:r>
      <w:r w:rsidRPr="00142A9E">
        <w:rPr>
          <w:rFonts w:ascii="Arial" w:hAnsi="Arial"/>
          <w:sz w:val="16"/>
          <w:szCs w:val="16"/>
        </w:rPr>
        <w:t xml:space="preserve"> street pockets in the slum, of which 7 are predominantly Gujarati, and the non-Gujarati are clustered in other </w:t>
      </w:r>
      <w:r w:rsidR="00B24A60">
        <w:rPr>
          <w:rFonts w:ascii="Arial" w:hAnsi="Arial"/>
          <w:sz w:val="16"/>
          <w:szCs w:val="16"/>
        </w:rPr>
        <w:t>6</w:t>
      </w:r>
      <w:r w:rsidRPr="00142A9E">
        <w:rPr>
          <w:rFonts w:ascii="Arial" w:hAnsi="Arial"/>
          <w:sz w:val="16"/>
          <w:szCs w:val="16"/>
        </w:rPr>
        <w:t xml:space="preserve"> streets.</w:t>
      </w:r>
      <w:r w:rsidR="00E85E07" w:rsidRPr="00142A9E">
        <w:rPr>
          <w:rFonts w:ascii="Arial" w:hAnsi="Arial"/>
          <w:sz w:val="16"/>
          <w:szCs w:val="16"/>
        </w:rPr>
        <w:t xml:space="preserve"> </w:t>
      </w:r>
    </w:p>
    <w:p w:rsidR="005F7A32" w:rsidRPr="00142A9E" w:rsidRDefault="005F7A32" w:rsidP="00E76453">
      <w:pPr>
        <w:numPr>
          <w:ilvl w:val="0"/>
          <w:numId w:val="31"/>
        </w:numPr>
        <w:spacing w:after="120"/>
        <w:ind w:left="284" w:hanging="284"/>
        <w:contextualSpacing/>
        <w:jc w:val="both"/>
        <w:rPr>
          <w:rFonts w:ascii="Arial" w:hAnsi="Arial"/>
          <w:sz w:val="16"/>
          <w:szCs w:val="16"/>
        </w:rPr>
      </w:pPr>
      <w:r w:rsidRPr="00142A9E">
        <w:rPr>
          <w:rFonts w:ascii="Arial" w:hAnsi="Arial"/>
          <w:sz w:val="16"/>
          <w:szCs w:val="16"/>
        </w:rPr>
        <w:t>Average daily income per capita is Rs 4</w:t>
      </w:r>
      <w:r w:rsidR="00C36383">
        <w:rPr>
          <w:rFonts w:ascii="Arial" w:hAnsi="Arial"/>
          <w:sz w:val="16"/>
          <w:szCs w:val="16"/>
        </w:rPr>
        <w:t>6</w:t>
      </w:r>
      <w:r w:rsidRPr="00142A9E">
        <w:rPr>
          <w:rFonts w:ascii="Arial" w:hAnsi="Arial"/>
          <w:sz w:val="16"/>
          <w:szCs w:val="16"/>
        </w:rPr>
        <w:t xml:space="preserve">. The most common occupations are labor, artisans (plumbing, masonry, coloring, </w:t>
      </w:r>
      <w:r w:rsidR="00CD7162" w:rsidRPr="00142A9E">
        <w:rPr>
          <w:rFonts w:ascii="Arial" w:hAnsi="Arial"/>
          <w:sz w:val="16"/>
          <w:szCs w:val="16"/>
        </w:rPr>
        <w:t>and carpentry</w:t>
      </w:r>
      <w:r w:rsidRPr="00142A9E">
        <w:rPr>
          <w:rFonts w:ascii="Arial" w:hAnsi="Arial"/>
          <w:sz w:val="16"/>
          <w:szCs w:val="16"/>
        </w:rPr>
        <w:t>), street vending, driving, housemaid (in females) and security. More than 95% are employed as daily wagers, for whom there are no retirement benefits, no Sunday or holidays off, no health insurance, and no paid vacation.</w:t>
      </w:r>
    </w:p>
    <w:p w:rsidR="00E85E07" w:rsidRPr="00142A9E" w:rsidRDefault="00176D71" w:rsidP="00E76453">
      <w:pPr>
        <w:numPr>
          <w:ilvl w:val="0"/>
          <w:numId w:val="31"/>
        </w:numPr>
        <w:spacing w:after="120"/>
        <w:ind w:left="284" w:hanging="284"/>
        <w:contextualSpacing/>
        <w:jc w:val="both"/>
        <w:rPr>
          <w:rFonts w:ascii="Arial" w:hAnsi="Arial"/>
          <w:sz w:val="16"/>
          <w:szCs w:val="16"/>
        </w:rPr>
      </w:pPr>
      <w:r>
        <w:rPr>
          <w:rFonts w:ascii="Arial" w:hAnsi="Arial"/>
          <w:sz w:val="16"/>
          <w:szCs w:val="16"/>
        </w:rPr>
        <w:t xml:space="preserve">The economic status varies </w:t>
      </w:r>
      <w:r w:rsidR="0014605D">
        <w:rPr>
          <w:rFonts w:ascii="Arial" w:hAnsi="Arial"/>
          <w:sz w:val="16"/>
          <w:szCs w:val="16"/>
        </w:rPr>
        <w:t xml:space="preserve">more than six fold within </w:t>
      </w:r>
      <w:r>
        <w:rPr>
          <w:rFonts w:ascii="Arial" w:hAnsi="Arial"/>
          <w:sz w:val="16"/>
          <w:szCs w:val="16"/>
        </w:rPr>
        <w:t xml:space="preserve">the slum. </w:t>
      </w:r>
      <w:r w:rsidR="005F7A32" w:rsidRPr="00142A9E">
        <w:rPr>
          <w:rFonts w:ascii="Arial" w:hAnsi="Arial"/>
          <w:sz w:val="16"/>
          <w:szCs w:val="16"/>
        </w:rPr>
        <w:t>Higher income is linked with more college education and smaller sized family.</w:t>
      </w:r>
      <w:r w:rsidR="00465A6B" w:rsidRPr="00142A9E">
        <w:rPr>
          <w:rFonts w:ascii="Arial" w:hAnsi="Arial"/>
          <w:sz w:val="16"/>
          <w:szCs w:val="16"/>
        </w:rPr>
        <w:t xml:space="preserve"> </w:t>
      </w:r>
    </w:p>
    <w:p w:rsidR="00E85E07" w:rsidRPr="00142A9E" w:rsidRDefault="00176D71" w:rsidP="00E76453">
      <w:pPr>
        <w:numPr>
          <w:ilvl w:val="0"/>
          <w:numId w:val="31"/>
        </w:numPr>
        <w:ind w:left="284" w:hanging="284"/>
        <w:jc w:val="both"/>
        <w:rPr>
          <w:rFonts w:ascii="Arial" w:hAnsi="Arial"/>
          <w:sz w:val="16"/>
          <w:szCs w:val="16"/>
        </w:rPr>
      </w:pPr>
      <w:r>
        <w:rPr>
          <w:rFonts w:ascii="Arial" w:hAnsi="Arial"/>
          <w:sz w:val="16"/>
          <w:szCs w:val="16"/>
        </w:rPr>
        <w:t>A</w:t>
      </w:r>
      <w:r w:rsidR="00465A6B" w:rsidRPr="00142A9E">
        <w:rPr>
          <w:rFonts w:ascii="Arial" w:hAnsi="Arial"/>
          <w:sz w:val="16"/>
          <w:szCs w:val="16"/>
        </w:rPr>
        <w:t xml:space="preserve">verage five members live in a cramped </w:t>
      </w:r>
      <w:r>
        <w:rPr>
          <w:rFonts w:ascii="Arial" w:hAnsi="Arial"/>
          <w:sz w:val="16"/>
          <w:szCs w:val="16"/>
        </w:rPr>
        <w:t xml:space="preserve">house </w:t>
      </w:r>
      <w:r w:rsidR="00465A6B" w:rsidRPr="00142A9E">
        <w:rPr>
          <w:rFonts w:ascii="Arial" w:hAnsi="Arial"/>
          <w:sz w:val="16"/>
          <w:szCs w:val="16"/>
        </w:rPr>
        <w:t>of 1-2 ro</w:t>
      </w:r>
      <w:r w:rsidR="00E85E07" w:rsidRPr="00142A9E">
        <w:rPr>
          <w:rFonts w:ascii="Arial" w:hAnsi="Arial"/>
          <w:sz w:val="16"/>
          <w:szCs w:val="16"/>
        </w:rPr>
        <w:t>oms (size 1</w:t>
      </w:r>
      <w:r w:rsidR="005F7A32" w:rsidRPr="00142A9E">
        <w:rPr>
          <w:rFonts w:ascii="Arial" w:hAnsi="Arial"/>
          <w:sz w:val="16"/>
          <w:szCs w:val="16"/>
        </w:rPr>
        <w:t>2</w:t>
      </w:r>
      <w:r w:rsidR="00E85E07" w:rsidRPr="00142A9E">
        <w:rPr>
          <w:rFonts w:ascii="Arial" w:hAnsi="Arial"/>
          <w:sz w:val="16"/>
          <w:szCs w:val="16"/>
        </w:rPr>
        <w:t xml:space="preserve"> feet x1</w:t>
      </w:r>
      <w:r w:rsidR="005F7A32" w:rsidRPr="00142A9E">
        <w:rPr>
          <w:rFonts w:ascii="Arial" w:hAnsi="Arial"/>
          <w:sz w:val="16"/>
          <w:szCs w:val="16"/>
        </w:rPr>
        <w:t>2</w:t>
      </w:r>
      <w:r w:rsidR="00E85E07" w:rsidRPr="00142A9E">
        <w:rPr>
          <w:rFonts w:ascii="Arial" w:hAnsi="Arial"/>
          <w:sz w:val="16"/>
          <w:szCs w:val="16"/>
        </w:rPr>
        <w:t xml:space="preserve"> feet).</w:t>
      </w:r>
      <w:r w:rsidR="005F7A32" w:rsidRPr="00142A9E">
        <w:rPr>
          <w:rFonts w:ascii="Arial" w:hAnsi="Arial"/>
          <w:sz w:val="16"/>
          <w:szCs w:val="16"/>
        </w:rPr>
        <w:t xml:space="preserve"> Surprisingly, </w:t>
      </w:r>
      <w:r w:rsidR="00B12E78" w:rsidRPr="00142A9E">
        <w:rPr>
          <w:rFonts w:ascii="Arial" w:hAnsi="Arial"/>
          <w:sz w:val="16"/>
          <w:szCs w:val="16"/>
        </w:rPr>
        <w:t>75%</w:t>
      </w:r>
      <w:r w:rsidR="00465A6B" w:rsidRPr="00142A9E">
        <w:rPr>
          <w:rFonts w:ascii="Arial" w:hAnsi="Arial"/>
          <w:sz w:val="16"/>
          <w:szCs w:val="16"/>
        </w:rPr>
        <w:t xml:space="preserve"> of household</w:t>
      </w:r>
      <w:r w:rsidR="00475FAA">
        <w:rPr>
          <w:rFonts w:ascii="Arial" w:hAnsi="Arial"/>
          <w:sz w:val="16"/>
          <w:szCs w:val="16"/>
        </w:rPr>
        <w:t>s</w:t>
      </w:r>
      <w:r w:rsidR="00465A6B" w:rsidRPr="00142A9E">
        <w:rPr>
          <w:rFonts w:ascii="Arial" w:hAnsi="Arial"/>
          <w:sz w:val="16"/>
          <w:szCs w:val="16"/>
        </w:rPr>
        <w:t xml:space="preserve"> have three appliances</w:t>
      </w:r>
      <w:r>
        <w:rPr>
          <w:rFonts w:ascii="Arial" w:hAnsi="Arial"/>
          <w:sz w:val="16"/>
          <w:szCs w:val="16"/>
        </w:rPr>
        <w:t>:</w:t>
      </w:r>
      <w:r w:rsidR="00465A6B" w:rsidRPr="00142A9E">
        <w:rPr>
          <w:rFonts w:ascii="Arial" w:hAnsi="Arial"/>
          <w:sz w:val="16"/>
          <w:szCs w:val="16"/>
        </w:rPr>
        <w:t xml:space="preserve"> TV, fan and mobile. With increased income they add cooking gas (45% have it) and </w:t>
      </w:r>
      <w:r w:rsidR="00E85E07" w:rsidRPr="00142A9E">
        <w:rPr>
          <w:rFonts w:ascii="Arial" w:hAnsi="Arial"/>
          <w:sz w:val="16"/>
          <w:szCs w:val="16"/>
        </w:rPr>
        <w:t>two wheeler (30% have it).</w:t>
      </w:r>
    </w:p>
    <w:p w:rsidR="00E85E07" w:rsidRPr="00142A9E" w:rsidRDefault="00465A6B" w:rsidP="00E76453">
      <w:pPr>
        <w:numPr>
          <w:ilvl w:val="0"/>
          <w:numId w:val="31"/>
        </w:numPr>
        <w:ind w:left="284" w:hanging="284"/>
        <w:jc w:val="both"/>
        <w:rPr>
          <w:rFonts w:ascii="Arial" w:hAnsi="Arial"/>
          <w:sz w:val="16"/>
          <w:szCs w:val="16"/>
        </w:rPr>
      </w:pPr>
      <w:r w:rsidRPr="00142A9E">
        <w:rPr>
          <w:rFonts w:ascii="Arial" w:hAnsi="Arial"/>
          <w:sz w:val="16"/>
          <w:szCs w:val="16"/>
        </w:rPr>
        <w:t xml:space="preserve">Surprisingly, </w:t>
      </w:r>
      <w:r w:rsidR="00545683" w:rsidRPr="00142A9E">
        <w:rPr>
          <w:rFonts w:ascii="Arial" w:hAnsi="Arial"/>
          <w:sz w:val="16"/>
          <w:szCs w:val="16"/>
        </w:rPr>
        <w:t>half</w:t>
      </w:r>
      <w:r w:rsidRPr="00142A9E">
        <w:rPr>
          <w:rFonts w:ascii="Arial" w:hAnsi="Arial"/>
          <w:sz w:val="16"/>
          <w:szCs w:val="16"/>
        </w:rPr>
        <w:t xml:space="preserve"> of the primary school going children from the slum </w:t>
      </w:r>
      <w:proofErr w:type="gramStart"/>
      <w:r w:rsidR="00275F5A" w:rsidRPr="00142A9E">
        <w:rPr>
          <w:rFonts w:ascii="Arial" w:hAnsi="Arial"/>
          <w:sz w:val="16"/>
          <w:szCs w:val="16"/>
        </w:rPr>
        <w:t>attend</w:t>
      </w:r>
      <w:proofErr w:type="gramEnd"/>
      <w:r w:rsidR="005F7A32" w:rsidRPr="00142A9E">
        <w:rPr>
          <w:rFonts w:ascii="Arial" w:hAnsi="Arial"/>
          <w:sz w:val="16"/>
          <w:szCs w:val="16"/>
        </w:rPr>
        <w:t xml:space="preserve"> private school</w:t>
      </w:r>
      <w:r w:rsidRPr="00142A9E">
        <w:rPr>
          <w:rFonts w:ascii="Arial" w:hAnsi="Arial"/>
          <w:sz w:val="16"/>
          <w:szCs w:val="16"/>
        </w:rPr>
        <w:t xml:space="preserve"> and tuition class, </w:t>
      </w:r>
      <w:r w:rsidR="005F7A32" w:rsidRPr="00142A9E">
        <w:rPr>
          <w:rFonts w:ascii="Arial" w:hAnsi="Arial"/>
          <w:sz w:val="16"/>
          <w:szCs w:val="16"/>
        </w:rPr>
        <w:t xml:space="preserve">paying </w:t>
      </w:r>
      <w:r w:rsidRPr="00142A9E">
        <w:rPr>
          <w:rFonts w:ascii="Arial" w:hAnsi="Arial"/>
          <w:sz w:val="16"/>
          <w:szCs w:val="16"/>
        </w:rPr>
        <w:t xml:space="preserve">about Rs </w:t>
      </w:r>
      <w:r w:rsidR="005F7A32" w:rsidRPr="00142A9E">
        <w:rPr>
          <w:rFonts w:ascii="Arial" w:hAnsi="Arial"/>
          <w:sz w:val="16"/>
          <w:szCs w:val="16"/>
        </w:rPr>
        <w:t>15</w:t>
      </w:r>
      <w:r w:rsidRPr="00142A9E">
        <w:rPr>
          <w:rFonts w:ascii="Arial" w:hAnsi="Arial"/>
          <w:sz w:val="16"/>
          <w:szCs w:val="16"/>
        </w:rPr>
        <w:t xml:space="preserve"> per day out of their meager average daily income of Rs 4</w:t>
      </w:r>
      <w:r w:rsidR="00B24A60">
        <w:rPr>
          <w:rFonts w:ascii="Arial" w:hAnsi="Arial"/>
          <w:sz w:val="16"/>
          <w:szCs w:val="16"/>
        </w:rPr>
        <w:t>6</w:t>
      </w:r>
      <w:r w:rsidRPr="00142A9E">
        <w:rPr>
          <w:rFonts w:ascii="Arial" w:hAnsi="Arial"/>
          <w:sz w:val="16"/>
          <w:szCs w:val="16"/>
        </w:rPr>
        <w:t xml:space="preserve">. This reflects two things: one is </w:t>
      </w:r>
      <w:r w:rsidR="005F7A32" w:rsidRPr="00142A9E">
        <w:rPr>
          <w:rFonts w:ascii="Arial" w:hAnsi="Arial"/>
          <w:sz w:val="16"/>
          <w:szCs w:val="16"/>
        </w:rPr>
        <w:t xml:space="preserve">high </w:t>
      </w:r>
      <w:r w:rsidRPr="00142A9E">
        <w:rPr>
          <w:rFonts w:ascii="Arial" w:hAnsi="Arial"/>
          <w:sz w:val="16"/>
          <w:szCs w:val="16"/>
        </w:rPr>
        <w:t>awareness for education and second is</w:t>
      </w:r>
      <w:r w:rsidR="005F7A32" w:rsidRPr="00142A9E">
        <w:rPr>
          <w:rFonts w:ascii="Arial" w:hAnsi="Arial"/>
          <w:sz w:val="16"/>
          <w:szCs w:val="16"/>
        </w:rPr>
        <w:t xml:space="preserve"> dissatisfaction with the </w:t>
      </w:r>
      <w:r w:rsidR="00E85E07" w:rsidRPr="00142A9E">
        <w:rPr>
          <w:rFonts w:ascii="Arial" w:hAnsi="Arial"/>
          <w:sz w:val="16"/>
          <w:szCs w:val="16"/>
        </w:rPr>
        <w:t>government school</w:t>
      </w:r>
      <w:r w:rsidR="005F7A32" w:rsidRPr="00142A9E">
        <w:rPr>
          <w:rFonts w:ascii="Arial" w:hAnsi="Arial"/>
          <w:sz w:val="16"/>
          <w:szCs w:val="16"/>
        </w:rPr>
        <w:t xml:space="preserve"> education</w:t>
      </w:r>
      <w:r w:rsidR="00E85E07" w:rsidRPr="00142A9E">
        <w:rPr>
          <w:rFonts w:ascii="Arial" w:hAnsi="Arial"/>
          <w:sz w:val="16"/>
          <w:szCs w:val="16"/>
        </w:rPr>
        <w:t>.</w:t>
      </w:r>
    </w:p>
    <w:p w:rsidR="00142A9E" w:rsidRPr="00142A9E" w:rsidRDefault="00465A6B" w:rsidP="00E76453">
      <w:pPr>
        <w:numPr>
          <w:ilvl w:val="0"/>
          <w:numId w:val="31"/>
        </w:numPr>
        <w:ind w:left="284" w:hanging="284"/>
        <w:jc w:val="both"/>
        <w:rPr>
          <w:rFonts w:ascii="Arial" w:hAnsi="Arial"/>
          <w:sz w:val="16"/>
          <w:szCs w:val="16"/>
        </w:rPr>
      </w:pPr>
      <w:r w:rsidRPr="00142A9E">
        <w:rPr>
          <w:rFonts w:ascii="Arial" w:hAnsi="Arial"/>
          <w:sz w:val="16"/>
          <w:szCs w:val="16"/>
        </w:rPr>
        <w:t>The average number of s</w:t>
      </w:r>
      <w:r w:rsidR="005F7A32" w:rsidRPr="00142A9E">
        <w:rPr>
          <w:rFonts w:ascii="Arial" w:hAnsi="Arial"/>
          <w:sz w:val="16"/>
          <w:szCs w:val="16"/>
        </w:rPr>
        <w:t>tudents per grade decrease</w:t>
      </w:r>
      <w:r w:rsidRPr="00142A9E">
        <w:rPr>
          <w:rFonts w:ascii="Arial" w:hAnsi="Arial"/>
          <w:sz w:val="16"/>
          <w:szCs w:val="16"/>
        </w:rPr>
        <w:t xml:space="preserve"> to about 50% by the time they reach 8</w:t>
      </w:r>
      <w:r w:rsidRPr="00142A9E">
        <w:rPr>
          <w:rFonts w:ascii="Arial" w:hAnsi="Arial"/>
          <w:sz w:val="16"/>
          <w:szCs w:val="16"/>
          <w:vertAlign w:val="superscript"/>
        </w:rPr>
        <w:t>th</w:t>
      </w:r>
      <w:r w:rsidRPr="00142A9E">
        <w:rPr>
          <w:rFonts w:ascii="Arial" w:hAnsi="Arial"/>
          <w:sz w:val="16"/>
          <w:szCs w:val="16"/>
        </w:rPr>
        <w:t xml:space="preserve"> grade, and </w:t>
      </w:r>
      <w:r w:rsidR="0014605D">
        <w:rPr>
          <w:rFonts w:ascii="Arial" w:hAnsi="Arial"/>
          <w:sz w:val="16"/>
          <w:szCs w:val="16"/>
        </w:rPr>
        <w:t>about 25% reach to 11-12 grade, indicating high dropout.</w:t>
      </w:r>
    </w:p>
    <w:p w:rsidR="00142A9E" w:rsidRPr="00142A9E" w:rsidRDefault="00142A9E" w:rsidP="00E76453">
      <w:pPr>
        <w:numPr>
          <w:ilvl w:val="0"/>
          <w:numId w:val="31"/>
        </w:numPr>
        <w:ind w:left="284" w:hanging="284"/>
        <w:jc w:val="both"/>
        <w:rPr>
          <w:rFonts w:ascii="Arial" w:hAnsi="Arial"/>
          <w:sz w:val="16"/>
          <w:szCs w:val="16"/>
        </w:rPr>
      </w:pPr>
      <w:r w:rsidRPr="00142A9E">
        <w:rPr>
          <w:rFonts w:ascii="Arial" w:hAnsi="Arial"/>
          <w:sz w:val="16"/>
          <w:szCs w:val="16"/>
        </w:rPr>
        <w:t xml:space="preserve">Males </w:t>
      </w:r>
      <w:r w:rsidRPr="00142A9E">
        <w:rPr>
          <w:rFonts w:ascii="Arial" w:hAnsi="Arial" w:cs="Arial"/>
          <w:sz w:val="16"/>
          <w:szCs w:val="16"/>
        </w:rPr>
        <w:t xml:space="preserve">are given preference for </w:t>
      </w:r>
      <w:r w:rsidR="005B3A28">
        <w:rPr>
          <w:rFonts w:ascii="Arial" w:hAnsi="Arial" w:cs="Arial"/>
          <w:sz w:val="16"/>
          <w:szCs w:val="16"/>
        </w:rPr>
        <w:t xml:space="preserve">the </w:t>
      </w:r>
      <w:r w:rsidRPr="00142A9E">
        <w:rPr>
          <w:rFonts w:ascii="Arial" w:hAnsi="Arial" w:cs="Arial"/>
          <w:sz w:val="16"/>
          <w:szCs w:val="16"/>
        </w:rPr>
        <w:t xml:space="preserve">school and college studies. The ratio of male/female is almost one during 1-7 grades, after which it </w:t>
      </w:r>
      <w:r w:rsidR="00C5131E">
        <w:rPr>
          <w:rFonts w:ascii="Arial" w:hAnsi="Arial" w:cs="Arial"/>
          <w:sz w:val="16"/>
          <w:szCs w:val="16"/>
        </w:rPr>
        <w:t xml:space="preserve">increases </w:t>
      </w:r>
      <w:r w:rsidR="0014605D">
        <w:rPr>
          <w:rFonts w:ascii="Arial" w:hAnsi="Arial" w:cs="Arial"/>
          <w:sz w:val="16"/>
          <w:szCs w:val="16"/>
        </w:rPr>
        <w:t>to 2:1, indicating higher drop</w:t>
      </w:r>
      <w:r w:rsidRPr="00142A9E">
        <w:rPr>
          <w:rFonts w:ascii="Arial" w:hAnsi="Arial" w:cs="Arial"/>
          <w:sz w:val="16"/>
          <w:szCs w:val="16"/>
        </w:rPr>
        <w:t xml:space="preserve">out for females. </w:t>
      </w:r>
      <w:r w:rsidR="00176D71">
        <w:rPr>
          <w:rFonts w:ascii="Arial" w:hAnsi="Arial" w:cs="Arial"/>
          <w:sz w:val="16"/>
          <w:szCs w:val="16"/>
        </w:rPr>
        <w:t xml:space="preserve">Also, there are more males in private school and tuition class. </w:t>
      </w:r>
    </w:p>
    <w:p w:rsidR="00E85E07" w:rsidRPr="00142A9E" w:rsidRDefault="00142A9E" w:rsidP="00E76453">
      <w:pPr>
        <w:numPr>
          <w:ilvl w:val="0"/>
          <w:numId w:val="31"/>
        </w:numPr>
        <w:ind w:left="284" w:hanging="284"/>
        <w:jc w:val="both"/>
        <w:rPr>
          <w:rFonts w:ascii="Arial" w:hAnsi="Arial"/>
          <w:sz w:val="16"/>
          <w:szCs w:val="16"/>
        </w:rPr>
      </w:pPr>
      <w:r w:rsidRPr="00142A9E">
        <w:rPr>
          <w:rFonts w:ascii="Arial" w:hAnsi="Arial" w:cs="Arial"/>
          <w:sz w:val="16"/>
          <w:szCs w:val="16"/>
        </w:rPr>
        <w:t xml:space="preserve">Increased awareness for school education is distinctly seen </w:t>
      </w:r>
      <w:r w:rsidR="00CD15F9">
        <w:rPr>
          <w:rFonts w:ascii="Arial" w:hAnsi="Arial" w:cs="Arial"/>
          <w:sz w:val="16"/>
          <w:szCs w:val="16"/>
        </w:rPr>
        <w:t xml:space="preserve">in </w:t>
      </w:r>
      <w:r w:rsidR="0014605D">
        <w:rPr>
          <w:rFonts w:ascii="Arial" w:hAnsi="Arial" w:cs="Arial"/>
          <w:sz w:val="16"/>
          <w:szCs w:val="16"/>
        </w:rPr>
        <w:t xml:space="preserve">younger </w:t>
      </w:r>
      <w:r w:rsidRPr="00142A9E">
        <w:rPr>
          <w:rFonts w:ascii="Arial" w:hAnsi="Arial" w:cs="Arial"/>
          <w:sz w:val="16"/>
          <w:szCs w:val="16"/>
        </w:rPr>
        <w:t>generation. The proportion of never gone to th</w:t>
      </w:r>
      <w:r w:rsidR="00B24A60">
        <w:rPr>
          <w:rFonts w:ascii="Arial" w:hAnsi="Arial" w:cs="Arial"/>
          <w:sz w:val="16"/>
          <w:szCs w:val="16"/>
        </w:rPr>
        <w:t xml:space="preserve">e school has decreased from 50%, </w:t>
      </w:r>
      <w:r w:rsidRPr="00142A9E">
        <w:rPr>
          <w:rFonts w:ascii="Arial" w:hAnsi="Arial" w:cs="Arial"/>
          <w:sz w:val="16"/>
          <w:szCs w:val="16"/>
        </w:rPr>
        <w:t>2</w:t>
      </w:r>
      <w:r w:rsidR="00BB6598">
        <w:rPr>
          <w:rFonts w:ascii="Arial" w:hAnsi="Arial" w:cs="Arial"/>
          <w:sz w:val="16"/>
          <w:szCs w:val="16"/>
        </w:rPr>
        <w:t>6</w:t>
      </w:r>
      <w:r w:rsidRPr="00142A9E">
        <w:rPr>
          <w:rFonts w:ascii="Arial" w:hAnsi="Arial" w:cs="Arial"/>
          <w:sz w:val="16"/>
          <w:szCs w:val="16"/>
        </w:rPr>
        <w:t>% and 7% respectively in 1</w:t>
      </w:r>
      <w:r w:rsidRPr="00142A9E">
        <w:rPr>
          <w:rFonts w:ascii="Arial" w:hAnsi="Arial" w:cs="Arial"/>
          <w:sz w:val="16"/>
          <w:szCs w:val="16"/>
          <w:vertAlign w:val="superscript"/>
        </w:rPr>
        <w:t xml:space="preserve">st </w:t>
      </w:r>
      <w:r w:rsidRPr="00142A9E">
        <w:rPr>
          <w:rFonts w:ascii="Arial" w:hAnsi="Arial" w:cs="Arial"/>
          <w:sz w:val="16"/>
          <w:szCs w:val="16"/>
        </w:rPr>
        <w:t>(grand-parents), 2</w:t>
      </w:r>
      <w:r w:rsidRPr="00142A9E">
        <w:rPr>
          <w:rFonts w:ascii="Arial" w:hAnsi="Arial" w:cs="Arial"/>
          <w:sz w:val="16"/>
          <w:szCs w:val="16"/>
          <w:vertAlign w:val="superscript"/>
        </w:rPr>
        <w:t>nd</w:t>
      </w:r>
      <w:r w:rsidRPr="00142A9E">
        <w:rPr>
          <w:rFonts w:ascii="Arial" w:hAnsi="Arial" w:cs="Arial"/>
          <w:sz w:val="16"/>
          <w:szCs w:val="16"/>
        </w:rPr>
        <w:t xml:space="preserve"> (parents) and 3</w:t>
      </w:r>
      <w:r w:rsidRPr="00142A9E">
        <w:rPr>
          <w:rFonts w:ascii="Arial" w:hAnsi="Arial" w:cs="Arial"/>
          <w:sz w:val="16"/>
          <w:szCs w:val="16"/>
          <w:vertAlign w:val="superscript"/>
        </w:rPr>
        <w:t>rd</w:t>
      </w:r>
      <w:r w:rsidRPr="00142A9E">
        <w:rPr>
          <w:rFonts w:ascii="Arial" w:hAnsi="Arial" w:cs="Arial"/>
          <w:sz w:val="16"/>
          <w:szCs w:val="16"/>
        </w:rPr>
        <w:t xml:space="preserve"> (children) generations. There is none with college graduation from 1</w:t>
      </w:r>
      <w:r w:rsidRPr="00142A9E">
        <w:rPr>
          <w:rFonts w:ascii="Arial" w:hAnsi="Arial" w:cs="Arial"/>
          <w:sz w:val="16"/>
          <w:szCs w:val="16"/>
          <w:vertAlign w:val="superscript"/>
        </w:rPr>
        <w:t>st</w:t>
      </w:r>
      <w:r w:rsidRPr="00142A9E">
        <w:rPr>
          <w:rFonts w:ascii="Arial" w:hAnsi="Arial" w:cs="Arial"/>
          <w:sz w:val="16"/>
          <w:szCs w:val="16"/>
        </w:rPr>
        <w:t xml:space="preserve"> or 2</w:t>
      </w:r>
      <w:r w:rsidRPr="00142A9E">
        <w:rPr>
          <w:rFonts w:ascii="Arial" w:hAnsi="Arial" w:cs="Arial"/>
          <w:sz w:val="16"/>
          <w:szCs w:val="16"/>
          <w:vertAlign w:val="superscript"/>
        </w:rPr>
        <w:t>nd</w:t>
      </w:r>
      <w:r w:rsidRPr="00142A9E">
        <w:rPr>
          <w:rFonts w:ascii="Arial" w:hAnsi="Arial" w:cs="Arial"/>
          <w:sz w:val="16"/>
          <w:szCs w:val="16"/>
        </w:rPr>
        <w:t xml:space="preserve"> generations; however, 6% </w:t>
      </w:r>
      <w:r w:rsidR="00BB6598">
        <w:rPr>
          <w:rFonts w:ascii="Arial" w:hAnsi="Arial" w:cs="Arial"/>
          <w:sz w:val="16"/>
          <w:szCs w:val="16"/>
        </w:rPr>
        <w:t xml:space="preserve">have </w:t>
      </w:r>
      <w:r w:rsidRPr="00142A9E">
        <w:rPr>
          <w:rFonts w:ascii="Arial" w:hAnsi="Arial" w:cs="Arial"/>
          <w:sz w:val="16"/>
          <w:szCs w:val="16"/>
        </w:rPr>
        <w:t>attend</w:t>
      </w:r>
      <w:r w:rsidR="00BB6598">
        <w:rPr>
          <w:rFonts w:ascii="Arial" w:hAnsi="Arial" w:cs="Arial"/>
          <w:sz w:val="16"/>
          <w:szCs w:val="16"/>
        </w:rPr>
        <w:t>ed</w:t>
      </w:r>
      <w:r w:rsidRPr="00142A9E">
        <w:rPr>
          <w:rFonts w:ascii="Arial" w:hAnsi="Arial" w:cs="Arial"/>
          <w:sz w:val="16"/>
          <w:szCs w:val="16"/>
        </w:rPr>
        <w:t xml:space="preserve"> the college study from the 3</w:t>
      </w:r>
      <w:r w:rsidRPr="00142A9E">
        <w:rPr>
          <w:rFonts w:ascii="Arial" w:hAnsi="Arial" w:cs="Arial"/>
          <w:sz w:val="16"/>
          <w:szCs w:val="16"/>
          <w:vertAlign w:val="superscript"/>
        </w:rPr>
        <w:t>rd</w:t>
      </w:r>
      <w:r w:rsidRPr="00142A9E">
        <w:rPr>
          <w:rFonts w:ascii="Arial" w:hAnsi="Arial" w:cs="Arial"/>
          <w:sz w:val="16"/>
          <w:szCs w:val="16"/>
        </w:rPr>
        <w:t xml:space="preserve"> generation.</w:t>
      </w:r>
    </w:p>
    <w:p w:rsidR="00E85E07" w:rsidRPr="00600356" w:rsidRDefault="00465A6B" w:rsidP="00E76453">
      <w:pPr>
        <w:numPr>
          <w:ilvl w:val="0"/>
          <w:numId w:val="31"/>
        </w:numPr>
        <w:ind w:left="284" w:hanging="284"/>
        <w:jc w:val="both"/>
        <w:rPr>
          <w:rFonts w:ascii="Arial" w:hAnsi="Arial"/>
          <w:sz w:val="16"/>
          <w:szCs w:val="16"/>
        </w:rPr>
      </w:pPr>
      <w:r w:rsidRPr="00600356">
        <w:rPr>
          <w:rFonts w:ascii="Arial" w:hAnsi="Arial"/>
          <w:sz w:val="16"/>
          <w:szCs w:val="16"/>
        </w:rPr>
        <w:t xml:space="preserve">About 90% of children (age 6-10) </w:t>
      </w:r>
      <w:r w:rsidR="00142A9E">
        <w:rPr>
          <w:rFonts w:ascii="Arial" w:hAnsi="Arial"/>
          <w:sz w:val="16"/>
          <w:szCs w:val="16"/>
        </w:rPr>
        <w:t xml:space="preserve">regularly </w:t>
      </w:r>
      <w:r w:rsidRPr="00600356">
        <w:rPr>
          <w:rFonts w:ascii="Arial" w:hAnsi="Arial"/>
          <w:sz w:val="16"/>
          <w:szCs w:val="16"/>
        </w:rPr>
        <w:t xml:space="preserve">drink tea and consume packed </w:t>
      </w:r>
      <w:r w:rsidR="00275F5A" w:rsidRPr="00600356">
        <w:rPr>
          <w:rFonts w:ascii="Arial" w:hAnsi="Arial"/>
          <w:sz w:val="16"/>
          <w:szCs w:val="16"/>
        </w:rPr>
        <w:t>junk food</w:t>
      </w:r>
      <w:r w:rsidR="00142A9E">
        <w:rPr>
          <w:rFonts w:ascii="Arial" w:hAnsi="Arial"/>
          <w:sz w:val="16"/>
          <w:szCs w:val="16"/>
        </w:rPr>
        <w:t xml:space="preserve"> for breakfast</w:t>
      </w:r>
      <w:r w:rsidRPr="00600356">
        <w:rPr>
          <w:rFonts w:ascii="Arial" w:hAnsi="Arial"/>
          <w:sz w:val="16"/>
          <w:szCs w:val="16"/>
        </w:rPr>
        <w:t>. About 40% of children get regular pocket money (Rs 2-</w:t>
      </w:r>
      <w:r w:rsidRPr="00600356">
        <w:rPr>
          <w:rFonts w:ascii="Arial" w:hAnsi="Arial"/>
          <w:sz w:val="16"/>
          <w:szCs w:val="16"/>
        </w:rPr>
        <w:lastRenderedPageBreak/>
        <w:t xml:space="preserve">10/day) and spends </w:t>
      </w:r>
      <w:r w:rsidR="00C5131E">
        <w:rPr>
          <w:rFonts w:ascii="Arial" w:hAnsi="Arial"/>
          <w:sz w:val="16"/>
          <w:szCs w:val="16"/>
        </w:rPr>
        <w:t xml:space="preserve">it </w:t>
      </w:r>
      <w:r w:rsidRPr="00600356">
        <w:rPr>
          <w:rFonts w:ascii="Arial" w:hAnsi="Arial"/>
          <w:sz w:val="16"/>
          <w:szCs w:val="16"/>
        </w:rPr>
        <w:t>in buying biscuits, choco</w:t>
      </w:r>
      <w:r w:rsidR="00E85E07" w:rsidRPr="00600356">
        <w:rPr>
          <w:rFonts w:ascii="Arial" w:hAnsi="Arial"/>
          <w:sz w:val="16"/>
          <w:szCs w:val="16"/>
        </w:rPr>
        <w:t xml:space="preserve">late, </w:t>
      </w:r>
      <w:r w:rsidR="00142A9E">
        <w:rPr>
          <w:rFonts w:ascii="Arial" w:hAnsi="Arial"/>
          <w:sz w:val="16"/>
          <w:szCs w:val="16"/>
        </w:rPr>
        <w:t>I</w:t>
      </w:r>
      <w:r w:rsidR="00275F5A" w:rsidRPr="00600356">
        <w:rPr>
          <w:rFonts w:ascii="Arial" w:hAnsi="Arial"/>
          <w:sz w:val="16"/>
          <w:szCs w:val="16"/>
        </w:rPr>
        <w:t>ce candy</w:t>
      </w:r>
      <w:r w:rsidR="00E85E07" w:rsidRPr="00600356">
        <w:rPr>
          <w:rFonts w:ascii="Arial" w:hAnsi="Arial"/>
          <w:sz w:val="16"/>
          <w:szCs w:val="16"/>
        </w:rPr>
        <w:t xml:space="preserve">, </w:t>
      </w:r>
      <w:r w:rsidR="00142A9E">
        <w:rPr>
          <w:rFonts w:ascii="Arial" w:hAnsi="Arial"/>
          <w:sz w:val="16"/>
          <w:szCs w:val="16"/>
        </w:rPr>
        <w:t>P</w:t>
      </w:r>
      <w:r w:rsidR="00E85E07" w:rsidRPr="00600356">
        <w:rPr>
          <w:rFonts w:ascii="Arial" w:hAnsi="Arial"/>
          <w:sz w:val="16"/>
          <w:szCs w:val="16"/>
        </w:rPr>
        <w:t>ani-puri, etc.</w:t>
      </w:r>
    </w:p>
    <w:p w:rsidR="00FA2D9B" w:rsidRPr="00600356" w:rsidRDefault="00465A6B" w:rsidP="00E76453">
      <w:pPr>
        <w:numPr>
          <w:ilvl w:val="0"/>
          <w:numId w:val="31"/>
        </w:numPr>
        <w:ind w:left="284" w:hanging="284"/>
        <w:jc w:val="both"/>
        <w:rPr>
          <w:rFonts w:ascii="Arial" w:hAnsi="Arial"/>
          <w:sz w:val="16"/>
          <w:szCs w:val="16"/>
        </w:rPr>
      </w:pPr>
      <w:r w:rsidRPr="00600356">
        <w:rPr>
          <w:rFonts w:ascii="Arial" w:hAnsi="Arial"/>
          <w:sz w:val="16"/>
          <w:szCs w:val="16"/>
        </w:rPr>
        <w:t xml:space="preserve">The poor quality of school education </w:t>
      </w:r>
      <w:r w:rsidR="0014605D">
        <w:rPr>
          <w:rFonts w:ascii="Arial" w:hAnsi="Arial"/>
          <w:sz w:val="16"/>
          <w:szCs w:val="16"/>
        </w:rPr>
        <w:t xml:space="preserve">fuels </w:t>
      </w:r>
      <w:r w:rsidRPr="00600356">
        <w:rPr>
          <w:rFonts w:ascii="Arial" w:hAnsi="Arial"/>
          <w:sz w:val="16"/>
          <w:szCs w:val="16"/>
        </w:rPr>
        <w:t>a vicious cycle of poverty. The multiple factors responsible for poor education are: poverty</w:t>
      </w:r>
      <w:r w:rsidR="00C5131E">
        <w:rPr>
          <w:rFonts w:ascii="Arial" w:hAnsi="Arial"/>
          <w:sz w:val="16"/>
          <w:szCs w:val="16"/>
        </w:rPr>
        <w:t>,</w:t>
      </w:r>
      <w:r w:rsidRPr="00600356">
        <w:rPr>
          <w:rFonts w:ascii="Arial" w:hAnsi="Arial"/>
          <w:sz w:val="16"/>
          <w:szCs w:val="16"/>
        </w:rPr>
        <w:t xml:space="preserve"> poor quality government school education (many of the 7</w:t>
      </w:r>
      <w:r w:rsidRPr="00600356">
        <w:rPr>
          <w:rFonts w:ascii="Arial" w:hAnsi="Arial"/>
          <w:sz w:val="16"/>
          <w:szCs w:val="16"/>
          <w:vertAlign w:val="superscript"/>
        </w:rPr>
        <w:t>th</w:t>
      </w:r>
      <w:r w:rsidRPr="00600356">
        <w:rPr>
          <w:rFonts w:ascii="Arial" w:hAnsi="Arial"/>
          <w:sz w:val="16"/>
          <w:szCs w:val="16"/>
        </w:rPr>
        <w:t xml:space="preserve"> grade passed students cannot read or write</w:t>
      </w:r>
      <w:r w:rsidR="00C5131E">
        <w:rPr>
          <w:rFonts w:ascii="Arial" w:hAnsi="Arial"/>
          <w:sz w:val="16"/>
          <w:szCs w:val="16"/>
        </w:rPr>
        <w:t xml:space="preserve"> properly</w:t>
      </w:r>
      <w:r w:rsidRPr="00600356">
        <w:rPr>
          <w:rFonts w:ascii="Arial" w:hAnsi="Arial"/>
          <w:sz w:val="16"/>
          <w:szCs w:val="16"/>
        </w:rPr>
        <w:t>)</w:t>
      </w:r>
      <w:r w:rsidR="00C5131E">
        <w:rPr>
          <w:rFonts w:ascii="Arial" w:hAnsi="Arial"/>
          <w:sz w:val="16"/>
          <w:szCs w:val="16"/>
        </w:rPr>
        <w:t>,</w:t>
      </w:r>
      <w:r w:rsidRPr="00600356">
        <w:rPr>
          <w:rFonts w:ascii="Arial" w:hAnsi="Arial"/>
          <w:sz w:val="16"/>
          <w:szCs w:val="16"/>
        </w:rPr>
        <w:t xml:space="preserve"> </w:t>
      </w:r>
      <w:r w:rsidR="00C5131E">
        <w:rPr>
          <w:rFonts w:ascii="Arial" w:hAnsi="Arial"/>
          <w:sz w:val="16"/>
          <w:szCs w:val="16"/>
        </w:rPr>
        <w:t xml:space="preserve">in </w:t>
      </w:r>
      <w:r w:rsidRPr="00600356">
        <w:rPr>
          <w:rFonts w:ascii="Arial" w:hAnsi="Arial"/>
          <w:sz w:val="16"/>
          <w:szCs w:val="16"/>
        </w:rPr>
        <w:t>ma</w:t>
      </w:r>
      <w:r w:rsidR="0014605D">
        <w:rPr>
          <w:rFonts w:ascii="Arial" w:hAnsi="Arial"/>
          <w:sz w:val="16"/>
          <w:szCs w:val="16"/>
        </w:rPr>
        <w:t>ny</w:t>
      </w:r>
      <w:r w:rsidRPr="00600356">
        <w:rPr>
          <w:rFonts w:ascii="Arial" w:hAnsi="Arial"/>
          <w:sz w:val="16"/>
          <w:szCs w:val="16"/>
        </w:rPr>
        <w:t xml:space="preserve"> </w:t>
      </w:r>
      <w:r w:rsidR="00C5131E">
        <w:rPr>
          <w:rFonts w:ascii="Arial" w:hAnsi="Arial"/>
          <w:sz w:val="16"/>
          <w:szCs w:val="16"/>
        </w:rPr>
        <w:t xml:space="preserve">families both the </w:t>
      </w:r>
      <w:r w:rsidRPr="00600356">
        <w:rPr>
          <w:rFonts w:ascii="Arial" w:hAnsi="Arial"/>
          <w:sz w:val="16"/>
          <w:szCs w:val="16"/>
        </w:rPr>
        <w:t xml:space="preserve">parents go </w:t>
      </w:r>
      <w:r w:rsidR="00C5131E">
        <w:rPr>
          <w:rFonts w:ascii="Arial" w:hAnsi="Arial"/>
          <w:sz w:val="16"/>
          <w:szCs w:val="16"/>
        </w:rPr>
        <w:t>out</w:t>
      </w:r>
      <w:r w:rsidRPr="00600356">
        <w:rPr>
          <w:rFonts w:ascii="Arial" w:hAnsi="Arial"/>
          <w:sz w:val="16"/>
          <w:szCs w:val="16"/>
        </w:rPr>
        <w:t xml:space="preserve"> to earn leaving their children unattended</w:t>
      </w:r>
      <w:r w:rsidR="00C5131E">
        <w:rPr>
          <w:rFonts w:ascii="Arial" w:hAnsi="Arial"/>
          <w:sz w:val="16"/>
          <w:szCs w:val="16"/>
        </w:rPr>
        <w:t>,</w:t>
      </w:r>
      <w:r w:rsidRPr="00600356">
        <w:rPr>
          <w:rFonts w:ascii="Arial" w:hAnsi="Arial"/>
          <w:sz w:val="16"/>
          <w:szCs w:val="16"/>
        </w:rPr>
        <w:t xml:space="preserve"> </w:t>
      </w:r>
      <w:r w:rsidR="00BF52AF">
        <w:rPr>
          <w:rFonts w:ascii="Arial" w:hAnsi="Arial"/>
          <w:sz w:val="16"/>
          <w:szCs w:val="16"/>
        </w:rPr>
        <w:t>l</w:t>
      </w:r>
      <w:r w:rsidR="00BF52AF" w:rsidRPr="00600356">
        <w:rPr>
          <w:rFonts w:ascii="Arial" w:hAnsi="Arial"/>
          <w:sz w:val="16"/>
          <w:szCs w:val="16"/>
        </w:rPr>
        <w:t>ack of parental assertiveness</w:t>
      </w:r>
      <w:r w:rsidR="00C5131E">
        <w:rPr>
          <w:rFonts w:ascii="Arial" w:hAnsi="Arial"/>
          <w:sz w:val="16"/>
          <w:szCs w:val="16"/>
        </w:rPr>
        <w:t>;</w:t>
      </w:r>
      <w:r w:rsidR="00BF52AF">
        <w:rPr>
          <w:rFonts w:ascii="Arial" w:hAnsi="Arial"/>
          <w:sz w:val="16"/>
          <w:szCs w:val="16"/>
        </w:rPr>
        <w:t xml:space="preserve"> distraction from TV</w:t>
      </w:r>
      <w:r w:rsidR="00C5131E">
        <w:rPr>
          <w:rFonts w:ascii="Arial" w:hAnsi="Arial"/>
          <w:sz w:val="16"/>
          <w:szCs w:val="16"/>
        </w:rPr>
        <w:t xml:space="preserve"> (most of houses have multiple channel connection) ,</w:t>
      </w:r>
      <w:r w:rsidR="00BF52AF">
        <w:rPr>
          <w:rFonts w:ascii="Arial" w:hAnsi="Arial"/>
          <w:sz w:val="16"/>
          <w:szCs w:val="16"/>
        </w:rPr>
        <w:t xml:space="preserve"> </w:t>
      </w:r>
      <w:r w:rsidRPr="00600356">
        <w:rPr>
          <w:rFonts w:ascii="Arial" w:hAnsi="Arial"/>
          <w:sz w:val="16"/>
          <w:szCs w:val="16"/>
        </w:rPr>
        <w:t xml:space="preserve">female child is loaded prematurely with home responsibility (such as cooking, taking care of younger </w:t>
      </w:r>
      <w:r w:rsidR="00275F5A" w:rsidRPr="00600356">
        <w:rPr>
          <w:rFonts w:ascii="Arial" w:hAnsi="Arial"/>
          <w:sz w:val="16"/>
          <w:szCs w:val="16"/>
        </w:rPr>
        <w:t>siblings</w:t>
      </w:r>
      <w:r w:rsidRPr="00600356">
        <w:rPr>
          <w:rFonts w:ascii="Arial" w:hAnsi="Arial"/>
          <w:sz w:val="16"/>
          <w:szCs w:val="16"/>
        </w:rPr>
        <w:t>, helping the mother at job as housemaid, etc)</w:t>
      </w:r>
      <w:r w:rsidR="00C5131E">
        <w:rPr>
          <w:rFonts w:ascii="Arial" w:hAnsi="Arial"/>
          <w:sz w:val="16"/>
          <w:szCs w:val="16"/>
        </w:rPr>
        <w:t>,</w:t>
      </w:r>
      <w:r w:rsidRPr="00600356">
        <w:rPr>
          <w:rFonts w:ascii="Arial" w:hAnsi="Arial"/>
          <w:sz w:val="16"/>
          <w:szCs w:val="16"/>
        </w:rPr>
        <w:t xml:space="preserve"> uneducat</w:t>
      </w:r>
      <w:r w:rsidR="00C12D7C">
        <w:rPr>
          <w:rFonts w:ascii="Arial" w:hAnsi="Arial"/>
          <w:sz w:val="16"/>
          <w:szCs w:val="16"/>
        </w:rPr>
        <w:t>ed parents</w:t>
      </w:r>
      <w:r w:rsidR="00C5131E">
        <w:rPr>
          <w:rFonts w:ascii="Arial" w:hAnsi="Arial"/>
          <w:sz w:val="16"/>
          <w:szCs w:val="16"/>
        </w:rPr>
        <w:t>,</w:t>
      </w:r>
      <w:r w:rsidRPr="00600356">
        <w:rPr>
          <w:rFonts w:ascii="Arial" w:hAnsi="Arial"/>
          <w:sz w:val="16"/>
          <w:szCs w:val="16"/>
        </w:rPr>
        <w:t xml:space="preserve"> poor r</w:t>
      </w:r>
      <w:r w:rsidR="00E85E07" w:rsidRPr="00600356">
        <w:rPr>
          <w:rFonts w:ascii="Arial" w:hAnsi="Arial"/>
          <w:sz w:val="16"/>
          <w:szCs w:val="16"/>
        </w:rPr>
        <w:t>ole model</w:t>
      </w:r>
      <w:r w:rsidR="00275F5A" w:rsidRPr="00600356">
        <w:rPr>
          <w:rFonts w:ascii="Arial" w:hAnsi="Arial"/>
          <w:sz w:val="16"/>
          <w:szCs w:val="16"/>
        </w:rPr>
        <w:t>s</w:t>
      </w:r>
      <w:r w:rsidR="00E85E07" w:rsidRPr="00600356">
        <w:rPr>
          <w:rFonts w:ascii="Arial" w:hAnsi="Arial"/>
          <w:sz w:val="16"/>
          <w:szCs w:val="16"/>
        </w:rPr>
        <w:t xml:space="preserve"> in the community</w:t>
      </w:r>
      <w:r w:rsidR="00C5131E">
        <w:rPr>
          <w:rFonts w:ascii="Arial" w:hAnsi="Arial"/>
          <w:sz w:val="16"/>
          <w:szCs w:val="16"/>
        </w:rPr>
        <w:t>, etc</w:t>
      </w:r>
      <w:r w:rsidR="00E85E07" w:rsidRPr="00600356">
        <w:rPr>
          <w:rFonts w:ascii="Arial" w:hAnsi="Arial"/>
          <w:sz w:val="16"/>
          <w:szCs w:val="16"/>
        </w:rPr>
        <w:t>.</w:t>
      </w:r>
    </w:p>
    <w:p w:rsidR="00465A6B" w:rsidRPr="00600356" w:rsidRDefault="00465A6B" w:rsidP="00E76453">
      <w:pPr>
        <w:numPr>
          <w:ilvl w:val="0"/>
          <w:numId w:val="31"/>
        </w:numPr>
        <w:spacing w:after="120"/>
        <w:ind w:left="284" w:hanging="284"/>
        <w:jc w:val="both"/>
        <w:rPr>
          <w:rFonts w:ascii="Arial" w:hAnsi="Arial"/>
          <w:sz w:val="16"/>
          <w:szCs w:val="16"/>
        </w:rPr>
      </w:pPr>
      <w:r w:rsidRPr="00600356">
        <w:rPr>
          <w:rFonts w:ascii="Arial" w:hAnsi="Arial"/>
          <w:sz w:val="16"/>
          <w:szCs w:val="16"/>
        </w:rPr>
        <w:t xml:space="preserve">Many self-destructive habits/rituals are seen among slum dwellers: eating packed </w:t>
      </w:r>
      <w:r w:rsidR="00275F5A" w:rsidRPr="00600356">
        <w:rPr>
          <w:rFonts w:ascii="Arial" w:hAnsi="Arial"/>
          <w:sz w:val="16"/>
          <w:szCs w:val="16"/>
        </w:rPr>
        <w:t xml:space="preserve">junk </w:t>
      </w:r>
      <w:r w:rsidRPr="00600356">
        <w:rPr>
          <w:rFonts w:ascii="Arial" w:hAnsi="Arial"/>
          <w:sz w:val="16"/>
          <w:szCs w:val="16"/>
        </w:rPr>
        <w:t xml:space="preserve">food, children spending pocket money to buy street food which is spicy </w:t>
      </w:r>
      <w:r w:rsidR="005B3A28">
        <w:rPr>
          <w:rFonts w:ascii="Arial" w:hAnsi="Arial"/>
          <w:sz w:val="16"/>
          <w:szCs w:val="16"/>
        </w:rPr>
        <w:t xml:space="preserve">making them less interested in </w:t>
      </w:r>
      <w:r w:rsidRPr="00600356">
        <w:rPr>
          <w:rFonts w:ascii="Arial" w:hAnsi="Arial"/>
          <w:sz w:val="16"/>
          <w:szCs w:val="16"/>
        </w:rPr>
        <w:t xml:space="preserve">home food, there are at least four illicit liquor shops (in a dry </w:t>
      </w:r>
      <w:r w:rsidR="00142A9E">
        <w:rPr>
          <w:rFonts w:ascii="Arial" w:hAnsi="Arial"/>
          <w:sz w:val="16"/>
          <w:szCs w:val="16"/>
        </w:rPr>
        <w:t xml:space="preserve">state of </w:t>
      </w:r>
      <w:r w:rsidRPr="00600356">
        <w:rPr>
          <w:rFonts w:ascii="Arial" w:hAnsi="Arial"/>
          <w:sz w:val="16"/>
          <w:szCs w:val="16"/>
        </w:rPr>
        <w:t xml:space="preserve">Gujarat) in this slum, most of the working adults are addicted to Gutka, wasting significant income in outdated </w:t>
      </w:r>
      <w:r w:rsidR="00C12D7C">
        <w:rPr>
          <w:rFonts w:ascii="Arial" w:hAnsi="Arial"/>
          <w:sz w:val="16"/>
          <w:szCs w:val="16"/>
        </w:rPr>
        <w:t xml:space="preserve">rituals </w:t>
      </w:r>
      <w:r w:rsidRPr="00600356">
        <w:rPr>
          <w:rFonts w:ascii="Arial" w:hAnsi="Arial"/>
          <w:sz w:val="16"/>
          <w:szCs w:val="16"/>
        </w:rPr>
        <w:t xml:space="preserve">(such as Dasha Ma Vrata, a fortune goddess) and customs (e.g. overspending in marriage and resulting into </w:t>
      </w:r>
      <w:r w:rsidR="005B3A28">
        <w:rPr>
          <w:rFonts w:ascii="Arial" w:hAnsi="Arial"/>
          <w:sz w:val="16"/>
          <w:szCs w:val="16"/>
        </w:rPr>
        <w:t>perpe</w:t>
      </w:r>
      <w:r w:rsidR="00275F5A" w:rsidRPr="00600356">
        <w:rPr>
          <w:rFonts w:ascii="Arial" w:hAnsi="Arial"/>
          <w:sz w:val="16"/>
          <w:szCs w:val="16"/>
        </w:rPr>
        <w:t xml:space="preserve">tual </w:t>
      </w:r>
      <w:r w:rsidRPr="00600356">
        <w:rPr>
          <w:rFonts w:ascii="Arial" w:hAnsi="Arial"/>
          <w:sz w:val="16"/>
          <w:szCs w:val="16"/>
        </w:rPr>
        <w:t>debt</w:t>
      </w:r>
      <w:r w:rsidR="00275F5A" w:rsidRPr="00600356">
        <w:rPr>
          <w:rFonts w:ascii="Arial" w:hAnsi="Arial"/>
          <w:sz w:val="16"/>
          <w:szCs w:val="16"/>
        </w:rPr>
        <w:t xml:space="preserve"> cycles</w:t>
      </w:r>
      <w:r w:rsidRPr="00600356">
        <w:rPr>
          <w:rFonts w:ascii="Arial" w:hAnsi="Arial"/>
          <w:sz w:val="16"/>
          <w:szCs w:val="16"/>
        </w:rPr>
        <w:t xml:space="preserve">) </w:t>
      </w:r>
    </w:p>
    <w:p w:rsidR="00D478C8" w:rsidRDefault="00D478C8" w:rsidP="00D03145">
      <w:pPr>
        <w:tabs>
          <w:tab w:val="left" w:pos="11520"/>
        </w:tabs>
        <w:spacing w:after="60"/>
        <w:jc w:val="both"/>
        <w:rPr>
          <w:rFonts w:ascii="Arial" w:hAnsi="Arial"/>
          <w:b/>
          <w:bCs/>
          <w:sz w:val="20"/>
          <w:szCs w:val="16"/>
        </w:rPr>
      </w:pPr>
    </w:p>
    <w:p w:rsidR="00AE4551" w:rsidRPr="00600356" w:rsidRDefault="00DA00E1" w:rsidP="00D03145">
      <w:pPr>
        <w:tabs>
          <w:tab w:val="left" w:pos="11520"/>
        </w:tabs>
        <w:spacing w:after="60"/>
        <w:jc w:val="both"/>
        <w:rPr>
          <w:rFonts w:ascii="Arial" w:hAnsi="Arial"/>
          <w:b/>
          <w:bCs/>
          <w:sz w:val="20"/>
          <w:szCs w:val="16"/>
        </w:rPr>
      </w:pPr>
      <w:r w:rsidRPr="00600356">
        <w:rPr>
          <w:rFonts w:ascii="Arial" w:hAnsi="Arial"/>
          <w:b/>
          <w:bCs/>
          <w:sz w:val="20"/>
          <w:szCs w:val="16"/>
        </w:rPr>
        <w:t xml:space="preserve">Providing quality education to </w:t>
      </w:r>
      <w:r w:rsidR="00AE4551" w:rsidRPr="00600356">
        <w:rPr>
          <w:rFonts w:ascii="Arial" w:hAnsi="Arial"/>
          <w:b/>
          <w:bCs/>
          <w:sz w:val="20"/>
          <w:szCs w:val="16"/>
        </w:rPr>
        <w:t xml:space="preserve">the needy slum population </w:t>
      </w:r>
    </w:p>
    <w:p w:rsidR="00344A64" w:rsidRPr="00600356" w:rsidRDefault="009F79BF" w:rsidP="00D03145">
      <w:pPr>
        <w:tabs>
          <w:tab w:val="left" w:pos="11520"/>
        </w:tabs>
        <w:spacing w:after="60"/>
        <w:jc w:val="both"/>
        <w:rPr>
          <w:rFonts w:ascii="Arial" w:hAnsi="Arial"/>
          <w:sz w:val="18"/>
          <w:szCs w:val="18"/>
        </w:rPr>
      </w:pPr>
      <w:r w:rsidRPr="00600356">
        <w:rPr>
          <w:rFonts w:ascii="Arial" w:hAnsi="Arial"/>
          <w:b/>
          <w:bCs/>
          <w:i/>
          <w:iCs/>
          <w:sz w:val="18"/>
          <w:szCs w:val="18"/>
        </w:rPr>
        <w:t>Formal Education:</w:t>
      </w:r>
      <w:r w:rsidRPr="00600356">
        <w:rPr>
          <w:rFonts w:ascii="Arial" w:hAnsi="Arial"/>
          <w:sz w:val="18"/>
          <w:szCs w:val="18"/>
        </w:rPr>
        <w:t xml:space="preserve"> </w:t>
      </w:r>
    </w:p>
    <w:p w:rsidR="009F79BF" w:rsidRPr="00600356" w:rsidRDefault="00142A9E" w:rsidP="00D03145">
      <w:pPr>
        <w:tabs>
          <w:tab w:val="left" w:pos="11520"/>
        </w:tabs>
        <w:spacing w:after="60"/>
        <w:jc w:val="both"/>
        <w:rPr>
          <w:rFonts w:ascii="Arial" w:hAnsi="Arial"/>
          <w:sz w:val="16"/>
          <w:szCs w:val="16"/>
        </w:rPr>
      </w:pPr>
      <w:r>
        <w:rPr>
          <w:rFonts w:ascii="Arial" w:hAnsi="Arial"/>
          <w:sz w:val="16"/>
          <w:szCs w:val="16"/>
        </w:rPr>
        <w:t>Last year</w:t>
      </w:r>
      <w:r w:rsidR="003D0E41" w:rsidRPr="00600356">
        <w:rPr>
          <w:rFonts w:ascii="Arial" w:hAnsi="Arial"/>
          <w:sz w:val="16"/>
          <w:szCs w:val="16"/>
        </w:rPr>
        <w:t>, th</w:t>
      </w:r>
      <w:r w:rsidR="00F67ADE" w:rsidRPr="00600356">
        <w:rPr>
          <w:rFonts w:ascii="Arial" w:hAnsi="Arial"/>
          <w:sz w:val="16"/>
          <w:szCs w:val="16"/>
        </w:rPr>
        <w:t xml:space="preserve">e formal education </w:t>
      </w:r>
      <w:r w:rsidR="00C12D7C">
        <w:rPr>
          <w:rFonts w:ascii="Arial" w:hAnsi="Arial"/>
          <w:sz w:val="16"/>
          <w:szCs w:val="16"/>
        </w:rPr>
        <w:t>was</w:t>
      </w:r>
      <w:r w:rsidR="00F67ADE" w:rsidRPr="00600356">
        <w:rPr>
          <w:rFonts w:ascii="Arial" w:hAnsi="Arial"/>
          <w:sz w:val="16"/>
          <w:szCs w:val="16"/>
        </w:rPr>
        <w:t xml:space="preserve"> provided </w:t>
      </w:r>
      <w:r w:rsidR="00AB61BD" w:rsidRPr="00600356">
        <w:rPr>
          <w:rFonts w:ascii="Arial" w:hAnsi="Arial"/>
          <w:sz w:val="16"/>
          <w:szCs w:val="16"/>
        </w:rPr>
        <w:t xml:space="preserve">to the school going students of KG to </w:t>
      </w:r>
      <w:r>
        <w:rPr>
          <w:rFonts w:ascii="Arial" w:hAnsi="Arial"/>
          <w:sz w:val="16"/>
          <w:szCs w:val="16"/>
        </w:rPr>
        <w:t>3</w:t>
      </w:r>
      <w:r w:rsidRPr="00142A9E">
        <w:rPr>
          <w:rFonts w:ascii="Arial" w:hAnsi="Arial"/>
          <w:sz w:val="16"/>
          <w:szCs w:val="16"/>
          <w:vertAlign w:val="superscript"/>
        </w:rPr>
        <w:t>rd</w:t>
      </w:r>
      <w:r>
        <w:rPr>
          <w:rFonts w:ascii="Arial" w:hAnsi="Arial"/>
          <w:sz w:val="16"/>
          <w:szCs w:val="16"/>
        </w:rPr>
        <w:t xml:space="preserve"> </w:t>
      </w:r>
      <w:r w:rsidR="00AB61BD" w:rsidRPr="00600356">
        <w:rPr>
          <w:rFonts w:ascii="Arial" w:hAnsi="Arial"/>
          <w:sz w:val="16"/>
          <w:szCs w:val="16"/>
        </w:rPr>
        <w:t xml:space="preserve">grades </w:t>
      </w:r>
      <w:r w:rsidR="00F67ADE" w:rsidRPr="00600356">
        <w:rPr>
          <w:rFonts w:ascii="Arial" w:hAnsi="Arial"/>
          <w:sz w:val="16"/>
          <w:szCs w:val="16"/>
        </w:rPr>
        <w:t>by using following strategies:</w:t>
      </w:r>
    </w:p>
    <w:p w:rsidR="00F67ADE" w:rsidRPr="00600356" w:rsidRDefault="00F67ADE" w:rsidP="00D03145">
      <w:pPr>
        <w:numPr>
          <w:ilvl w:val="0"/>
          <w:numId w:val="4"/>
        </w:numPr>
        <w:tabs>
          <w:tab w:val="clear" w:pos="720"/>
          <w:tab w:val="num" w:pos="284"/>
          <w:tab w:val="left" w:pos="11520"/>
        </w:tabs>
        <w:ind w:left="284" w:hanging="284"/>
        <w:jc w:val="both"/>
        <w:rPr>
          <w:rFonts w:ascii="Arial" w:hAnsi="Arial"/>
          <w:sz w:val="16"/>
          <w:szCs w:val="16"/>
        </w:rPr>
      </w:pPr>
      <w:r w:rsidRPr="00600356">
        <w:rPr>
          <w:rFonts w:ascii="Arial" w:hAnsi="Arial"/>
          <w:sz w:val="16"/>
          <w:szCs w:val="16"/>
        </w:rPr>
        <w:t>Synthesiz</w:t>
      </w:r>
      <w:r w:rsidR="009464BC" w:rsidRPr="00600356">
        <w:rPr>
          <w:rFonts w:ascii="Arial" w:hAnsi="Arial"/>
          <w:sz w:val="16"/>
          <w:szCs w:val="16"/>
        </w:rPr>
        <w:t>e</w:t>
      </w:r>
      <w:r w:rsidRPr="00600356">
        <w:rPr>
          <w:rFonts w:ascii="Arial" w:hAnsi="Arial"/>
          <w:sz w:val="16"/>
          <w:szCs w:val="16"/>
        </w:rPr>
        <w:t xml:space="preserve"> </w:t>
      </w:r>
      <w:r w:rsidR="00AB61BD" w:rsidRPr="00600356">
        <w:rPr>
          <w:rFonts w:ascii="Arial" w:hAnsi="Arial"/>
          <w:sz w:val="16"/>
          <w:szCs w:val="16"/>
        </w:rPr>
        <w:t xml:space="preserve">the </w:t>
      </w:r>
      <w:r w:rsidRPr="00600356">
        <w:rPr>
          <w:rFonts w:ascii="Arial" w:hAnsi="Arial"/>
          <w:sz w:val="16"/>
          <w:szCs w:val="16"/>
        </w:rPr>
        <w:t>best methodology as p</w:t>
      </w:r>
      <w:r w:rsidR="00574966" w:rsidRPr="00600356">
        <w:rPr>
          <w:rFonts w:ascii="Arial" w:hAnsi="Arial"/>
          <w:sz w:val="16"/>
          <w:szCs w:val="16"/>
        </w:rPr>
        <w:t>er the need of local population</w:t>
      </w:r>
    </w:p>
    <w:p w:rsidR="00F67ADE" w:rsidRPr="00600356" w:rsidRDefault="002531F5" w:rsidP="00D03145">
      <w:pPr>
        <w:numPr>
          <w:ilvl w:val="0"/>
          <w:numId w:val="4"/>
        </w:numPr>
        <w:tabs>
          <w:tab w:val="clear" w:pos="720"/>
          <w:tab w:val="num" w:pos="284"/>
          <w:tab w:val="left" w:pos="11520"/>
        </w:tabs>
        <w:ind w:left="284" w:hanging="284"/>
        <w:jc w:val="both"/>
        <w:rPr>
          <w:rFonts w:ascii="Arial" w:hAnsi="Arial"/>
          <w:sz w:val="16"/>
          <w:szCs w:val="16"/>
        </w:rPr>
      </w:pPr>
      <w:r w:rsidRPr="00600356">
        <w:rPr>
          <w:rFonts w:ascii="Arial" w:hAnsi="Arial"/>
          <w:sz w:val="16"/>
          <w:szCs w:val="16"/>
        </w:rPr>
        <w:t>P</w:t>
      </w:r>
      <w:r w:rsidR="00F67ADE" w:rsidRPr="00600356">
        <w:rPr>
          <w:rFonts w:ascii="Arial" w:hAnsi="Arial"/>
          <w:sz w:val="16"/>
          <w:szCs w:val="16"/>
        </w:rPr>
        <w:t>rovid</w:t>
      </w:r>
      <w:r w:rsidR="009464BC" w:rsidRPr="00600356">
        <w:rPr>
          <w:rFonts w:ascii="Arial" w:hAnsi="Arial"/>
          <w:sz w:val="16"/>
          <w:szCs w:val="16"/>
        </w:rPr>
        <w:t>e</w:t>
      </w:r>
      <w:r w:rsidR="00F67ADE" w:rsidRPr="00600356">
        <w:rPr>
          <w:rFonts w:ascii="Arial" w:hAnsi="Arial"/>
          <w:sz w:val="16"/>
          <w:szCs w:val="16"/>
        </w:rPr>
        <w:t xml:space="preserve"> </w:t>
      </w:r>
      <w:r w:rsidR="00142A9E">
        <w:rPr>
          <w:rFonts w:ascii="Arial" w:hAnsi="Arial"/>
          <w:sz w:val="16"/>
          <w:szCs w:val="16"/>
        </w:rPr>
        <w:t xml:space="preserve">all </w:t>
      </w:r>
      <w:r w:rsidRPr="00600356">
        <w:rPr>
          <w:rFonts w:ascii="Arial" w:hAnsi="Arial"/>
          <w:sz w:val="16"/>
          <w:szCs w:val="16"/>
        </w:rPr>
        <w:t xml:space="preserve">the </w:t>
      </w:r>
      <w:r w:rsidR="00F67ADE" w:rsidRPr="00600356">
        <w:rPr>
          <w:rFonts w:ascii="Arial" w:hAnsi="Arial"/>
          <w:sz w:val="16"/>
          <w:szCs w:val="16"/>
        </w:rPr>
        <w:t xml:space="preserve">educational needs (books, </w:t>
      </w:r>
      <w:r w:rsidR="00142A9E">
        <w:rPr>
          <w:rFonts w:ascii="Arial" w:hAnsi="Arial"/>
          <w:sz w:val="16"/>
          <w:szCs w:val="16"/>
        </w:rPr>
        <w:t>stationery</w:t>
      </w:r>
      <w:r w:rsidR="00F67ADE" w:rsidRPr="00600356">
        <w:rPr>
          <w:rFonts w:ascii="Arial" w:hAnsi="Arial"/>
          <w:sz w:val="16"/>
          <w:szCs w:val="16"/>
        </w:rPr>
        <w:t>, etc)</w:t>
      </w:r>
      <w:r w:rsidRPr="00600356">
        <w:rPr>
          <w:rFonts w:ascii="Arial" w:hAnsi="Arial"/>
          <w:sz w:val="16"/>
          <w:szCs w:val="16"/>
        </w:rPr>
        <w:t xml:space="preserve"> in the class</w:t>
      </w:r>
      <w:r w:rsidR="00F67ADE" w:rsidRPr="00600356">
        <w:rPr>
          <w:rFonts w:ascii="Arial" w:hAnsi="Arial"/>
          <w:sz w:val="16"/>
          <w:szCs w:val="16"/>
        </w:rPr>
        <w:t xml:space="preserve">, nothing to bring from home, nothing </w:t>
      </w:r>
      <w:r w:rsidR="000154AD" w:rsidRPr="00600356">
        <w:rPr>
          <w:rFonts w:ascii="Arial" w:hAnsi="Arial"/>
          <w:sz w:val="16"/>
          <w:szCs w:val="16"/>
        </w:rPr>
        <w:t xml:space="preserve">to </w:t>
      </w:r>
      <w:r w:rsidR="00574966" w:rsidRPr="00600356">
        <w:rPr>
          <w:rFonts w:ascii="Arial" w:hAnsi="Arial"/>
          <w:sz w:val="16"/>
          <w:szCs w:val="16"/>
        </w:rPr>
        <w:t>carry home</w:t>
      </w:r>
    </w:p>
    <w:p w:rsidR="00F67ADE" w:rsidRPr="00600356" w:rsidRDefault="00F67ADE" w:rsidP="00D03145">
      <w:pPr>
        <w:numPr>
          <w:ilvl w:val="0"/>
          <w:numId w:val="4"/>
        </w:numPr>
        <w:tabs>
          <w:tab w:val="clear" w:pos="720"/>
          <w:tab w:val="num" w:pos="284"/>
          <w:tab w:val="left" w:pos="11520"/>
        </w:tabs>
        <w:ind w:left="284" w:hanging="284"/>
        <w:jc w:val="both"/>
        <w:rPr>
          <w:rFonts w:ascii="Arial" w:hAnsi="Arial"/>
          <w:sz w:val="16"/>
          <w:szCs w:val="16"/>
        </w:rPr>
      </w:pPr>
      <w:r w:rsidRPr="00600356">
        <w:rPr>
          <w:rFonts w:ascii="Arial" w:hAnsi="Arial"/>
          <w:sz w:val="16"/>
          <w:szCs w:val="16"/>
        </w:rPr>
        <w:t>Differential instruct</w:t>
      </w:r>
      <w:r w:rsidR="00574966" w:rsidRPr="00600356">
        <w:rPr>
          <w:rFonts w:ascii="Arial" w:hAnsi="Arial"/>
          <w:sz w:val="16"/>
          <w:szCs w:val="16"/>
        </w:rPr>
        <w:t>ion to address individual needs</w:t>
      </w:r>
    </w:p>
    <w:p w:rsidR="00F67ADE" w:rsidRPr="00600356" w:rsidRDefault="00101321" w:rsidP="00D03145">
      <w:pPr>
        <w:numPr>
          <w:ilvl w:val="0"/>
          <w:numId w:val="4"/>
        </w:numPr>
        <w:tabs>
          <w:tab w:val="clear" w:pos="720"/>
          <w:tab w:val="num" w:pos="284"/>
          <w:tab w:val="left" w:pos="11520"/>
        </w:tabs>
        <w:ind w:left="284" w:hanging="284"/>
        <w:jc w:val="both"/>
        <w:rPr>
          <w:rFonts w:ascii="Arial" w:hAnsi="Arial"/>
          <w:sz w:val="16"/>
          <w:szCs w:val="16"/>
        </w:rPr>
      </w:pPr>
      <w:r w:rsidRPr="00600356">
        <w:rPr>
          <w:rFonts w:ascii="Arial" w:hAnsi="Arial"/>
          <w:sz w:val="16"/>
          <w:szCs w:val="16"/>
        </w:rPr>
        <w:t>Replace the rot learning with fun learning</w:t>
      </w:r>
    </w:p>
    <w:p w:rsidR="00574966" w:rsidRPr="00600356" w:rsidRDefault="00574966" w:rsidP="00D03145">
      <w:pPr>
        <w:numPr>
          <w:ilvl w:val="0"/>
          <w:numId w:val="4"/>
        </w:numPr>
        <w:tabs>
          <w:tab w:val="clear" w:pos="720"/>
          <w:tab w:val="num" w:pos="284"/>
          <w:tab w:val="left" w:pos="11520"/>
        </w:tabs>
        <w:ind w:left="284" w:hanging="284"/>
        <w:jc w:val="both"/>
        <w:rPr>
          <w:rFonts w:ascii="Arial" w:hAnsi="Arial"/>
          <w:sz w:val="16"/>
          <w:szCs w:val="16"/>
        </w:rPr>
      </w:pPr>
      <w:r w:rsidRPr="00600356">
        <w:rPr>
          <w:rFonts w:ascii="Arial" w:hAnsi="Arial"/>
          <w:sz w:val="16"/>
          <w:szCs w:val="16"/>
        </w:rPr>
        <w:t>Replace the corporal punishment with love, logic and discussion</w:t>
      </w:r>
    </w:p>
    <w:p w:rsidR="00F67ADE" w:rsidRPr="00600356" w:rsidRDefault="00DD1DA1" w:rsidP="00D03145">
      <w:pPr>
        <w:numPr>
          <w:ilvl w:val="0"/>
          <w:numId w:val="4"/>
        </w:numPr>
        <w:tabs>
          <w:tab w:val="clear" w:pos="720"/>
          <w:tab w:val="num" w:pos="284"/>
          <w:tab w:val="left" w:pos="11520"/>
        </w:tabs>
        <w:ind w:left="284" w:hanging="284"/>
        <w:jc w:val="both"/>
        <w:rPr>
          <w:rFonts w:ascii="Arial" w:hAnsi="Arial"/>
          <w:sz w:val="16"/>
          <w:szCs w:val="16"/>
        </w:rPr>
      </w:pPr>
      <w:r w:rsidRPr="00600356">
        <w:rPr>
          <w:rFonts w:ascii="Arial" w:hAnsi="Arial"/>
          <w:sz w:val="16"/>
          <w:szCs w:val="16"/>
        </w:rPr>
        <w:t xml:space="preserve">Develop </w:t>
      </w:r>
      <w:r w:rsidR="00574966" w:rsidRPr="00600356">
        <w:rPr>
          <w:rFonts w:ascii="Arial" w:hAnsi="Arial"/>
          <w:sz w:val="16"/>
          <w:szCs w:val="16"/>
        </w:rPr>
        <w:t>and use teaching aids as needed</w:t>
      </w:r>
    </w:p>
    <w:p w:rsidR="00F67ADE" w:rsidRPr="00600356" w:rsidRDefault="005829E1" w:rsidP="00D03145">
      <w:pPr>
        <w:numPr>
          <w:ilvl w:val="0"/>
          <w:numId w:val="4"/>
        </w:numPr>
        <w:tabs>
          <w:tab w:val="clear" w:pos="720"/>
          <w:tab w:val="num" w:pos="284"/>
          <w:tab w:val="left" w:pos="11520"/>
        </w:tabs>
        <w:ind w:left="284" w:hanging="284"/>
        <w:jc w:val="both"/>
        <w:rPr>
          <w:rFonts w:ascii="Arial" w:hAnsi="Arial"/>
          <w:sz w:val="16"/>
          <w:szCs w:val="16"/>
        </w:rPr>
      </w:pPr>
      <w:r w:rsidRPr="00600356">
        <w:rPr>
          <w:rFonts w:ascii="Arial" w:hAnsi="Arial"/>
          <w:sz w:val="16"/>
          <w:szCs w:val="16"/>
        </w:rPr>
        <w:t>Translate/</w:t>
      </w:r>
      <w:r w:rsidR="009464BC" w:rsidRPr="00600356">
        <w:rPr>
          <w:rFonts w:ascii="Arial" w:hAnsi="Arial"/>
          <w:sz w:val="16"/>
          <w:szCs w:val="16"/>
        </w:rPr>
        <w:t>d</w:t>
      </w:r>
      <w:r w:rsidR="00DD1DA1" w:rsidRPr="00600356">
        <w:rPr>
          <w:rFonts w:ascii="Arial" w:hAnsi="Arial"/>
          <w:sz w:val="16"/>
          <w:szCs w:val="16"/>
        </w:rPr>
        <w:t xml:space="preserve">evelop </w:t>
      </w:r>
      <w:r w:rsidR="00805A5E" w:rsidRPr="00600356">
        <w:rPr>
          <w:rFonts w:ascii="Arial" w:hAnsi="Arial"/>
          <w:sz w:val="16"/>
          <w:szCs w:val="16"/>
        </w:rPr>
        <w:t>reading material in</w:t>
      </w:r>
      <w:r w:rsidR="00574966" w:rsidRPr="00600356">
        <w:rPr>
          <w:rFonts w:ascii="Arial" w:hAnsi="Arial"/>
          <w:sz w:val="16"/>
          <w:szCs w:val="16"/>
        </w:rPr>
        <w:t xml:space="preserve"> Gujarati</w:t>
      </w:r>
    </w:p>
    <w:p w:rsidR="00F67ADE" w:rsidRPr="00600356" w:rsidRDefault="006A3204" w:rsidP="00D03145">
      <w:pPr>
        <w:numPr>
          <w:ilvl w:val="0"/>
          <w:numId w:val="4"/>
        </w:numPr>
        <w:tabs>
          <w:tab w:val="clear" w:pos="720"/>
          <w:tab w:val="num" w:pos="284"/>
          <w:tab w:val="left" w:pos="11520"/>
        </w:tabs>
        <w:ind w:left="284" w:hanging="284"/>
        <w:jc w:val="both"/>
        <w:rPr>
          <w:rFonts w:ascii="Arial" w:hAnsi="Arial"/>
          <w:sz w:val="16"/>
          <w:szCs w:val="16"/>
        </w:rPr>
      </w:pPr>
      <w:r w:rsidRPr="00600356">
        <w:rPr>
          <w:rFonts w:ascii="Arial" w:hAnsi="Arial"/>
          <w:sz w:val="16"/>
          <w:szCs w:val="16"/>
        </w:rPr>
        <w:t xml:space="preserve">Encourage </w:t>
      </w:r>
      <w:r w:rsidR="00990994" w:rsidRPr="00600356">
        <w:rPr>
          <w:rFonts w:ascii="Arial" w:hAnsi="Arial"/>
          <w:sz w:val="16"/>
          <w:szCs w:val="16"/>
        </w:rPr>
        <w:t>parental involvement</w:t>
      </w:r>
    </w:p>
    <w:p w:rsidR="00F67ADE" w:rsidRPr="00600356" w:rsidRDefault="00F67ADE" w:rsidP="00D03145">
      <w:pPr>
        <w:numPr>
          <w:ilvl w:val="0"/>
          <w:numId w:val="4"/>
        </w:numPr>
        <w:tabs>
          <w:tab w:val="clear" w:pos="720"/>
          <w:tab w:val="num" w:pos="284"/>
          <w:tab w:val="left" w:pos="11520"/>
        </w:tabs>
        <w:ind w:left="284" w:hanging="284"/>
        <w:jc w:val="both"/>
        <w:rPr>
          <w:rFonts w:ascii="Arial" w:hAnsi="Arial"/>
          <w:sz w:val="16"/>
          <w:szCs w:val="16"/>
        </w:rPr>
      </w:pPr>
      <w:r w:rsidRPr="00600356">
        <w:rPr>
          <w:rFonts w:ascii="Arial" w:hAnsi="Arial"/>
          <w:sz w:val="16"/>
          <w:szCs w:val="16"/>
        </w:rPr>
        <w:t xml:space="preserve">Regular </w:t>
      </w:r>
      <w:r w:rsidR="00990994" w:rsidRPr="00600356">
        <w:rPr>
          <w:rFonts w:ascii="Arial" w:hAnsi="Arial"/>
          <w:sz w:val="16"/>
          <w:szCs w:val="16"/>
        </w:rPr>
        <w:t xml:space="preserve">training and </w:t>
      </w:r>
      <w:r w:rsidR="00AB61BD" w:rsidRPr="00600356">
        <w:rPr>
          <w:rFonts w:ascii="Arial" w:hAnsi="Arial"/>
          <w:sz w:val="16"/>
          <w:szCs w:val="16"/>
        </w:rPr>
        <w:t xml:space="preserve">meetings </w:t>
      </w:r>
      <w:r w:rsidR="00142A9E">
        <w:rPr>
          <w:rFonts w:ascii="Arial" w:hAnsi="Arial"/>
          <w:sz w:val="16"/>
          <w:szCs w:val="16"/>
        </w:rPr>
        <w:t xml:space="preserve">with </w:t>
      </w:r>
      <w:r w:rsidR="00AB61BD" w:rsidRPr="00600356">
        <w:rPr>
          <w:rFonts w:ascii="Arial" w:hAnsi="Arial"/>
          <w:sz w:val="16"/>
          <w:szCs w:val="16"/>
        </w:rPr>
        <w:t>teachers</w:t>
      </w:r>
    </w:p>
    <w:p w:rsidR="00EF038F" w:rsidRPr="00600356" w:rsidRDefault="004E7EAC" w:rsidP="00D03145">
      <w:pPr>
        <w:numPr>
          <w:ilvl w:val="0"/>
          <w:numId w:val="4"/>
        </w:numPr>
        <w:tabs>
          <w:tab w:val="clear" w:pos="720"/>
          <w:tab w:val="num" w:pos="284"/>
          <w:tab w:val="left" w:pos="11520"/>
        </w:tabs>
        <w:ind w:left="284" w:hanging="284"/>
        <w:jc w:val="both"/>
        <w:rPr>
          <w:rFonts w:ascii="Arial" w:hAnsi="Arial"/>
          <w:sz w:val="16"/>
          <w:szCs w:val="16"/>
        </w:rPr>
      </w:pPr>
      <w:r w:rsidRPr="00600356">
        <w:rPr>
          <w:rFonts w:ascii="Arial" w:hAnsi="Arial"/>
          <w:sz w:val="16"/>
          <w:szCs w:val="16"/>
        </w:rPr>
        <w:t xml:space="preserve">Documentation and analysis of </w:t>
      </w:r>
      <w:r w:rsidR="00142A9E">
        <w:rPr>
          <w:rFonts w:ascii="Arial" w:hAnsi="Arial"/>
          <w:sz w:val="16"/>
          <w:szCs w:val="16"/>
        </w:rPr>
        <w:t xml:space="preserve">past </w:t>
      </w:r>
      <w:r w:rsidRPr="00600356">
        <w:rPr>
          <w:rFonts w:ascii="Arial" w:hAnsi="Arial"/>
          <w:sz w:val="16"/>
          <w:szCs w:val="16"/>
        </w:rPr>
        <w:t>experiences</w:t>
      </w:r>
    </w:p>
    <w:p w:rsidR="002F77A9" w:rsidRPr="00600356" w:rsidRDefault="00C12D7C" w:rsidP="00D03145">
      <w:pPr>
        <w:numPr>
          <w:ilvl w:val="0"/>
          <w:numId w:val="4"/>
        </w:numPr>
        <w:tabs>
          <w:tab w:val="clear" w:pos="720"/>
          <w:tab w:val="num" w:pos="284"/>
          <w:tab w:val="left" w:pos="11520"/>
        </w:tabs>
        <w:spacing w:after="60"/>
        <w:ind w:left="284" w:hanging="284"/>
        <w:jc w:val="both"/>
        <w:rPr>
          <w:rFonts w:ascii="Arial" w:hAnsi="Arial"/>
          <w:sz w:val="16"/>
          <w:szCs w:val="16"/>
        </w:rPr>
      </w:pPr>
      <w:r>
        <w:rPr>
          <w:rFonts w:ascii="Arial" w:hAnsi="Arial"/>
          <w:sz w:val="16"/>
          <w:szCs w:val="16"/>
        </w:rPr>
        <w:t>S</w:t>
      </w:r>
      <w:r w:rsidR="002F77A9" w:rsidRPr="00600356">
        <w:rPr>
          <w:rFonts w:ascii="Arial" w:hAnsi="Arial"/>
          <w:sz w:val="16"/>
          <w:szCs w:val="16"/>
        </w:rPr>
        <w:t xml:space="preserve">pend about Rs </w:t>
      </w:r>
      <w:r w:rsidR="00344A64" w:rsidRPr="00600356">
        <w:rPr>
          <w:rFonts w:ascii="Arial" w:hAnsi="Arial"/>
          <w:sz w:val="16"/>
          <w:szCs w:val="16"/>
        </w:rPr>
        <w:t>4</w:t>
      </w:r>
      <w:r w:rsidR="002F77A9" w:rsidRPr="00600356">
        <w:rPr>
          <w:rFonts w:ascii="Arial" w:hAnsi="Arial"/>
          <w:sz w:val="16"/>
          <w:szCs w:val="16"/>
        </w:rPr>
        <w:t xml:space="preserve">000 per student per year, and </w:t>
      </w:r>
      <w:r w:rsidR="002531F5" w:rsidRPr="00600356">
        <w:rPr>
          <w:rFonts w:ascii="Arial" w:hAnsi="Arial"/>
          <w:sz w:val="16"/>
          <w:szCs w:val="16"/>
        </w:rPr>
        <w:t xml:space="preserve">charge </w:t>
      </w:r>
      <w:r w:rsidR="00FE7B53" w:rsidRPr="00600356">
        <w:rPr>
          <w:rFonts w:ascii="Arial" w:hAnsi="Arial"/>
          <w:sz w:val="16"/>
          <w:szCs w:val="16"/>
        </w:rPr>
        <w:t xml:space="preserve">less than </w:t>
      </w:r>
      <w:r w:rsidR="00574966" w:rsidRPr="00600356">
        <w:rPr>
          <w:rFonts w:ascii="Arial" w:hAnsi="Arial"/>
          <w:sz w:val="16"/>
          <w:szCs w:val="16"/>
        </w:rPr>
        <w:t>10% as a token fee</w:t>
      </w:r>
    </w:p>
    <w:p w:rsidR="00D478C8" w:rsidRDefault="00D478C8" w:rsidP="00D03145">
      <w:pPr>
        <w:tabs>
          <w:tab w:val="left" w:pos="11520"/>
        </w:tabs>
        <w:spacing w:after="60"/>
        <w:jc w:val="both"/>
        <w:rPr>
          <w:rFonts w:ascii="Arial" w:hAnsi="Arial"/>
          <w:b/>
          <w:bCs/>
          <w:i/>
          <w:iCs/>
          <w:sz w:val="18"/>
          <w:szCs w:val="18"/>
        </w:rPr>
      </w:pPr>
    </w:p>
    <w:p w:rsidR="00344A64" w:rsidRPr="00600356" w:rsidRDefault="00AB61BD" w:rsidP="00D03145">
      <w:pPr>
        <w:tabs>
          <w:tab w:val="left" w:pos="11520"/>
        </w:tabs>
        <w:spacing w:after="60"/>
        <w:jc w:val="both"/>
        <w:rPr>
          <w:rFonts w:ascii="Arial" w:hAnsi="Arial"/>
          <w:b/>
          <w:bCs/>
          <w:i/>
          <w:iCs/>
          <w:sz w:val="18"/>
          <w:szCs w:val="18"/>
        </w:rPr>
      </w:pPr>
      <w:r w:rsidRPr="00600356">
        <w:rPr>
          <w:rFonts w:ascii="Arial" w:hAnsi="Arial"/>
          <w:b/>
          <w:bCs/>
          <w:i/>
          <w:iCs/>
          <w:sz w:val="18"/>
          <w:szCs w:val="18"/>
        </w:rPr>
        <w:t xml:space="preserve">Achievements of education </w:t>
      </w:r>
      <w:r w:rsidR="00F752A6" w:rsidRPr="00600356">
        <w:rPr>
          <w:rFonts w:ascii="Arial" w:hAnsi="Arial"/>
          <w:b/>
          <w:bCs/>
          <w:i/>
          <w:iCs/>
          <w:sz w:val="18"/>
          <w:szCs w:val="18"/>
        </w:rPr>
        <w:t>project</w:t>
      </w:r>
    </w:p>
    <w:p w:rsidR="00867387" w:rsidRDefault="00AB61BD" w:rsidP="00D03145">
      <w:pPr>
        <w:tabs>
          <w:tab w:val="left" w:pos="11520"/>
        </w:tabs>
        <w:spacing w:after="60"/>
        <w:jc w:val="both"/>
        <w:rPr>
          <w:rFonts w:ascii="Arial" w:hAnsi="Arial"/>
          <w:sz w:val="16"/>
          <w:szCs w:val="16"/>
        </w:rPr>
      </w:pPr>
      <w:r w:rsidRPr="00600356">
        <w:rPr>
          <w:rFonts w:ascii="Arial" w:hAnsi="Arial"/>
          <w:sz w:val="16"/>
          <w:szCs w:val="16"/>
        </w:rPr>
        <w:t>Compared to</w:t>
      </w:r>
      <w:r w:rsidR="00101321" w:rsidRPr="00600356">
        <w:rPr>
          <w:rFonts w:ascii="Arial" w:hAnsi="Arial"/>
          <w:sz w:val="16"/>
          <w:szCs w:val="16"/>
        </w:rPr>
        <w:t xml:space="preserve"> </w:t>
      </w:r>
      <w:r w:rsidR="00C939C1" w:rsidRPr="00600356">
        <w:rPr>
          <w:rFonts w:ascii="Arial" w:hAnsi="Arial"/>
          <w:sz w:val="16"/>
          <w:szCs w:val="16"/>
        </w:rPr>
        <w:t xml:space="preserve">the </w:t>
      </w:r>
      <w:r w:rsidR="00101321" w:rsidRPr="00600356">
        <w:rPr>
          <w:rFonts w:ascii="Arial" w:hAnsi="Arial"/>
          <w:sz w:val="16"/>
          <w:szCs w:val="16"/>
        </w:rPr>
        <w:t>l</w:t>
      </w:r>
      <w:r w:rsidRPr="00600356">
        <w:rPr>
          <w:rFonts w:ascii="Arial" w:hAnsi="Arial"/>
          <w:sz w:val="16"/>
          <w:szCs w:val="16"/>
        </w:rPr>
        <w:t>ast year</w:t>
      </w:r>
      <w:r w:rsidR="00101321" w:rsidRPr="00600356">
        <w:rPr>
          <w:rFonts w:ascii="Arial" w:hAnsi="Arial"/>
          <w:sz w:val="16"/>
          <w:szCs w:val="16"/>
        </w:rPr>
        <w:t xml:space="preserve">, </w:t>
      </w:r>
      <w:r w:rsidR="005829E1" w:rsidRPr="00600356">
        <w:rPr>
          <w:rFonts w:ascii="Arial" w:hAnsi="Arial"/>
          <w:sz w:val="16"/>
          <w:szCs w:val="16"/>
        </w:rPr>
        <w:t>the</w:t>
      </w:r>
      <w:r w:rsidR="00101321" w:rsidRPr="00600356">
        <w:rPr>
          <w:rFonts w:ascii="Arial" w:hAnsi="Arial"/>
          <w:sz w:val="16"/>
          <w:szCs w:val="16"/>
        </w:rPr>
        <w:t xml:space="preserve"> </w:t>
      </w:r>
      <w:r w:rsidR="00C20BBE" w:rsidRPr="00600356">
        <w:rPr>
          <w:rFonts w:ascii="Arial" w:hAnsi="Arial"/>
          <w:sz w:val="16"/>
          <w:szCs w:val="16"/>
        </w:rPr>
        <w:t xml:space="preserve">educational </w:t>
      </w:r>
      <w:r w:rsidRPr="00600356">
        <w:rPr>
          <w:rFonts w:ascii="Arial" w:hAnsi="Arial"/>
          <w:sz w:val="16"/>
          <w:szCs w:val="16"/>
        </w:rPr>
        <w:t xml:space="preserve">coverage </w:t>
      </w:r>
      <w:r w:rsidR="00183144" w:rsidRPr="00600356">
        <w:rPr>
          <w:rFonts w:ascii="Arial" w:hAnsi="Arial"/>
          <w:sz w:val="16"/>
          <w:szCs w:val="16"/>
        </w:rPr>
        <w:t>was</w:t>
      </w:r>
      <w:r w:rsidRPr="00600356">
        <w:rPr>
          <w:rFonts w:ascii="Arial" w:hAnsi="Arial"/>
          <w:sz w:val="16"/>
          <w:szCs w:val="16"/>
        </w:rPr>
        <w:t xml:space="preserve"> expanded from 1</w:t>
      </w:r>
      <w:r w:rsidR="00130C2F" w:rsidRPr="00600356">
        <w:rPr>
          <w:rFonts w:ascii="Arial" w:hAnsi="Arial"/>
          <w:sz w:val="16"/>
          <w:szCs w:val="16"/>
        </w:rPr>
        <w:t>-</w:t>
      </w:r>
      <w:r w:rsidRPr="00600356">
        <w:rPr>
          <w:rFonts w:ascii="Arial" w:hAnsi="Arial"/>
          <w:sz w:val="16"/>
          <w:szCs w:val="16"/>
        </w:rPr>
        <w:t>2</w:t>
      </w:r>
      <w:r w:rsidR="00130C2F" w:rsidRPr="00600356">
        <w:rPr>
          <w:rFonts w:ascii="Arial" w:hAnsi="Arial"/>
          <w:sz w:val="16"/>
          <w:szCs w:val="16"/>
        </w:rPr>
        <w:t xml:space="preserve"> </w:t>
      </w:r>
      <w:r w:rsidR="009464BC" w:rsidRPr="00600356">
        <w:rPr>
          <w:rFonts w:ascii="Arial" w:hAnsi="Arial"/>
          <w:sz w:val="16"/>
          <w:szCs w:val="16"/>
        </w:rPr>
        <w:t xml:space="preserve">grades </w:t>
      </w:r>
      <w:r w:rsidRPr="00600356">
        <w:rPr>
          <w:rFonts w:ascii="Arial" w:hAnsi="Arial"/>
          <w:sz w:val="16"/>
          <w:szCs w:val="16"/>
        </w:rPr>
        <w:t>to KG</w:t>
      </w:r>
      <w:r w:rsidR="00130C2F" w:rsidRPr="00600356">
        <w:rPr>
          <w:rFonts w:ascii="Arial" w:hAnsi="Arial"/>
          <w:sz w:val="16"/>
          <w:szCs w:val="16"/>
        </w:rPr>
        <w:t>-</w:t>
      </w:r>
      <w:r w:rsidR="00D062DD" w:rsidRPr="00600356">
        <w:rPr>
          <w:rFonts w:ascii="Arial" w:hAnsi="Arial"/>
          <w:sz w:val="16"/>
          <w:szCs w:val="16"/>
        </w:rPr>
        <w:t>3</w:t>
      </w:r>
      <w:r w:rsidR="00130C2F" w:rsidRPr="00600356">
        <w:rPr>
          <w:rFonts w:ascii="Arial" w:hAnsi="Arial"/>
          <w:sz w:val="16"/>
          <w:szCs w:val="16"/>
          <w:vertAlign w:val="superscript"/>
        </w:rPr>
        <w:t xml:space="preserve"> </w:t>
      </w:r>
      <w:r w:rsidRPr="00600356">
        <w:rPr>
          <w:rFonts w:ascii="Arial" w:hAnsi="Arial"/>
          <w:sz w:val="16"/>
          <w:szCs w:val="16"/>
        </w:rPr>
        <w:t xml:space="preserve">grades. </w:t>
      </w:r>
      <w:r w:rsidR="00867387" w:rsidRPr="00600356">
        <w:rPr>
          <w:rFonts w:ascii="Arial" w:hAnsi="Arial"/>
          <w:sz w:val="16"/>
          <w:szCs w:val="16"/>
        </w:rPr>
        <w:t>The</w:t>
      </w:r>
      <w:r w:rsidR="00344A64" w:rsidRPr="00600356">
        <w:rPr>
          <w:rFonts w:ascii="Arial" w:hAnsi="Arial"/>
          <w:sz w:val="16"/>
          <w:szCs w:val="16"/>
        </w:rPr>
        <w:t xml:space="preserve"> number of admitted students </w:t>
      </w:r>
      <w:r w:rsidR="00805A5E" w:rsidRPr="00600356">
        <w:rPr>
          <w:rFonts w:ascii="Arial" w:hAnsi="Arial"/>
          <w:sz w:val="16"/>
          <w:szCs w:val="16"/>
        </w:rPr>
        <w:t>w</w:t>
      </w:r>
      <w:r w:rsidR="00344A64" w:rsidRPr="00600356">
        <w:rPr>
          <w:rFonts w:ascii="Arial" w:hAnsi="Arial"/>
          <w:sz w:val="16"/>
          <w:szCs w:val="16"/>
        </w:rPr>
        <w:t>as increased from</w:t>
      </w:r>
      <w:r w:rsidR="006C3EA9" w:rsidRPr="00600356">
        <w:rPr>
          <w:rFonts w:ascii="Arial" w:hAnsi="Arial"/>
          <w:sz w:val="16"/>
          <w:szCs w:val="16"/>
        </w:rPr>
        <w:t xml:space="preserve"> 31 </w:t>
      </w:r>
      <w:r w:rsidR="0040116C" w:rsidRPr="00600356">
        <w:rPr>
          <w:rFonts w:ascii="Arial" w:hAnsi="Arial"/>
          <w:sz w:val="16"/>
          <w:szCs w:val="16"/>
        </w:rPr>
        <w:t>to 6</w:t>
      </w:r>
      <w:r w:rsidR="00805A5E" w:rsidRPr="00600356">
        <w:rPr>
          <w:rFonts w:ascii="Arial" w:hAnsi="Arial"/>
          <w:sz w:val="16"/>
          <w:szCs w:val="16"/>
        </w:rPr>
        <w:t>8</w:t>
      </w:r>
      <w:r w:rsidR="0040116C" w:rsidRPr="00600356">
        <w:rPr>
          <w:rFonts w:ascii="Arial" w:hAnsi="Arial"/>
          <w:sz w:val="16"/>
          <w:szCs w:val="16"/>
        </w:rPr>
        <w:t xml:space="preserve">. </w:t>
      </w:r>
      <w:r w:rsidR="00867387" w:rsidRPr="00600356">
        <w:rPr>
          <w:rFonts w:ascii="Arial" w:hAnsi="Arial"/>
          <w:sz w:val="16"/>
          <w:szCs w:val="16"/>
        </w:rPr>
        <w:t xml:space="preserve">For this we have rented </w:t>
      </w:r>
      <w:r w:rsidR="002531F5" w:rsidRPr="00600356">
        <w:rPr>
          <w:rFonts w:ascii="Arial" w:hAnsi="Arial"/>
          <w:sz w:val="16"/>
          <w:szCs w:val="16"/>
        </w:rPr>
        <w:t xml:space="preserve">a </w:t>
      </w:r>
      <w:r w:rsidR="00867387" w:rsidRPr="00600356">
        <w:rPr>
          <w:rFonts w:ascii="Arial" w:hAnsi="Arial"/>
          <w:sz w:val="16"/>
          <w:szCs w:val="16"/>
        </w:rPr>
        <w:t xml:space="preserve">second premise inside the slum and employed </w:t>
      </w:r>
      <w:r w:rsidR="00344A64" w:rsidRPr="00600356">
        <w:rPr>
          <w:rFonts w:ascii="Arial" w:hAnsi="Arial"/>
          <w:sz w:val="16"/>
          <w:szCs w:val="16"/>
        </w:rPr>
        <w:t xml:space="preserve">four </w:t>
      </w:r>
      <w:r w:rsidR="00867387" w:rsidRPr="00600356">
        <w:rPr>
          <w:rFonts w:ascii="Arial" w:hAnsi="Arial"/>
          <w:sz w:val="16"/>
          <w:szCs w:val="16"/>
        </w:rPr>
        <w:t xml:space="preserve">part-time teachers, making it total </w:t>
      </w:r>
      <w:r w:rsidR="00101321" w:rsidRPr="00600356">
        <w:rPr>
          <w:rFonts w:ascii="Arial" w:hAnsi="Arial"/>
          <w:sz w:val="16"/>
          <w:szCs w:val="16"/>
        </w:rPr>
        <w:t xml:space="preserve">of </w:t>
      </w:r>
      <w:r w:rsidR="00867387" w:rsidRPr="00600356">
        <w:rPr>
          <w:rFonts w:ascii="Arial" w:hAnsi="Arial"/>
          <w:sz w:val="16"/>
          <w:szCs w:val="16"/>
        </w:rPr>
        <w:t>f</w:t>
      </w:r>
      <w:r w:rsidR="00344A64" w:rsidRPr="00600356">
        <w:rPr>
          <w:rFonts w:ascii="Arial" w:hAnsi="Arial"/>
          <w:sz w:val="16"/>
          <w:szCs w:val="16"/>
        </w:rPr>
        <w:t>ive</w:t>
      </w:r>
      <w:r w:rsidR="00867387" w:rsidRPr="00600356">
        <w:rPr>
          <w:rFonts w:ascii="Arial" w:hAnsi="Arial"/>
          <w:sz w:val="16"/>
          <w:szCs w:val="16"/>
        </w:rPr>
        <w:t xml:space="preserve"> with Dr. Varsha Shah. </w:t>
      </w:r>
      <w:r w:rsidR="00344A64" w:rsidRPr="00600356">
        <w:rPr>
          <w:rFonts w:ascii="Arial" w:hAnsi="Arial"/>
          <w:sz w:val="16"/>
          <w:szCs w:val="16"/>
        </w:rPr>
        <w:t>Through th</w:t>
      </w:r>
      <w:r w:rsidR="00FE7B53" w:rsidRPr="00600356">
        <w:rPr>
          <w:rFonts w:ascii="Arial" w:hAnsi="Arial"/>
          <w:sz w:val="16"/>
          <w:szCs w:val="16"/>
        </w:rPr>
        <w:t xml:space="preserve">ese </w:t>
      </w:r>
      <w:r w:rsidR="00344A64" w:rsidRPr="00600356">
        <w:rPr>
          <w:rFonts w:ascii="Arial" w:hAnsi="Arial"/>
          <w:sz w:val="16"/>
          <w:szCs w:val="16"/>
        </w:rPr>
        <w:t>teaching</w:t>
      </w:r>
      <w:r w:rsidR="00C939C1" w:rsidRPr="00600356">
        <w:rPr>
          <w:rFonts w:ascii="Arial" w:hAnsi="Arial"/>
          <w:sz w:val="16"/>
          <w:szCs w:val="16"/>
        </w:rPr>
        <w:t xml:space="preserve"> efforts</w:t>
      </w:r>
      <w:r w:rsidR="00344A64" w:rsidRPr="00600356">
        <w:rPr>
          <w:rFonts w:ascii="Arial" w:hAnsi="Arial"/>
          <w:sz w:val="16"/>
          <w:szCs w:val="16"/>
        </w:rPr>
        <w:t xml:space="preserve">, </w:t>
      </w:r>
      <w:r w:rsidR="00FE7B53" w:rsidRPr="00600356">
        <w:rPr>
          <w:rFonts w:ascii="Arial" w:hAnsi="Arial"/>
          <w:sz w:val="16"/>
          <w:szCs w:val="16"/>
        </w:rPr>
        <w:t xml:space="preserve">we want to </w:t>
      </w:r>
      <w:r w:rsidR="002531F5" w:rsidRPr="00600356">
        <w:rPr>
          <w:rFonts w:ascii="Arial" w:hAnsi="Arial"/>
          <w:sz w:val="16"/>
          <w:szCs w:val="16"/>
        </w:rPr>
        <w:t xml:space="preserve">achieve </w:t>
      </w:r>
      <w:r w:rsidR="00A35AE5" w:rsidRPr="00600356">
        <w:rPr>
          <w:rFonts w:ascii="Arial" w:hAnsi="Arial"/>
          <w:sz w:val="16"/>
          <w:szCs w:val="16"/>
        </w:rPr>
        <w:t xml:space="preserve">close to 100% </w:t>
      </w:r>
      <w:r w:rsidR="005E5CCC" w:rsidRPr="00600356">
        <w:rPr>
          <w:rFonts w:ascii="Arial" w:hAnsi="Arial"/>
          <w:sz w:val="16"/>
          <w:szCs w:val="16"/>
        </w:rPr>
        <w:t xml:space="preserve">proficiency </w:t>
      </w:r>
      <w:r w:rsidR="002531F5" w:rsidRPr="00600356">
        <w:rPr>
          <w:rFonts w:ascii="Arial" w:hAnsi="Arial"/>
          <w:sz w:val="16"/>
          <w:szCs w:val="16"/>
        </w:rPr>
        <w:t xml:space="preserve">in basic </w:t>
      </w:r>
      <w:r w:rsidR="00A35AE5" w:rsidRPr="00600356">
        <w:rPr>
          <w:rFonts w:ascii="Arial" w:hAnsi="Arial"/>
          <w:sz w:val="16"/>
          <w:szCs w:val="16"/>
        </w:rPr>
        <w:t>reading, writing and math</w:t>
      </w:r>
      <w:r w:rsidR="00EC7229" w:rsidRPr="00600356">
        <w:rPr>
          <w:rFonts w:ascii="Arial" w:hAnsi="Arial"/>
          <w:sz w:val="16"/>
          <w:szCs w:val="16"/>
        </w:rPr>
        <w:t>ematics</w:t>
      </w:r>
      <w:r w:rsidR="00A35AE5" w:rsidRPr="00600356">
        <w:rPr>
          <w:rFonts w:ascii="Arial" w:hAnsi="Arial"/>
          <w:sz w:val="16"/>
          <w:szCs w:val="16"/>
        </w:rPr>
        <w:t xml:space="preserve">. </w:t>
      </w:r>
    </w:p>
    <w:p w:rsidR="00D478C8" w:rsidRDefault="00D478C8" w:rsidP="00D03145">
      <w:pPr>
        <w:tabs>
          <w:tab w:val="left" w:pos="11520"/>
        </w:tabs>
        <w:spacing w:after="60"/>
        <w:jc w:val="both"/>
        <w:rPr>
          <w:rFonts w:ascii="Arial" w:hAnsi="Arial"/>
          <w:sz w:val="16"/>
          <w:szCs w:val="16"/>
        </w:rPr>
      </w:pPr>
    </w:p>
    <w:p w:rsidR="00D478C8" w:rsidRDefault="00D478C8" w:rsidP="00D03145">
      <w:pPr>
        <w:tabs>
          <w:tab w:val="left" w:pos="11520"/>
        </w:tabs>
        <w:spacing w:after="60"/>
        <w:jc w:val="both"/>
        <w:rPr>
          <w:rFonts w:ascii="Arial" w:hAnsi="Arial"/>
          <w:sz w:val="16"/>
          <w:szCs w:val="16"/>
        </w:rPr>
      </w:pPr>
    </w:p>
    <w:p w:rsidR="00423724" w:rsidRPr="00600356" w:rsidRDefault="00FA2D9B" w:rsidP="00D03145">
      <w:pPr>
        <w:tabs>
          <w:tab w:val="left" w:pos="11520"/>
        </w:tabs>
        <w:spacing w:after="60"/>
        <w:jc w:val="center"/>
        <w:rPr>
          <w:rFonts w:ascii="Arial" w:hAnsi="Arial"/>
          <w:b/>
          <w:bCs/>
          <w:i/>
          <w:iCs/>
          <w:sz w:val="18"/>
          <w:szCs w:val="18"/>
        </w:rPr>
      </w:pPr>
      <w:r w:rsidRPr="00600356">
        <w:rPr>
          <w:rFonts w:ascii="Arial" w:hAnsi="Arial"/>
          <w:b/>
          <w:bCs/>
          <w:i/>
          <w:iCs/>
          <w:sz w:val="18"/>
          <w:szCs w:val="18"/>
        </w:rPr>
        <w:lastRenderedPageBreak/>
        <w:t>Students admitted</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50"/>
        <w:gridCol w:w="919"/>
        <w:gridCol w:w="977"/>
      </w:tblGrid>
      <w:tr w:rsidR="00725748" w:rsidRPr="00D03145" w:rsidTr="00171FDD">
        <w:trPr>
          <w:jc w:val="center"/>
        </w:trPr>
        <w:tc>
          <w:tcPr>
            <w:tcW w:w="2550" w:type="dxa"/>
          </w:tcPr>
          <w:p w:rsidR="00725748" w:rsidRPr="00D03145" w:rsidRDefault="00725748" w:rsidP="00D03145">
            <w:pPr>
              <w:tabs>
                <w:tab w:val="left" w:pos="11520"/>
              </w:tabs>
              <w:spacing w:before="20" w:after="20"/>
              <w:jc w:val="both"/>
              <w:rPr>
                <w:rFonts w:ascii="Arial" w:hAnsi="Arial" w:cs="Arial"/>
                <w:b/>
                <w:bCs/>
                <w:sz w:val="16"/>
                <w:szCs w:val="16"/>
              </w:rPr>
            </w:pPr>
          </w:p>
        </w:tc>
        <w:tc>
          <w:tcPr>
            <w:tcW w:w="919" w:type="dxa"/>
          </w:tcPr>
          <w:p w:rsidR="00F84179" w:rsidRPr="00D03145" w:rsidRDefault="00725748" w:rsidP="00D03145">
            <w:pPr>
              <w:tabs>
                <w:tab w:val="left" w:pos="11520"/>
              </w:tabs>
              <w:spacing w:before="20" w:after="20"/>
              <w:jc w:val="center"/>
              <w:rPr>
                <w:rFonts w:ascii="Arial" w:hAnsi="Arial" w:cs="Arial"/>
                <w:b/>
                <w:bCs/>
                <w:sz w:val="16"/>
                <w:szCs w:val="16"/>
              </w:rPr>
            </w:pPr>
            <w:r w:rsidRPr="00D03145">
              <w:rPr>
                <w:rFonts w:ascii="Arial" w:hAnsi="Arial" w:cs="Arial"/>
                <w:b/>
                <w:bCs/>
                <w:sz w:val="16"/>
                <w:szCs w:val="16"/>
              </w:rPr>
              <w:t>2010-11</w:t>
            </w:r>
          </w:p>
        </w:tc>
        <w:tc>
          <w:tcPr>
            <w:tcW w:w="977" w:type="dxa"/>
          </w:tcPr>
          <w:p w:rsidR="00F84179" w:rsidRPr="00D03145" w:rsidRDefault="00725748" w:rsidP="00D03145">
            <w:pPr>
              <w:tabs>
                <w:tab w:val="left" w:pos="11520"/>
              </w:tabs>
              <w:spacing w:before="20" w:after="20"/>
              <w:jc w:val="center"/>
              <w:rPr>
                <w:rFonts w:ascii="Arial" w:hAnsi="Arial" w:cs="Arial"/>
                <w:b/>
                <w:bCs/>
                <w:sz w:val="16"/>
                <w:szCs w:val="16"/>
              </w:rPr>
            </w:pPr>
            <w:r w:rsidRPr="00D03145">
              <w:rPr>
                <w:rFonts w:ascii="Arial" w:hAnsi="Arial" w:cs="Arial"/>
                <w:b/>
                <w:bCs/>
                <w:sz w:val="16"/>
                <w:szCs w:val="16"/>
              </w:rPr>
              <w:t>2011-12</w:t>
            </w:r>
          </w:p>
        </w:tc>
      </w:tr>
      <w:tr w:rsidR="00725748" w:rsidRPr="00D03145" w:rsidTr="00171FDD">
        <w:trPr>
          <w:jc w:val="center"/>
        </w:trPr>
        <w:tc>
          <w:tcPr>
            <w:tcW w:w="2550" w:type="dxa"/>
          </w:tcPr>
          <w:p w:rsidR="00725748" w:rsidRPr="00D03145" w:rsidRDefault="00725748" w:rsidP="00D03145">
            <w:pPr>
              <w:tabs>
                <w:tab w:val="left" w:pos="11520"/>
              </w:tabs>
              <w:spacing w:before="20" w:after="20"/>
              <w:jc w:val="both"/>
              <w:rPr>
                <w:rFonts w:ascii="Arial" w:hAnsi="Arial" w:cs="Arial"/>
                <w:sz w:val="16"/>
                <w:szCs w:val="16"/>
              </w:rPr>
            </w:pPr>
            <w:r w:rsidRPr="00D03145">
              <w:rPr>
                <w:rFonts w:ascii="Arial" w:hAnsi="Arial" w:cs="Arial"/>
                <w:sz w:val="16"/>
                <w:szCs w:val="16"/>
              </w:rPr>
              <w:t>KG</w:t>
            </w:r>
          </w:p>
        </w:tc>
        <w:tc>
          <w:tcPr>
            <w:tcW w:w="919" w:type="dxa"/>
          </w:tcPr>
          <w:p w:rsidR="00F84179" w:rsidRPr="00D03145" w:rsidRDefault="00725748" w:rsidP="00D03145">
            <w:pPr>
              <w:tabs>
                <w:tab w:val="left" w:pos="11520"/>
              </w:tabs>
              <w:spacing w:before="20" w:after="20"/>
              <w:jc w:val="center"/>
              <w:rPr>
                <w:rFonts w:ascii="Arial" w:hAnsi="Arial" w:cs="Arial"/>
                <w:sz w:val="16"/>
                <w:szCs w:val="16"/>
              </w:rPr>
            </w:pPr>
            <w:r w:rsidRPr="00D03145">
              <w:rPr>
                <w:rFonts w:ascii="Arial" w:hAnsi="Arial" w:cs="Arial"/>
                <w:sz w:val="16"/>
                <w:szCs w:val="16"/>
              </w:rPr>
              <w:t>5</w:t>
            </w:r>
          </w:p>
        </w:tc>
        <w:tc>
          <w:tcPr>
            <w:tcW w:w="977" w:type="dxa"/>
          </w:tcPr>
          <w:p w:rsidR="00F84179" w:rsidRPr="00D03145" w:rsidRDefault="00725748" w:rsidP="00D03145">
            <w:pPr>
              <w:tabs>
                <w:tab w:val="left" w:pos="11520"/>
              </w:tabs>
              <w:spacing w:before="20" w:after="20"/>
              <w:jc w:val="center"/>
              <w:rPr>
                <w:rFonts w:ascii="Arial" w:hAnsi="Arial" w:cs="Arial"/>
                <w:sz w:val="16"/>
                <w:szCs w:val="16"/>
              </w:rPr>
            </w:pPr>
            <w:r w:rsidRPr="00D03145">
              <w:rPr>
                <w:rFonts w:ascii="Arial" w:hAnsi="Arial" w:cs="Arial"/>
                <w:sz w:val="16"/>
                <w:szCs w:val="16"/>
              </w:rPr>
              <w:t>19</w:t>
            </w:r>
          </w:p>
        </w:tc>
      </w:tr>
      <w:tr w:rsidR="00725748" w:rsidRPr="00D03145" w:rsidTr="00171FDD">
        <w:trPr>
          <w:jc w:val="center"/>
        </w:trPr>
        <w:tc>
          <w:tcPr>
            <w:tcW w:w="2550" w:type="dxa"/>
          </w:tcPr>
          <w:p w:rsidR="00725748" w:rsidRPr="00D03145" w:rsidRDefault="00725748" w:rsidP="00D03145">
            <w:pPr>
              <w:tabs>
                <w:tab w:val="left" w:pos="11520"/>
              </w:tabs>
              <w:spacing w:before="20" w:after="20"/>
              <w:jc w:val="both"/>
              <w:rPr>
                <w:rFonts w:ascii="Arial" w:hAnsi="Arial" w:cs="Arial"/>
                <w:sz w:val="16"/>
                <w:szCs w:val="16"/>
              </w:rPr>
            </w:pPr>
            <w:r w:rsidRPr="00D03145">
              <w:rPr>
                <w:rFonts w:ascii="Arial" w:hAnsi="Arial" w:cs="Arial"/>
                <w:sz w:val="16"/>
                <w:szCs w:val="16"/>
              </w:rPr>
              <w:t>1</w:t>
            </w:r>
            <w:r w:rsidRPr="00D03145">
              <w:rPr>
                <w:rFonts w:ascii="Arial" w:hAnsi="Arial" w:cs="Arial"/>
                <w:sz w:val="16"/>
                <w:szCs w:val="16"/>
                <w:vertAlign w:val="superscript"/>
              </w:rPr>
              <w:t>st</w:t>
            </w:r>
            <w:r w:rsidRPr="00D03145">
              <w:rPr>
                <w:rFonts w:ascii="Arial" w:hAnsi="Arial" w:cs="Arial"/>
                <w:sz w:val="16"/>
                <w:szCs w:val="16"/>
              </w:rPr>
              <w:t xml:space="preserve"> grade</w:t>
            </w:r>
          </w:p>
        </w:tc>
        <w:tc>
          <w:tcPr>
            <w:tcW w:w="919" w:type="dxa"/>
          </w:tcPr>
          <w:p w:rsidR="00F84179" w:rsidRPr="00D03145" w:rsidRDefault="00725748" w:rsidP="00D03145">
            <w:pPr>
              <w:tabs>
                <w:tab w:val="left" w:pos="11520"/>
              </w:tabs>
              <w:spacing w:before="20" w:after="20"/>
              <w:jc w:val="center"/>
              <w:rPr>
                <w:rFonts w:ascii="Arial" w:hAnsi="Arial" w:cs="Arial"/>
                <w:sz w:val="16"/>
                <w:szCs w:val="16"/>
              </w:rPr>
            </w:pPr>
            <w:r w:rsidRPr="00D03145">
              <w:rPr>
                <w:rFonts w:ascii="Arial" w:hAnsi="Arial" w:cs="Arial"/>
                <w:sz w:val="16"/>
                <w:szCs w:val="16"/>
              </w:rPr>
              <w:t>16</w:t>
            </w:r>
          </w:p>
        </w:tc>
        <w:tc>
          <w:tcPr>
            <w:tcW w:w="977" w:type="dxa"/>
          </w:tcPr>
          <w:p w:rsidR="00F84179" w:rsidRPr="00D03145" w:rsidRDefault="00725748" w:rsidP="00D03145">
            <w:pPr>
              <w:tabs>
                <w:tab w:val="left" w:pos="11520"/>
              </w:tabs>
              <w:spacing w:before="20" w:after="20"/>
              <w:jc w:val="center"/>
              <w:rPr>
                <w:rFonts w:ascii="Arial" w:hAnsi="Arial" w:cs="Arial"/>
                <w:sz w:val="16"/>
                <w:szCs w:val="16"/>
              </w:rPr>
            </w:pPr>
            <w:r w:rsidRPr="00D03145">
              <w:rPr>
                <w:rFonts w:ascii="Arial" w:hAnsi="Arial" w:cs="Arial"/>
                <w:sz w:val="16"/>
                <w:szCs w:val="16"/>
              </w:rPr>
              <w:t>15</w:t>
            </w:r>
          </w:p>
        </w:tc>
      </w:tr>
      <w:tr w:rsidR="00725748" w:rsidRPr="00D03145" w:rsidTr="00171FDD">
        <w:trPr>
          <w:jc w:val="center"/>
        </w:trPr>
        <w:tc>
          <w:tcPr>
            <w:tcW w:w="2550" w:type="dxa"/>
          </w:tcPr>
          <w:p w:rsidR="00725748" w:rsidRPr="00D03145" w:rsidRDefault="00725748" w:rsidP="00D03145">
            <w:pPr>
              <w:tabs>
                <w:tab w:val="left" w:pos="11520"/>
              </w:tabs>
              <w:spacing w:before="20" w:after="20"/>
              <w:jc w:val="both"/>
              <w:rPr>
                <w:rFonts w:ascii="Arial" w:hAnsi="Arial" w:cs="Arial"/>
                <w:sz w:val="16"/>
                <w:szCs w:val="16"/>
              </w:rPr>
            </w:pPr>
            <w:r w:rsidRPr="00D03145">
              <w:rPr>
                <w:rFonts w:ascii="Arial" w:hAnsi="Arial" w:cs="Arial"/>
                <w:sz w:val="16"/>
                <w:szCs w:val="16"/>
              </w:rPr>
              <w:t>2</w:t>
            </w:r>
            <w:r w:rsidRPr="00D03145">
              <w:rPr>
                <w:rFonts w:ascii="Arial" w:hAnsi="Arial" w:cs="Arial"/>
                <w:sz w:val="16"/>
                <w:szCs w:val="16"/>
                <w:vertAlign w:val="superscript"/>
              </w:rPr>
              <w:t>nd</w:t>
            </w:r>
            <w:r w:rsidRPr="00D03145">
              <w:rPr>
                <w:rFonts w:ascii="Arial" w:hAnsi="Arial" w:cs="Arial"/>
                <w:sz w:val="16"/>
                <w:szCs w:val="16"/>
              </w:rPr>
              <w:t xml:space="preserve"> grade</w:t>
            </w:r>
          </w:p>
        </w:tc>
        <w:tc>
          <w:tcPr>
            <w:tcW w:w="919" w:type="dxa"/>
          </w:tcPr>
          <w:p w:rsidR="00F84179" w:rsidRPr="00D03145" w:rsidRDefault="00725748" w:rsidP="00D03145">
            <w:pPr>
              <w:tabs>
                <w:tab w:val="left" w:pos="11520"/>
              </w:tabs>
              <w:spacing w:before="20" w:after="20"/>
              <w:jc w:val="center"/>
              <w:rPr>
                <w:rFonts w:ascii="Arial" w:hAnsi="Arial" w:cs="Arial"/>
                <w:sz w:val="16"/>
                <w:szCs w:val="16"/>
              </w:rPr>
            </w:pPr>
            <w:r w:rsidRPr="00D03145">
              <w:rPr>
                <w:rFonts w:ascii="Arial" w:hAnsi="Arial" w:cs="Arial"/>
                <w:sz w:val="16"/>
                <w:szCs w:val="16"/>
              </w:rPr>
              <w:t>4</w:t>
            </w:r>
          </w:p>
        </w:tc>
        <w:tc>
          <w:tcPr>
            <w:tcW w:w="977" w:type="dxa"/>
          </w:tcPr>
          <w:p w:rsidR="00F84179" w:rsidRPr="00D03145" w:rsidRDefault="00725748" w:rsidP="00D03145">
            <w:pPr>
              <w:tabs>
                <w:tab w:val="left" w:pos="11520"/>
              </w:tabs>
              <w:spacing w:before="20" w:after="20"/>
              <w:jc w:val="center"/>
              <w:rPr>
                <w:rFonts w:ascii="Arial" w:hAnsi="Arial" w:cs="Arial"/>
                <w:sz w:val="16"/>
                <w:szCs w:val="16"/>
              </w:rPr>
            </w:pPr>
            <w:r w:rsidRPr="00D03145">
              <w:rPr>
                <w:rFonts w:ascii="Arial" w:hAnsi="Arial" w:cs="Arial"/>
                <w:sz w:val="16"/>
                <w:szCs w:val="16"/>
              </w:rPr>
              <w:t>16</w:t>
            </w:r>
          </w:p>
        </w:tc>
      </w:tr>
      <w:tr w:rsidR="00725748" w:rsidRPr="00D03145" w:rsidTr="00171FDD">
        <w:trPr>
          <w:jc w:val="center"/>
        </w:trPr>
        <w:tc>
          <w:tcPr>
            <w:tcW w:w="2550" w:type="dxa"/>
          </w:tcPr>
          <w:p w:rsidR="00725748" w:rsidRPr="00D03145" w:rsidRDefault="00725748" w:rsidP="00D03145">
            <w:pPr>
              <w:tabs>
                <w:tab w:val="left" w:pos="11520"/>
              </w:tabs>
              <w:spacing w:before="20" w:after="20"/>
              <w:jc w:val="both"/>
              <w:rPr>
                <w:rFonts w:ascii="Arial" w:hAnsi="Arial" w:cs="Arial"/>
                <w:sz w:val="16"/>
                <w:szCs w:val="16"/>
              </w:rPr>
            </w:pPr>
            <w:r w:rsidRPr="00D03145">
              <w:rPr>
                <w:rFonts w:ascii="Arial" w:hAnsi="Arial" w:cs="Arial"/>
                <w:sz w:val="16"/>
                <w:szCs w:val="16"/>
              </w:rPr>
              <w:t>3</w:t>
            </w:r>
            <w:r w:rsidRPr="00D03145">
              <w:rPr>
                <w:rFonts w:ascii="Arial" w:hAnsi="Arial" w:cs="Arial"/>
                <w:sz w:val="16"/>
                <w:szCs w:val="16"/>
                <w:vertAlign w:val="superscript"/>
              </w:rPr>
              <w:t>rd</w:t>
            </w:r>
            <w:r w:rsidRPr="00D03145">
              <w:rPr>
                <w:rFonts w:ascii="Arial" w:hAnsi="Arial" w:cs="Arial"/>
                <w:sz w:val="16"/>
                <w:szCs w:val="16"/>
              </w:rPr>
              <w:t xml:space="preserve"> grade</w:t>
            </w:r>
          </w:p>
        </w:tc>
        <w:tc>
          <w:tcPr>
            <w:tcW w:w="919" w:type="dxa"/>
          </w:tcPr>
          <w:p w:rsidR="00F84179" w:rsidRPr="00D03145" w:rsidRDefault="00725748" w:rsidP="00D03145">
            <w:pPr>
              <w:tabs>
                <w:tab w:val="left" w:pos="11520"/>
              </w:tabs>
              <w:spacing w:before="20" w:after="20"/>
              <w:jc w:val="center"/>
              <w:rPr>
                <w:rFonts w:ascii="Arial" w:hAnsi="Arial" w:cs="Arial"/>
                <w:sz w:val="16"/>
                <w:szCs w:val="16"/>
              </w:rPr>
            </w:pPr>
            <w:r w:rsidRPr="00D03145">
              <w:rPr>
                <w:rFonts w:ascii="Arial" w:hAnsi="Arial" w:cs="Arial"/>
                <w:sz w:val="16"/>
                <w:szCs w:val="16"/>
              </w:rPr>
              <w:t>-</w:t>
            </w:r>
          </w:p>
        </w:tc>
        <w:tc>
          <w:tcPr>
            <w:tcW w:w="977" w:type="dxa"/>
          </w:tcPr>
          <w:p w:rsidR="00F84179" w:rsidRPr="00D03145" w:rsidRDefault="00725748" w:rsidP="00D03145">
            <w:pPr>
              <w:tabs>
                <w:tab w:val="left" w:pos="11520"/>
              </w:tabs>
              <w:spacing w:before="20" w:after="20"/>
              <w:jc w:val="center"/>
              <w:rPr>
                <w:rFonts w:ascii="Arial" w:hAnsi="Arial" w:cs="Arial"/>
                <w:sz w:val="16"/>
                <w:szCs w:val="16"/>
              </w:rPr>
            </w:pPr>
            <w:r w:rsidRPr="00D03145">
              <w:rPr>
                <w:rFonts w:ascii="Arial" w:hAnsi="Arial" w:cs="Arial"/>
                <w:sz w:val="16"/>
                <w:szCs w:val="16"/>
              </w:rPr>
              <w:t>14</w:t>
            </w:r>
          </w:p>
        </w:tc>
      </w:tr>
      <w:tr w:rsidR="00725748" w:rsidRPr="00D03145" w:rsidTr="00171FDD">
        <w:trPr>
          <w:jc w:val="center"/>
        </w:trPr>
        <w:tc>
          <w:tcPr>
            <w:tcW w:w="2550" w:type="dxa"/>
          </w:tcPr>
          <w:p w:rsidR="00725748" w:rsidRPr="00D03145" w:rsidRDefault="00725748" w:rsidP="00D03145">
            <w:pPr>
              <w:tabs>
                <w:tab w:val="left" w:pos="11520"/>
              </w:tabs>
              <w:spacing w:before="20" w:after="20"/>
              <w:jc w:val="both"/>
              <w:rPr>
                <w:rFonts w:ascii="Arial" w:hAnsi="Arial" w:cs="Arial"/>
                <w:sz w:val="16"/>
                <w:szCs w:val="16"/>
              </w:rPr>
            </w:pPr>
            <w:r w:rsidRPr="00D03145">
              <w:rPr>
                <w:rFonts w:ascii="Arial" w:hAnsi="Arial" w:cs="Arial"/>
                <w:sz w:val="16"/>
                <w:szCs w:val="16"/>
              </w:rPr>
              <w:t>Not attending school, Age &gt;5</w:t>
            </w:r>
          </w:p>
        </w:tc>
        <w:tc>
          <w:tcPr>
            <w:tcW w:w="919" w:type="dxa"/>
          </w:tcPr>
          <w:p w:rsidR="00F84179" w:rsidRPr="00D03145" w:rsidRDefault="00725748" w:rsidP="00D03145">
            <w:pPr>
              <w:tabs>
                <w:tab w:val="left" w:pos="11520"/>
              </w:tabs>
              <w:spacing w:before="20" w:after="20"/>
              <w:jc w:val="center"/>
              <w:rPr>
                <w:rFonts w:ascii="Arial" w:hAnsi="Arial" w:cs="Arial"/>
                <w:sz w:val="16"/>
                <w:szCs w:val="16"/>
              </w:rPr>
            </w:pPr>
            <w:r w:rsidRPr="00D03145">
              <w:rPr>
                <w:rFonts w:ascii="Arial" w:hAnsi="Arial" w:cs="Arial"/>
                <w:sz w:val="16"/>
                <w:szCs w:val="16"/>
              </w:rPr>
              <w:t>6</w:t>
            </w:r>
          </w:p>
        </w:tc>
        <w:tc>
          <w:tcPr>
            <w:tcW w:w="977" w:type="dxa"/>
          </w:tcPr>
          <w:p w:rsidR="00F84179" w:rsidRPr="00D03145" w:rsidRDefault="00725748" w:rsidP="00D03145">
            <w:pPr>
              <w:tabs>
                <w:tab w:val="left" w:pos="11520"/>
              </w:tabs>
              <w:spacing w:before="20" w:after="20"/>
              <w:jc w:val="center"/>
              <w:rPr>
                <w:rFonts w:ascii="Arial" w:hAnsi="Arial" w:cs="Arial"/>
                <w:sz w:val="16"/>
                <w:szCs w:val="16"/>
              </w:rPr>
            </w:pPr>
            <w:r w:rsidRPr="00D03145">
              <w:rPr>
                <w:rFonts w:ascii="Arial" w:hAnsi="Arial" w:cs="Arial"/>
                <w:sz w:val="16"/>
                <w:szCs w:val="16"/>
              </w:rPr>
              <w:t>4</w:t>
            </w:r>
          </w:p>
        </w:tc>
      </w:tr>
      <w:tr w:rsidR="00725748" w:rsidRPr="00D03145" w:rsidTr="00171FDD">
        <w:trPr>
          <w:jc w:val="center"/>
        </w:trPr>
        <w:tc>
          <w:tcPr>
            <w:tcW w:w="2550" w:type="dxa"/>
          </w:tcPr>
          <w:p w:rsidR="00725748" w:rsidRPr="00D03145" w:rsidRDefault="00725748" w:rsidP="00D03145">
            <w:pPr>
              <w:tabs>
                <w:tab w:val="left" w:pos="11520"/>
              </w:tabs>
              <w:spacing w:before="20" w:after="20"/>
              <w:jc w:val="both"/>
              <w:rPr>
                <w:rFonts w:ascii="Arial" w:hAnsi="Arial" w:cs="Arial"/>
                <w:b/>
                <w:bCs/>
                <w:sz w:val="16"/>
                <w:szCs w:val="16"/>
              </w:rPr>
            </w:pPr>
            <w:r w:rsidRPr="00D03145">
              <w:rPr>
                <w:rFonts w:ascii="Arial" w:hAnsi="Arial" w:cs="Arial"/>
                <w:b/>
                <w:bCs/>
                <w:sz w:val="16"/>
                <w:szCs w:val="16"/>
              </w:rPr>
              <w:t>Total</w:t>
            </w:r>
          </w:p>
        </w:tc>
        <w:tc>
          <w:tcPr>
            <w:tcW w:w="919" w:type="dxa"/>
          </w:tcPr>
          <w:p w:rsidR="00F84179" w:rsidRPr="00D03145" w:rsidRDefault="00725748" w:rsidP="00D03145">
            <w:pPr>
              <w:tabs>
                <w:tab w:val="left" w:pos="11520"/>
              </w:tabs>
              <w:spacing w:before="20" w:after="20"/>
              <w:jc w:val="center"/>
              <w:rPr>
                <w:rFonts w:ascii="Arial" w:hAnsi="Arial" w:cs="Arial"/>
                <w:b/>
                <w:bCs/>
                <w:sz w:val="16"/>
                <w:szCs w:val="16"/>
              </w:rPr>
            </w:pPr>
            <w:r w:rsidRPr="00D03145">
              <w:rPr>
                <w:rFonts w:ascii="Arial" w:hAnsi="Arial" w:cs="Arial"/>
                <w:b/>
                <w:bCs/>
                <w:sz w:val="16"/>
                <w:szCs w:val="16"/>
              </w:rPr>
              <w:t>31</w:t>
            </w:r>
          </w:p>
        </w:tc>
        <w:tc>
          <w:tcPr>
            <w:tcW w:w="977" w:type="dxa"/>
          </w:tcPr>
          <w:p w:rsidR="00F84179" w:rsidRPr="00D03145" w:rsidRDefault="00725748" w:rsidP="00D03145">
            <w:pPr>
              <w:tabs>
                <w:tab w:val="left" w:pos="11520"/>
              </w:tabs>
              <w:spacing w:before="20" w:after="20"/>
              <w:jc w:val="center"/>
              <w:rPr>
                <w:rFonts w:ascii="Arial" w:hAnsi="Arial" w:cs="Arial"/>
                <w:b/>
                <w:bCs/>
                <w:sz w:val="16"/>
                <w:szCs w:val="16"/>
              </w:rPr>
            </w:pPr>
            <w:r w:rsidRPr="00D03145">
              <w:rPr>
                <w:rFonts w:ascii="Arial" w:hAnsi="Arial" w:cs="Arial"/>
                <w:b/>
                <w:bCs/>
                <w:sz w:val="16"/>
                <w:szCs w:val="16"/>
              </w:rPr>
              <w:t>68</w:t>
            </w:r>
          </w:p>
        </w:tc>
      </w:tr>
      <w:tr w:rsidR="00725748" w:rsidRPr="00D03145" w:rsidTr="00171FDD">
        <w:trPr>
          <w:jc w:val="center"/>
        </w:trPr>
        <w:tc>
          <w:tcPr>
            <w:tcW w:w="2550" w:type="dxa"/>
          </w:tcPr>
          <w:p w:rsidR="00725748" w:rsidRPr="00D03145" w:rsidRDefault="00725748" w:rsidP="00D03145">
            <w:pPr>
              <w:tabs>
                <w:tab w:val="left" w:pos="11520"/>
              </w:tabs>
              <w:spacing w:before="20" w:after="20"/>
              <w:jc w:val="both"/>
              <w:rPr>
                <w:rFonts w:ascii="Arial" w:hAnsi="Arial" w:cs="Arial"/>
                <w:sz w:val="16"/>
                <w:szCs w:val="16"/>
              </w:rPr>
            </w:pPr>
            <w:r w:rsidRPr="00D03145">
              <w:rPr>
                <w:rFonts w:ascii="Arial" w:hAnsi="Arial" w:cs="Arial"/>
                <w:sz w:val="16"/>
                <w:szCs w:val="16"/>
              </w:rPr>
              <w:t xml:space="preserve">% Attending </w:t>
            </w:r>
          </w:p>
          <w:p w:rsidR="00725748" w:rsidRPr="00D03145" w:rsidRDefault="00725748" w:rsidP="00D03145">
            <w:pPr>
              <w:tabs>
                <w:tab w:val="left" w:pos="11520"/>
              </w:tabs>
              <w:spacing w:before="20" w:after="20"/>
              <w:jc w:val="both"/>
              <w:rPr>
                <w:rFonts w:ascii="Arial" w:hAnsi="Arial" w:cs="Arial"/>
                <w:sz w:val="16"/>
                <w:szCs w:val="16"/>
              </w:rPr>
            </w:pPr>
            <w:r w:rsidRPr="00D03145">
              <w:rPr>
                <w:rFonts w:ascii="Arial" w:hAnsi="Arial" w:cs="Arial"/>
                <w:sz w:val="16"/>
                <w:szCs w:val="16"/>
              </w:rPr>
              <w:t>Government school</w:t>
            </w:r>
          </w:p>
        </w:tc>
        <w:tc>
          <w:tcPr>
            <w:tcW w:w="919" w:type="dxa"/>
          </w:tcPr>
          <w:p w:rsidR="00F84179" w:rsidRPr="00D03145" w:rsidRDefault="00725748" w:rsidP="00D03145">
            <w:pPr>
              <w:tabs>
                <w:tab w:val="left" w:pos="11520"/>
              </w:tabs>
              <w:spacing w:before="20" w:after="20"/>
              <w:jc w:val="center"/>
              <w:rPr>
                <w:rFonts w:ascii="Arial" w:hAnsi="Arial" w:cs="Arial"/>
                <w:sz w:val="16"/>
                <w:szCs w:val="16"/>
              </w:rPr>
            </w:pPr>
            <w:r w:rsidRPr="00D03145">
              <w:rPr>
                <w:rFonts w:ascii="Arial" w:hAnsi="Arial" w:cs="Arial"/>
                <w:sz w:val="16"/>
                <w:szCs w:val="16"/>
              </w:rPr>
              <w:t>80%</w:t>
            </w:r>
          </w:p>
        </w:tc>
        <w:tc>
          <w:tcPr>
            <w:tcW w:w="977" w:type="dxa"/>
          </w:tcPr>
          <w:p w:rsidR="00F84179" w:rsidRPr="00D03145" w:rsidRDefault="00725748" w:rsidP="00D03145">
            <w:pPr>
              <w:tabs>
                <w:tab w:val="left" w:pos="11520"/>
              </w:tabs>
              <w:spacing w:before="20" w:after="20"/>
              <w:jc w:val="center"/>
              <w:rPr>
                <w:rFonts w:ascii="Arial" w:hAnsi="Arial" w:cs="Arial"/>
                <w:sz w:val="16"/>
                <w:szCs w:val="16"/>
              </w:rPr>
            </w:pPr>
            <w:r w:rsidRPr="00D03145">
              <w:rPr>
                <w:rFonts w:ascii="Arial" w:hAnsi="Arial" w:cs="Arial"/>
                <w:sz w:val="16"/>
                <w:szCs w:val="16"/>
              </w:rPr>
              <w:t>72%</w:t>
            </w:r>
          </w:p>
        </w:tc>
      </w:tr>
      <w:tr w:rsidR="00725748" w:rsidRPr="00D03145" w:rsidTr="00171FDD">
        <w:trPr>
          <w:jc w:val="center"/>
        </w:trPr>
        <w:tc>
          <w:tcPr>
            <w:tcW w:w="2550" w:type="dxa"/>
          </w:tcPr>
          <w:p w:rsidR="00725748" w:rsidRPr="00D03145" w:rsidRDefault="00725748" w:rsidP="00D03145">
            <w:pPr>
              <w:tabs>
                <w:tab w:val="left" w:pos="11520"/>
              </w:tabs>
              <w:spacing w:before="20" w:after="20"/>
              <w:jc w:val="both"/>
              <w:rPr>
                <w:rFonts w:ascii="Arial" w:hAnsi="Arial" w:cs="Arial"/>
                <w:sz w:val="16"/>
                <w:szCs w:val="16"/>
              </w:rPr>
            </w:pPr>
            <w:r w:rsidRPr="00D03145">
              <w:rPr>
                <w:rFonts w:ascii="Arial" w:hAnsi="Arial" w:cs="Arial"/>
                <w:sz w:val="16"/>
                <w:szCs w:val="16"/>
              </w:rPr>
              <w:t>% Male</w:t>
            </w:r>
            <w:r w:rsidR="00EC7229" w:rsidRPr="00D03145">
              <w:rPr>
                <w:rFonts w:ascii="Arial" w:hAnsi="Arial" w:cs="Arial"/>
                <w:sz w:val="16"/>
                <w:szCs w:val="16"/>
              </w:rPr>
              <w:t xml:space="preserve"> </w:t>
            </w:r>
            <w:r w:rsidRPr="00D03145">
              <w:rPr>
                <w:rFonts w:ascii="Arial" w:hAnsi="Arial" w:cs="Arial"/>
                <w:sz w:val="16"/>
                <w:szCs w:val="16"/>
              </w:rPr>
              <w:t>/</w:t>
            </w:r>
            <w:r w:rsidR="00EC7229" w:rsidRPr="00D03145">
              <w:rPr>
                <w:rFonts w:ascii="Arial" w:hAnsi="Arial" w:cs="Arial"/>
                <w:sz w:val="16"/>
                <w:szCs w:val="16"/>
              </w:rPr>
              <w:t xml:space="preserve"> </w:t>
            </w:r>
            <w:r w:rsidRPr="00D03145">
              <w:rPr>
                <w:rFonts w:ascii="Arial" w:hAnsi="Arial" w:cs="Arial"/>
                <w:sz w:val="16"/>
                <w:szCs w:val="16"/>
              </w:rPr>
              <w:t>% Female</w:t>
            </w:r>
          </w:p>
        </w:tc>
        <w:tc>
          <w:tcPr>
            <w:tcW w:w="919" w:type="dxa"/>
          </w:tcPr>
          <w:p w:rsidR="00F84179" w:rsidRPr="00D03145" w:rsidRDefault="00725748" w:rsidP="00D03145">
            <w:pPr>
              <w:tabs>
                <w:tab w:val="left" w:pos="11520"/>
              </w:tabs>
              <w:spacing w:before="20" w:after="20"/>
              <w:jc w:val="center"/>
              <w:rPr>
                <w:rFonts w:ascii="Arial" w:hAnsi="Arial" w:cs="Arial"/>
                <w:sz w:val="16"/>
                <w:szCs w:val="16"/>
              </w:rPr>
            </w:pPr>
            <w:r w:rsidRPr="00D03145">
              <w:rPr>
                <w:rFonts w:ascii="Arial" w:hAnsi="Arial" w:cs="Arial"/>
                <w:sz w:val="16"/>
                <w:szCs w:val="16"/>
              </w:rPr>
              <w:t>39/61</w:t>
            </w:r>
          </w:p>
        </w:tc>
        <w:tc>
          <w:tcPr>
            <w:tcW w:w="977" w:type="dxa"/>
          </w:tcPr>
          <w:p w:rsidR="00F84179" w:rsidRPr="00D03145" w:rsidRDefault="00725748" w:rsidP="00D03145">
            <w:pPr>
              <w:tabs>
                <w:tab w:val="left" w:pos="11520"/>
              </w:tabs>
              <w:spacing w:before="20" w:after="20"/>
              <w:jc w:val="center"/>
              <w:rPr>
                <w:rFonts w:ascii="Arial" w:hAnsi="Arial" w:cs="Arial"/>
                <w:sz w:val="16"/>
                <w:szCs w:val="16"/>
              </w:rPr>
            </w:pPr>
            <w:r w:rsidRPr="00D03145">
              <w:rPr>
                <w:rFonts w:ascii="Arial" w:hAnsi="Arial" w:cs="Arial"/>
                <w:sz w:val="16"/>
                <w:szCs w:val="16"/>
              </w:rPr>
              <w:t>47/53</w:t>
            </w:r>
          </w:p>
        </w:tc>
      </w:tr>
      <w:tr w:rsidR="00725748" w:rsidRPr="00D03145" w:rsidTr="00171FDD">
        <w:trPr>
          <w:jc w:val="center"/>
        </w:trPr>
        <w:tc>
          <w:tcPr>
            <w:tcW w:w="2550" w:type="dxa"/>
          </w:tcPr>
          <w:p w:rsidR="00725748" w:rsidRPr="00D03145" w:rsidRDefault="00725748" w:rsidP="00D03145">
            <w:pPr>
              <w:tabs>
                <w:tab w:val="left" w:pos="11520"/>
              </w:tabs>
              <w:spacing w:before="20" w:after="20"/>
              <w:jc w:val="both"/>
              <w:rPr>
                <w:rFonts w:ascii="Arial" w:hAnsi="Arial" w:cs="Arial"/>
                <w:sz w:val="16"/>
                <w:szCs w:val="16"/>
              </w:rPr>
            </w:pPr>
            <w:r w:rsidRPr="00D03145">
              <w:rPr>
                <w:rFonts w:ascii="Arial" w:hAnsi="Arial" w:cs="Arial"/>
                <w:sz w:val="16"/>
                <w:szCs w:val="16"/>
              </w:rPr>
              <w:t>% Dropped out</w:t>
            </w:r>
          </w:p>
        </w:tc>
        <w:tc>
          <w:tcPr>
            <w:tcW w:w="919" w:type="dxa"/>
          </w:tcPr>
          <w:p w:rsidR="00F84179" w:rsidRPr="00D03145" w:rsidRDefault="00725748" w:rsidP="00D03145">
            <w:pPr>
              <w:tabs>
                <w:tab w:val="left" w:pos="11520"/>
              </w:tabs>
              <w:spacing w:before="20" w:after="20"/>
              <w:jc w:val="center"/>
              <w:rPr>
                <w:rFonts w:ascii="Arial" w:hAnsi="Arial" w:cs="Arial"/>
                <w:sz w:val="16"/>
                <w:szCs w:val="16"/>
              </w:rPr>
            </w:pPr>
            <w:r w:rsidRPr="00D03145">
              <w:rPr>
                <w:rFonts w:ascii="Arial" w:hAnsi="Arial" w:cs="Arial"/>
                <w:sz w:val="16"/>
                <w:szCs w:val="16"/>
              </w:rPr>
              <w:t>65%</w:t>
            </w:r>
          </w:p>
        </w:tc>
        <w:tc>
          <w:tcPr>
            <w:tcW w:w="977" w:type="dxa"/>
          </w:tcPr>
          <w:p w:rsidR="00F84179" w:rsidRPr="00D03145" w:rsidRDefault="00725748" w:rsidP="00D03145">
            <w:pPr>
              <w:tabs>
                <w:tab w:val="left" w:pos="11520"/>
              </w:tabs>
              <w:spacing w:before="20" w:after="20"/>
              <w:jc w:val="center"/>
              <w:rPr>
                <w:rFonts w:ascii="Arial" w:hAnsi="Arial" w:cs="Arial"/>
                <w:sz w:val="16"/>
                <w:szCs w:val="16"/>
              </w:rPr>
            </w:pPr>
            <w:r w:rsidRPr="00D03145">
              <w:rPr>
                <w:rFonts w:ascii="Arial" w:hAnsi="Arial" w:cs="Arial"/>
                <w:sz w:val="16"/>
                <w:szCs w:val="16"/>
              </w:rPr>
              <w:t>50%</w:t>
            </w:r>
          </w:p>
        </w:tc>
      </w:tr>
      <w:tr w:rsidR="00725748" w:rsidRPr="00D03145" w:rsidTr="00171FDD">
        <w:trPr>
          <w:jc w:val="center"/>
        </w:trPr>
        <w:tc>
          <w:tcPr>
            <w:tcW w:w="2550" w:type="dxa"/>
          </w:tcPr>
          <w:p w:rsidR="00725748" w:rsidRPr="00D03145" w:rsidRDefault="00725748" w:rsidP="00D03145">
            <w:pPr>
              <w:tabs>
                <w:tab w:val="left" w:pos="11520"/>
              </w:tabs>
              <w:spacing w:before="20" w:after="20"/>
              <w:jc w:val="both"/>
              <w:rPr>
                <w:rFonts w:ascii="Arial" w:hAnsi="Arial" w:cs="Arial"/>
                <w:b/>
                <w:bCs/>
                <w:sz w:val="16"/>
                <w:szCs w:val="16"/>
              </w:rPr>
            </w:pPr>
            <w:r w:rsidRPr="00D03145">
              <w:rPr>
                <w:rFonts w:ascii="Arial" w:hAnsi="Arial" w:cs="Arial"/>
                <w:b/>
                <w:bCs/>
                <w:sz w:val="16"/>
                <w:szCs w:val="16"/>
              </w:rPr>
              <w:t xml:space="preserve">Average annual exam score </w:t>
            </w:r>
          </w:p>
        </w:tc>
        <w:tc>
          <w:tcPr>
            <w:tcW w:w="919" w:type="dxa"/>
          </w:tcPr>
          <w:p w:rsidR="00F84179" w:rsidRPr="00D03145" w:rsidRDefault="00725748" w:rsidP="00D03145">
            <w:pPr>
              <w:tabs>
                <w:tab w:val="left" w:pos="11520"/>
              </w:tabs>
              <w:spacing w:before="20" w:after="20"/>
              <w:jc w:val="center"/>
              <w:rPr>
                <w:rFonts w:ascii="Arial" w:hAnsi="Arial" w:cs="Arial"/>
                <w:b/>
                <w:bCs/>
                <w:sz w:val="16"/>
                <w:szCs w:val="16"/>
              </w:rPr>
            </w:pPr>
            <w:r w:rsidRPr="00D03145">
              <w:rPr>
                <w:rFonts w:ascii="Arial" w:hAnsi="Arial" w:cs="Arial"/>
                <w:b/>
                <w:bCs/>
                <w:sz w:val="16"/>
                <w:szCs w:val="16"/>
              </w:rPr>
              <w:t>83%</w:t>
            </w:r>
          </w:p>
        </w:tc>
        <w:tc>
          <w:tcPr>
            <w:tcW w:w="977" w:type="dxa"/>
          </w:tcPr>
          <w:p w:rsidR="00F84179" w:rsidRPr="00D03145" w:rsidRDefault="00725748" w:rsidP="00D03145">
            <w:pPr>
              <w:tabs>
                <w:tab w:val="left" w:pos="11520"/>
              </w:tabs>
              <w:spacing w:before="20" w:after="20"/>
              <w:jc w:val="center"/>
              <w:rPr>
                <w:rFonts w:ascii="Arial" w:hAnsi="Arial" w:cs="Arial"/>
                <w:b/>
                <w:bCs/>
                <w:sz w:val="16"/>
                <w:szCs w:val="16"/>
              </w:rPr>
            </w:pPr>
            <w:r w:rsidRPr="00D03145">
              <w:rPr>
                <w:rFonts w:ascii="Arial" w:hAnsi="Arial" w:cs="Arial"/>
                <w:b/>
                <w:bCs/>
                <w:sz w:val="16"/>
                <w:szCs w:val="16"/>
              </w:rPr>
              <w:t>90%</w:t>
            </w:r>
          </w:p>
        </w:tc>
      </w:tr>
    </w:tbl>
    <w:p w:rsidR="00D478C8" w:rsidRDefault="00D478C8" w:rsidP="00D03145">
      <w:pPr>
        <w:spacing w:before="60" w:after="60"/>
        <w:jc w:val="center"/>
        <w:rPr>
          <w:rFonts w:ascii="Arial" w:hAnsi="Arial" w:cs="Arial"/>
          <w:b/>
          <w:bCs/>
          <w:i/>
          <w:iCs/>
          <w:sz w:val="16"/>
          <w:szCs w:val="16"/>
        </w:rPr>
      </w:pPr>
    </w:p>
    <w:p w:rsidR="005D7F69" w:rsidRPr="00D03145" w:rsidRDefault="007F3495" w:rsidP="00D03145">
      <w:pPr>
        <w:spacing w:before="60" w:after="60"/>
        <w:jc w:val="center"/>
        <w:rPr>
          <w:rFonts w:ascii="Arial" w:hAnsi="Arial" w:cs="Arial"/>
          <w:b/>
          <w:bCs/>
          <w:i/>
          <w:iCs/>
          <w:sz w:val="16"/>
          <w:szCs w:val="16"/>
        </w:rPr>
      </w:pPr>
      <w:r w:rsidRPr="00D03145">
        <w:rPr>
          <w:rFonts w:ascii="Arial" w:hAnsi="Arial" w:cs="Arial"/>
          <w:b/>
          <w:bCs/>
          <w:i/>
          <w:iCs/>
          <w:sz w:val="16"/>
          <w:szCs w:val="16"/>
        </w:rPr>
        <w:t>Ma</w:t>
      </w:r>
      <w:r w:rsidR="00C20BBE" w:rsidRPr="00D03145">
        <w:rPr>
          <w:rFonts w:ascii="Arial" w:hAnsi="Arial" w:cs="Arial"/>
          <w:b/>
          <w:bCs/>
          <w:i/>
          <w:iCs/>
          <w:sz w:val="16"/>
          <w:szCs w:val="16"/>
        </w:rPr>
        <w:t xml:space="preserve">jor behavioral </w:t>
      </w:r>
      <w:r w:rsidRPr="00D03145">
        <w:rPr>
          <w:rFonts w:ascii="Arial" w:hAnsi="Arial" w:cs="Arial"/>
          <w:b/>
          <w:bCs/>
          <w:i/>
          <w:iCs/>
          <w:sz w:val="16"/>
          <w:szCs w:val="16"/>
        </w:rPr>
        <w:t xml:space="preserve">issues with </w:t>
      </w:r>
      <w:r w:rsidR="00423724" w:rsidRPr="00D03145">
        <w:rPr>
          <w:rFonts w:ascii="Arial" w:hAnsi="Arial" w:cs="Arial"/>
          <w:b/>
          <w:bCs/>
          <w:i/>
          <w:iCs/>
          <w:sz w:val="16"/>
          <w:szCs w:val="16"/>
        </w:rPr>
        <w:t xml:space="preserve">the </w:t>
      </w:r>
      <w:r w:rsidRPr="00D03145">
        <w:rPr>
          <w:rFonts w:ascii="Arial" w:hAnsi="Arial" w:cs="Arial"/>
          <w:b/>
          <w:bCs/>
          <w:i/>
          <w:iCs/>
          <w:sz w:val="16"/>
          <w:szCs w:val="16"/>
        </w:rPr>
        <w:t xml:space="preserve">students </w:t>
      </w:r>
      <w:r w:rsidR="00A50068" w:rsidRPr="00D03145">
        <w:rPr>
          <w:rFonts w:ascii="Arial" w:hAnsi="Arial" w:cs="Arial"/>
          <w:b/>
          <w:bCs/>
          <w:i/>
          <w:iCs/>
          <w:sz w:val="16"/>
          <w:szCs w:val="16"/>
        </w:rPr>
        <w:t>(2011-12)</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06"/>
        <w:gridCol w:w="571"/>
        <w:gridCol w:w="536"/>
        <w:gridCol w:w="634"/>
        <w:gridCol w:w="621"/>
        <w:gridCol w:w="978"/>
      </w:tblGrid>
      <w:tr w:rsidR="00D8239B" w:rsidRPr="00D03145" w:rsidTr="00FA2D9B">
        <w:trPr>
          <w:jc w:val="center"/>
        </w:trPr>
        <w:tc>
          <w:tcPr>
            <w:tcW w:w="0" w:type="auto"/>
          </w:tcPr>
          <w:p w:rsidR="00D8239B" w:rsidRPr="00D03145" w:rsidRDefault="00D8239B" w:rsidP="00D03145">
            <w:pPr>
              <w:spacing w:before="20" w:after="20"/>
              <w:jc w:val="both"/>
              <w:rPr>
                <w:rFonts w:ascii="Arial" w:hAnsi="Arial" w:cs="Arial"/>
                <w:sz w:val="16"/>
                <w:szCs w:val="16"/>
              </w:rPr>
            </w:pPr>
          </w:p>
        </w:tc>
        <w:tc>
          <w:tcPr>
            <w:tcW w:w="719" w:type="dxa"/>
          </w:tcPr>
          <w:p w:rsidR="00F84179" w:rsidRPr="00D03145" w:rsidRDefault="00D8239B" w:rsidP="00D03145">
            <w:pPr>
              <w:spacing w:before="20" w:after="20"/>
              <w:jc w:val="center"/>
              <w:rPr>
                <w:rFonts w:ascii="Arial" w:hAnsi="Arial" w:cs="Arial"/>
                <w:b/>
                <w:bCs/>
                <w:sz w:val="16"/>
                <w:szCs w:val="16"/>
              </w:rPr>
            </w:pPr>
            <w:r w:rsidRPr="00D03145">
              <w:rPr>
                <w:rFonts w:ascii="Arial" w:hAnsi="Arial" w:cs="Arial"/>
                <w:b/>
                <w:bCs/>
                <w:sz w:val="16"/>
                <w:szCs w:val="16"/>
              </w:rPr>
              <w:t>KG</w:t>
            </w:r>
          </w:p>
        </w:tc>
        <w:tc>
          <w:tcPr>
            <w:tcW w:w="720" w:type="dxa"/>
          </w:tcPr>
          <w:p w:rsidR="00F84179" w:rsidRPr="00D03145" w:rsidRDefault="00D8239B" w:rsidP="00D03145">
            <w:pPr>
              <w:spacing w:before="20" w:after="20"/>
              <w:jc w:val="center"/>
              <w:rPr>
                <w:rFonts w:ascii="Arial" w:hAnsi="Arial" w:cs="Arial"/>
                <w:b/>
                <w:bCs/>
                <w:sz w:val="16"/>
                <w:szCs w:val="16"/>
              </w:rPr>
            </w:pPr>
            <w:r w:rsidRPr="00D03145">
              <w:rPr>
                <w:rFonts w:ascii="Arial" w:hAnsi="Arial" w:cs="Arial"/>
                <w:b/>
                <w:bCs/>
                <w:sz w:val="16"/>
                <w:szCs w:val="16"/>
              </w:rPr>
              <w:t>1</w:t>
            </w:r>
            <w:r w:rsidRPr="00D03145">
              <w:rPr>
                <w:rFonts w:ascii="Arial" w:hAnsi="Arial" w:cs="Arial"/>
                <w:b/>
                <w:bCs/>
                <w:sz w:val="16"/>
                <w:szCs w:val="16"/>
                <w:vertAlign w:val="superscript"/>
              </w:rPr>
              <w:t>st</w:t>
            </w:r>
          </w:p>
        </w:tc>
        <w:tc>
          <w:tcPr>
            <w:tcW w:w="900" w:type="dxa"/>
          </w:tcPr>
          <w:p w:rsidR="00F84179" w:rsidRPr="00D03145" w:rsidRDefault="00D8239B" w:rsidP="00D03145">
            <w:pPr>
              <w:spacing w:before="20" w:after="20"/>
              <w:jc w:val="center"/>
              <w:rPr>
                <w:rFonts w:ascii="Arial" w:hAnsi="Arial" w:cs="Arial"/>
                <w:b/>
                <w:bCs/>
                <w:sz w:val="16"/>
                <w:szCs w:val="16"/>
              </w:rPr>
            </w:pPr>
            <w:r w:rsidRPr="00D03145">
              <w:rPr>
                <w:rFonts w:ascii="Arial" w:hAnsi="Arial" w:cs="Arial"/>
                <w:b/>
                <w:bCs/>
                <w:sz w:val="16"/>
                <w:szCs w:val="16"/>
              </w:rPr>
              <w:t>2</w:t>
            </w:r>
            <w:r w:rsidRPr="00D03145">
              <w:rPr>
                <w:rFonts w:ascii="Arial" w:hAnsi="Arial" w:cs="Arial"/>
                <w:b/>
                <w:bCs/>
                <w:sz w:val="16"/>
                <w:szCs w:val="16"/>
                <w:vertAlign w:val="superscript"/>
              </w:rPr>
              <w:t>nd</w:t>
            </w:r>
          </w:p>
        </w:tc>
        <w:tc>
          <w:tcPr>
            <w:tcW w:w="900" w:type="dxa"/>
          </w:tcPr>
          <w:p w:rsidR="00F84179" w:rsidRPr="00D03145" w:rsidRDefault="00D8239B" w:rsidP="00D03145">
            <w:pPr>
              <w:spacing w:before="20" w:after="20"/>
              <w:jc w:val="center"/>
              <w:rPr>
                <w:rFonts w:ascii="Arial" w:hAnsi="Arial" w:cs="Arial"/>
                <w:b/>
                <w:bCs/>
                <w:sz w:val="16"/>
                <w:szCs w:val="16"/>
              </w:rPr>
            </w:pPr>
            <w:r w:rsidRPr="00D03145">
              <w:rPr>
                <w:rFonts w:ascii="Arial" w:hAnsi="Arial" w:cs="Arial"/>
                <w:b/>
                <w:bCs/>
                <w:sz w:val="16"/>
                <w:szCs w:val="16"/>
              </w:rPr>
              <w:t>3</w:t>
            </w:r>
            <w:r w:rsidRPr="00D03145">
              <w:rPr>
                <w:rFonts w:ascii="Arial" w:hAnsi="Arial" w:cs="Arial"/>
                <w:b/>
                <w:bCs/>
                <w:sz w:val="16"/>
                <w:szCs w:val="16"/>
                <w:vertAlign w:val="superscript"/>
              </w:rPr>
              <w:t>rd</w:t>
            </w:r>
          </w:p>
        </w:tc>
        <w:tc>
          <w:tcPr>
            <w:tcW w:w="1409" w:type="dxa"/>
          </w:tcPr>
          <w:p w:rsidR="00F84179" w:rsidRPr="00D03145" w:rsidRDefault="00D8239B" w:rsidP="00D03145">
            <w:pPr>
              <w:spacing w:before="20" w:after="20"/>
              <w:jc w:val="center"/>
              <w:rPr>
                <w:rFonts w:ascii="Arial" w:hAnsi="Arial" w:cs="Arial"/>
                <w:b/>
                <w:bCs/>
                <w:sz w:val="16"/>
                <w:szCs w:val="16"/>
              </w:rPr>
            </w:pPr>
            <w:r w:rsidRPr="00D03145">
              <w:rPr>
                <w:rFonts w:ascii="Arial" w:hAnsi="Arial" w:cs="Arial"/>
                <w:b/>
                <w:bCs/>
                <w:sz w:val="16"/>
                <w:szCs w:val="16"/>
              </w:rPr>
              <w:t>Total</w:t>
            </w:r>
          </w:p>
        </w:tc>
      </w:tr>
      <w:tr w:rsidR="00D8239B" w:rsidRPr="00D03145" w:rsidTr="00FA2D9B">
        <w:trPr>
          <w:jc w:val="center"/>
        </w:trPr>
        <w:tc>
          <w:tcPr>
            <w:tcW w:w="0" w:type="auto"/>
          </w:tcPr>
          <w:p w:rsidR="00D8239B" w:rsidRPr="00D03145" w:rsidRDefault="00FD00F8" w:rsidP="00D03145">
            <w:pPr>
              <w:spacing w:before="20" w:after="20"/>
              <w:jc w:val="both"/>
              <w:rPr>
                <w:rFonts w:ascii="Arial" w:hAnsi="Arial" w:cs="Arial"/>
                <w:sz w:val="16"/>
                <w:szCs w:val="16"/>
              </w:rPr>
            </w:pPr>
            <w:r w:rsidRPr="00D03145">
              <w:rPr>
                <w:rFonts w:ascii="Arial" w:hAnsi="Arial" w:cs="Arial"/>
                <w:sz w:val="16"/>
                <w:szCs w:val="16"/>
              </w:rPr>
              <w:t xml:space="preserve">Highly </w:t>
            </w:r>
            <w:r w:rsidR="00D8239B" w:rsidRPr="00D03145">
              <w:rPr>
                <w:rFonts w:ascii="Arial" w:hAnsi="Arial" w:cs="Arial"/>
                <w:sz w:val="16"/>
                <w:szCs w:val="16"/>
              </w:rPr>
              <w:t>Irregular</w:t>
            </w:r>
          </w:p>
        </w:tc>
        <w:tc>
          <w:tcPr>
            <w:tcW w:w="719" w:type="dxa"/>
          </w:tcPr>
          <w:p w:rsidR="00F84179" w:rsidRPr="00D03145" w:rsidRDefault="00315D19" w:rsidP="00D03145">
            <w:pPr>
              <w:spacing w:before="20" w:after="20"/>
              <w:jc w:val="center"/>
              <w:rPr>
                <w:rFonts w:ascii="Arial" w:hAnsi="Arial" w:cs="Arial"/>
                <w:sz w:val="16"/>
                <w:szCs w:val="16"/>
              </w:rPr>
            </w:pPr>
            <w:r w:rsidRPr="00D03145">
              <w:rPr>
                <w:rFonts w:ascii="Arial" w:hAnsi="Arial" w:cs="Arial"/>
                <w:sz w:val="16"/>
                <w:szCs w:val="16"/>
              </w:rPr>
              <w:t>-</w:t>
            </w:r>
          </w:p>
        </w:tc>
        <w:tc>
          <w:tcPr>
            <w:tcW w:w="720" w:type="dxa"/>
          </w:tcPr>
          <w:p w:rsidR="00F84179" w:rsidRPr="00D03145" w:rsidRDefault="00315D19" w:rsidP="00D03145">
            <w:pPr>
              <w:spacing w:before="20" w:after="20"/>
              <w:jc w:val="center"/>
              <w:rPr>
                <w:rFonts w:ascii="Arial" w:hAnsi="Arial" w:cs="Arial"/>
                <w:sz w:val="16"/>
                <w:szCs w:val="16"/>
              </w:rPr>
            </w:pPr>
            <w:r w:rsidRPr="00D03145">
              <w:rPr>
                <w:rFonts w:ascii="Arial" w:hAnsi="Arial" w:cs="Arial"/>
                <w:sz w:val="16"/>
                <w:szCs w:val="16"/>
              </w:rPr>
              <w:t>-</w:t>
            </w:r>
          </w:p>
        </w:tc>
        <w:tc>
          <w:tcPr>
            <w:tcW w:w="900" w:type="dxa"/>
          </w:tcPr>
          <w:p w:rsidR="00F84179" w:rsidRPr="00D03145" w:rsidRDefault="00315D19" w:rsidP="00D03145">
            <w:pPr>
              <w:spacing w:before="20" w:after="20"/>
              <w:jc w:val="center"/>
              <w:rPr>
                <w:rFonts w:ascii="Arial" w:hAnsi="Arial" w:cs="Arial"/>
                <w:sz w:val="16"/>
                <w:szCs w:val="16"/>
              </w:rPr>
            </w:pPr>
            <w:r w:rsidRPr="00D03145">
              <w:rPr>
                <w:rFonts w:ascii="Arial" w:hAnsi="Arial" w:cs="Arial"/>
                <w:sz w:val="16"/>
                <w:szCs w:val="16"/>
              </w:rPr>
              <w:t>3</w:t>
            </w:r>
          </w:p>
        </w:tc>
        <w:tc>
          <w:tcPr>
            <w:tcW w:w="900" w:type="dxa"/>
          </w:tcPr>
          <w:p w:rsidR="00F84179" w:rsidRPr="00D03145" w:rsidRDefault="00315D19" w:rsidP="00D03145">
            <w:pPr>
              <w:spacing w:before="20" w:after="20"/>
              <w:jc w:val="center"/>
              <w:rPr>
                <w:rFonts w:ascii="Arial" w:hAnsi="Arial" w:cs="Arial"/>
                <w:sz w:val="16"/>
                <w:szCs w:val="16"/>
              </w:rPr>
            </w:pPr>
            <w:r w:rsidRPr="00D03145">
              <w:rPr>
                <w:rFonts w:ascii="Arial" w:hAnsi="Arial" w:cs="Arial"/>
                <w:sz w:val="16"/>
                <w:szCs w:val="16"/>
              </w:rPr>
              <w:t>1</w:t>
            </w:r>
          </w:p>
        </w:tc>
        <w:tc>
          <w:tcPr>
            <w:tcW w:w="1409" w:type="dxa"/>
          </w:tcPr>
          <w:p w:rsidR="00F84179" w:rsidRPr="00D03145" w:rsidRDefault="00315D19" w:rsidP="00D03145">
            <w:pPr>
              <w:spacing w:before="20" w:after="20"/>
              <w:jc w:val="center"/>
              <w:rPr>
                <w:rFonts w:ascii="Arial" w:hAnsi="Arial" w:cs="Arial"/>
                <w:sz w:val="16"/>
                <w:szCs w:val="16"/>
              </w:rPr>
            </w:pPr>
            <w:r w:rsidRPr="00D03145">
              <w:rPr>
                <w:rFonts w:ascii="Arial" w:hAnsi="Arial" w:cs="Arial"/>
                <w:sz w:val="16"/>
                <w:szCs w:val="16"/>
              </w:rPr>
              <w:t>4</w:t>
            </w:r>
            <w:r w:rsidR="00543FCC" w:rsidRPr="00D03145">
              <w:rPr>
                <w:rFonts w:ascii="Arial" w:hAnsi="Arial" w:cs="Arial"/>
                <w:sz w:val="16"/>
                <w:szCs w:val="16"/>
              </w:rPr>
              <w:t xml:space="preserve"> (6%)</w:t>
            </w:r>
          </w:p>
        </w:tc>
      </w:tr>
      <w:tr w:rsidR="00D8239B" w:rsidRPr="00D03145" w:rsidTr="00FA2D9B">
        <w:trPr>
          <w:jc w:val="center"/>
        </w:trPr>
        <w:tc>
          <w:tcPr>
            <w:tcW w:w="0" w:type="auto"/>
          </w:tcPr>
          <w:p w:rsidR="00D8239B" w:rsidRPr="00D03145" w:rsidRDefault="00D8239B" w:rsidP="00D03145">
            <w:pPr>
              <w:spacing w:before="20" w:after="20"/>
              <w:jc w:val="both"/>
              <w:rPr>
                <w:rFonts w:ascii="Arial" w:hAnsi="Arial" w:cs="Arial"/>
                <w:sz w:val="16"/>
                <w:szCs w:val="16"/>
              </w:rPr>
            </w:pPr>
            <w:r w:rsidRPr="00D03145">
              <w:rPr>
                <w:rFonts w:ascii="Arial" w:hAnsi="Arial" w:cs="Arial"/>
                <w:sz w:val="16"/>
                <w:szCs w:val="16"/>
              </w:rPr>
              <w:t>Hyperactive/</w:t>
            </w:r>
          </w:p>
          <w:p w:rsidR="00D8239B" w:rsidRPr="00D03145" w:rsidRDefault="00D8239B" w:rsidP="00D03145">
            <w:pPr>
              <w:spacing w:before="20" w:after="20"/>
              <w:jc w:val="both"/>
              <w:rPr>
                <w:rFonts w:ascii="Arial" w:hAnsi="Arial" w:cs="Arial"/>
                <w:sz w:val="16"/>
                <w:szCs w:val="16"/>
              </w:rPr>
            </w:pPr>
            <w:r w:rsidRPr="00D03145">
              <w:rPr>
                <w:rFonts w:ascii="Arial" w:hAnsi="Arial" w:cs="Arial"/>
                <w:sz w:val="16"/>
                <w:szCs w:val="16"/>
              </w:rPr>
              <w:t>attention deficit</w:t>
            </w:r>
          </w:p>
        </w:tc>
        <w:tc>
          <w:tcPr>
            <w:tcW w:w="719" w:type="dxa"/>
          </w:tcPr>
          <w:p w:rsidR="00F84179" w:rsidRPr="00D03145" w:rsidRDefault="00315D19" w:rsidP="00D03145">
            <w:pPr>
              <w:spacing w:before="20" w:after="20"/>
              <w:jc w:val="center"/>
              <w:rPr>
                <w:rFonts w:ascii="Arial" w:hAnsi="Arial" w:cs="Arial"/>
                <w:sz w:val="16"/>
                <w:szCs w:val="16"/>
              </w:rPr>
            </w:pPr>
            <w:r w:rsidRPr="00D03145">
              <w:rPr>
                <w:rFonts w:ascii="Arial" w:hAnsi="Arial" w:cs="Arial"/>
                <w:sz w:val="16"/>
                <w:szCs w:val="16"/>
              </w:rPr>
              <w:t>1</w:t>
            </w:r>
          </w:p>
        </w:tc>
        <w:tc>
          <w:tcPr>
            <w:tcW w:w="720" w:type="dxa"/>
          </w:tcPr>
          <w:p w:rsidR="00F84179" w:rsidRPr="00D03145" w:rsidRDefault="00315D19" w:rsidP="00D03145">
            <w:pPr>
              <w:spacing w:before="20" w:after="20"/>
              <w:jc w:val="center"/>
              <w:rPr>
                <w:rFonts w:ascii="Arial" w:hAnsi="Arial" w:cs="Arial"/>
                <w:sz w:val="16"/>
                <w:szCs w:val="16"/>
              </w:rPr>
            </w:pPr>
            <w:r w:rsidRPr="00D03145">
              <w:rPr>
                <w:rFonts w:ascii="Arial" w:hAnsi="Arial" w:cs="Arial"/>
                <w:sz w:val="16"/>
                <w:szCs w:val="16"/>
              </w:rPr>
              <w:t>-</w:t>
            </w:r>
          </w:p>
        </w:tc>
        <w:tc>
          <w:tcPr>
            <w:tcW w:w="900" w:type="dxa"/>
          </w:tcPr>
          <w:p w:rsidR="00F84179" w:rsidRPr="00D03145" w:rsidRDefault="00315D19" w:rsidP="00D03145">
            <w:pPr>
              <w:spacing w:before="20" w:after="20"/>
              <w:jc w:val="center"/>
              <w:rPr>
                <w:rFonts w:ascii="Arial" w:hAnsi="Arial" w:cs="Arial"/>
                <w:sz w:val="16"/>
                <w:szCs w:val="16"/>
              </w:rPr>
            </w:pPr>
            <w:r w:rsidRPr="00D03145">
              <w:rPr>
                <w:rFonts w:ascii="Arial" w:hAnsi="Arial" w:cs="Arial"/>
                <w:sz w:val="16"/>
                <w:szCs w:val="16"/>
              </w:rPr>
              <w:t>-</w:t>
            </w:r>
          </w:p>
        </w:tc>
        <w:tc>
          <w:tcPr>
            <w:tcW w:w="900" w:type="dxa"/>
          </w:tcPr>
          <w:p w:rsidR="00F84179" w:rsidRPr="00D03145" w:rsidRDefault="00315D19" w:rsidP="00D03145">
            <w:pPr>
              <w:spacing w:before="20" w:after="20"/>
              <w:jc w:val="center"/>
              <w:rPr>
                <w:rFonts w:ascii="Arial" w:hAnsi="Arial" w:cs="Arial"/>
                <w:sz w:val="16"/>
                <w:szCs w:val="16"/>
              </w:rPr>
            </w:pPr>
            <w:r w:rsidRPr="00D03145">
              <w:rPr>
                <w:rFonts w:ascii="Arial" w:hAnsi="Arial" w:cs="Arial"/>
                <w:sz w:val="16"/>
                <w:szCs w:val="16"/>
              </w:rPr>
              <w:t>3</w:t>
            </w:r>
          </w:p>
        </w:tc>
        <w:tc>
          <w:tcPr>
            <w:tcW w:w="1409" w:type="dxa"/>
          </w:tcPr>
          <w:p w:rsidR="00F84179" w:rsidRPr="00D03145" w:rsidRDefault="00315D19" w:rsidP="00D03145">
            <w:pPr>
              <w:spacing w:before="20" w:after="20"/>
              <w:jc w:val="center"/>
              <w:rPr>
                <w:rFonts w:ascii="Arial" w:hAnsi="Arial" w:cs="Arial"/>
                <w:sz w:val="16"/>
                <w:szCs w:val="16"/>
              </w:rPr>
            </w:pPr>
            <w:r w:rsidRPr="00D03145">
              <w:rPr>
                <w:rFonts w:ascii="Arial" w:hAnsi="Arial" w:cs="Arial"/>
                <w:sz w:val="16"/>
                <w:szCs w:val="16"/>
              </w:rPr>
              <w:t>4</w:t>
            </w:r>
            <w:r w:rsidR="00543FCC" w:rsidRPr="00D03145">
              <w:rPr>
                <w:rFonts w:ascii="Arial" w:hAnsi="Arial" w:cs="Arial"/>
                <w:sz w:val="16"/>
                <w:szCs w:val="16"/>
              </w:rPr>
              <w:t xml:space="preserve"> (6%)</w:t>
            </w:r>
          </w:p>
        </w:tc>
      </w:tr>
      <w:tr w:rsidR="00D8239B" w:rsidRPr="00D03145" w:rsidTr="00FA2D9B">
        <w:trPr>
          <w:jc w:val="center"/>
        </w:trPr>
        <w:tc>
          <w:tcPr>
            <w:tcW w:w="0" w:type="auto"/>
          </w:tcPr>
          <w:p w:rsidR="00D8239B" w:rsidRPr="00D03145" w:rsidRDefault="00183144" w:rsidP="00D03145">
            <w:pPr>
              <w:spacing w:before="20" w:after="20"/>
              <w:jc w:val="both"/>
              <w:rPr>
                <w:rFonts w:ascii="Arial" w:hAnsi="Arial" w:cs="Arial"/>
                <w:sz w:val="16"/>
                <w:szCs w:val="16"/>
              </w:rPr>
            </w:pPr>
            <w:r w:rsidRPr="00D03145">
              <w:rPr>
                <w:rFonts w:ascii="Arial" w:hAnsi="Arial" w:cs="Arial"/>
                <w:sz w:val="16"/>
                <w:szCs w:val="16"/>
              </w:rPr>
              <w:t>Poor fine motor skill</w:t>
            </w:r>
          </w:p>
        </w:tc>
        <w:tc>
          <w:tcPr>
            <w:tcW w:w="719" w:type="dxa"/>
          </w:tcPr>
          <w:p w:rsidR="00F84179" w:rsidRPr="00D03145" w:rsidRDefault="00315D19" w:rsidP="00D03145">
            <w:pPr>
              <w:spacing w:before="20" w:after="20"/>
              <w:jc w:val="center"/>
              <w:rPr>
                <w:rFonts w:ascii="Arial" w:hAnsi="Arial" w:cs="Arial"/>
                <w:sz w:val="16"/>
                <w:szCs w:val="16"/>
              </w:rPr>
            </w:pPr>
            <w:r w:rsidRPr="00D03145">
              <w:rPr>
                <w:rFonts w:ascii="Arial" w:hAnsi="Arial" w:cs="Arial"/>
                <w:sz w:val="16"/>
                <w:szCs w:val="16"/>
              </w:rPr>
              <w:t>15</w:t>
            </w:r>
          </w:p>
        </w:tc>
        <w:tc>
          <w:tcPr>
            <w:tcW w:w="720" w:type="dxa"/>
          </w:tcPr>
          <w:p w:rsidR="00F84179" w:rsidRPr="00D03145" w:rsidRDefault="00315D19" w:rsidP="00D03145">
            <w:pPr>
              <w:spacing w:before="20" w:after="20"/>
              <w:jc w:val="center"/>
              <w:rPr>
                <w:rFonts w:ascii="Arial" w:hAnsi="Arial" w:cs="Arial"/>
                <w:sz w:val="16"/>
                <w:szCs w:val="16"/>
              </w:rPr>
            </w:pPr>
            <w:r w:rsidRPr="00D03145">
              <w:rPr>
                <w:rFonts w:ascii="Arial" w:hAnsi="Arial" w:cs="Arial"/>
                <w:sz w:val="16"/>
                <w:szCs w:val="16"/>
              </w:rPr>
              <w:t>8</w:t>
            </w:r>
          </w:p>
        </w:tc>
        <w:tc>
          <w:tcPr>
            <w:tcW w:w="900" w:type="dxa"/>
          </w:tcPr>
          <w:p w:rsidR="00F84179" w:rsidRPr="00D03145" w:rsidRDefault="00315D19" w:rsidP="00D03145">
            <w:pPr>
              <w:spacing w:before="20" w:after="20"/>
              <w:jc w:val="center"/>
              <w:rPr>
                <w:rFonts w:ascii="Arial" w:hAnsi="Arial" w:cs="Arial"/>
                <w:sz w:val="16"/>
                <w:szCs w:val="16"/>
              </w:rPr>
            </w:pPr>
            <w:r w:rsidRPr="00D03145">
              <w:rPr>
                <w:rFonts w:ascii="Arial" w:hAnsi="Arial" w:cs="Arial"/>
                <w:sz w:val="16"/>
                <w:szCs w:val="16"/>
              </w:rPr>
              <w:t>2</w:t>
            </w:r>
          </w:p>
        </w:tc>
        <w:tc>
          <w:tcPr>
            <w:tcW w:w="900" w:type="dxa"/>
          </w:tcPr>
          <w:p w:rsidR="00F84179" w:rsidRPr="00D03145" w:rsidRDefault="00315D19" w:rsidP="00D03145">
            <w:pPr>
              <w:spacing w:before="20" w:after="20"/>
              <w:jc w:val="center"/>
              <w:rPr>
                <w:rFonts w:ascii="Arial" w:hAnsi="Arial" w:cs="Arial"/>
                <w:sz w:val="16"/>
                <w:szCs w:val="16"/>
              </w:rPr>
            </w:pPr>
            <w:r w:rsidRPr="00D03145">
              <w:rPr>
                <w:rFonts w:ascii="Arial" w:hAnsi="Arial" w:cs="Arial"/>
                <w:sz w:val="16"/>
                <w:szCs w:val="16"/>
              </w:rPr>
              <w:t>6</w:t>
            </w:r>
          </w:p>
        </w:tc>
        <w:tc>
          <w:tcPr>
            <w:tcW w:w="1409" w:type="dxa"/>
          </w:tcPr>
          <w:p w:rsidR="00F84179" w:rsidRPr="00D03145" w:rsidRDefault="00543FCC" w:rsidP="00D03145">
            <w:pPr>
              <w:spacing w:before="20" w:after="20"/>
              <w:jc w:val="center"/>
              <w:rPr>
                <w:rFonts w:ascii="Arial" w:hAnsi="Arial" w:cs="Arial"/>
                <w:sz w:val="16"/>
                <w:szCs w:val="16"/>
              </w:rPr>
            </w:pPr>
            <w:r w:rsidRPr="00D03145">
              <w:rPr>
                <w:rFonts w:ascii="Arial" w:hAnsi="Arial" w:cs="Arial"/>
                <w:sz w:val="16"/>
                <w:szCs w:val="16"/>
              </w:rPr>
              <w:t>31 (48%)</w:t>
            </w:r>
          </w:p>
        </w:tc>
      </w:tr>
      <w:tr w:rsidR="00D8239B" w:rsidRPr="00D03145" w:rsidTr="00FA2D9B">
        <w:trPr>
          <w:jc w:val="center"/>
        </w:trPr>
        <w:tc>
          <w:tcPr>
            <w:tcW w:w="0" w:type="auto"/>
          </w:tcPr>
          <w:p w:rsidR="00D8239B" w:rsidRPr="00D03145" w:rsidRDefault="00D8239B" w:rsidP="00D03145">
            <w:pPr>
              <w:spacing w:before="20" w:after="20"/>
              <w:jc w:val="both"/>
              <w:rPr>
                <w:rFonts w:ascii="Arial" w:hAnsi="Arial" w:cs="Arial"/>
                <w:sz w:val="16"/>
                <w:szCs w:val="16"/>
              </w:rPr>
            </w:pPr>
            <w:r w:rsidRPr="00D03145">
              <w:rPr>
                <w:rFonts w:ascii="Arial" w:hAnsi="Arial" w:cs="Arial"/>
                <w:sz w:val="16"/>
                <w:szCs w:val="16"/>
              </w:rPr>
              <w:t>Dropped out</w:t>
            </w:r>
          </w:p>
        </w:tc>
        <w:tc>
          <w:tcPr>
            <w:tcW w:w="719" w:type="dxa"/>
          </w:tcPr>
          <w:p w:rsidR="00F84179" w:rsidRPr="00D03145" w:rsidRDefault="00315D19" w:rsidP="00D03145">
            <w:pPr>
              <w:spacing w:before="20" w:after="20"/>
              <w:jc w:val="center"/>
              <w:rPr>
                <w:rFonts w:ascii="Arial" w:hAnsi="Arial" w:cs="Arial"/>
                <w:sz w:val="16"/>
                <w:szCs w:val="16"/>
              </w:rPr>
            </w:pPr>
            <w:r w:rsidRPr="00D03145">
              <w:rPr>
                <w:rFonts w:ascii="Arial" w:hAnsi="Arial" w:cs="Arial"/>
                <w:sz w:val="16"/>
                <w:szCs w:val="16"/>
              </w:rPr>
              <w:t>11</w:t>
            </w:r>
          </w:p>
        </w:tc>
        <w:tc>
          <w:tcPr>
            <w:tcW w:w="720" w:type="dxa"/>
          </w:tcPr>
          <w:p w:rsidR="00F84179" w:rsidRPr="00D03145" w:rsidRDefault="007A7AD6" w:rsidP="00D03145">
            <w:pPr>
              <w:spacing w:before="20" w:after="20"/>
              <w:jc w:val="center"/>
              <w:rPr>
                <w:rFonts w:ascii="Arial" w:hAnsi="Arial" w:cs="Arial"/>
                <w:sz w:val="16"/>
                <w:szCs w:val="16"/>
              </w:rPr>
            </w:pPr>
            <w:r w:rsidRPr="00D03145">
              <w:rPr>
                <w:rFonts w:ascii="Arial" w:hAnsi="Arial" w:cs="Arial"/>
                <w:sz w:val="16"/>
                <w:szCs w:val="16"/>
              </w:rPr>
              <w:t>16</w:t>
            </w:r>
          </w:p>
        </w:tc>
        <w:tc>
          <w:tcPr>
            <w:tcW w:w="900" w:type="dxa"/>
          </w:tcPr>
          <w:p w:rsidR="00F84179" w:rsidRPr="00D03145" w:rsidRDefault="007A7AD6" w:rsidP="00D03145">
            <w:pPr>
              <w:spacing w:before="20" w:after="20"/>
              <w:jc w:val="center"/>
              <w:rPr>
                <w:rFonts w:ascii="Arial" w:hAnsi="Arial" w:cs="Arial"/>
                <w:sz w:val="16"/>
                <w:szCs w:val="16"/>
              </w:rPr>
            </w:pPr>
            <w:r w:rsidRPr="00D03145">
              <w:rPr>
                <w:rFonts w:ascii="Arial" w:hAnsi="Arial" w:cs="Arial"/>
                <w:sz w:val="16"/>
                <w:szCs w:val="16"/>
              </w:rPr>
              <w:t>3</w:t>
            </w:r>
          </w:p>
        </w:tc>
        <w:tc>
          <w:tcPr>
            <w:tcW w:w="900" w:type="dxa"/>
          </w:tcPr>
          <w:p w:rsidR="00F84179" w:rsidRPr="00D03145" w:rsidRDefault="007A7AD6" w:rsidP="00D03145">
            <w:pPr>
              <w:spacing w:before="20" w:after="20"/>
              <w:jc w:val="center"/>
              <w:rPr>
                <w:rFonts w:ascii="Arial" w:hAnsi="Arial" w:cs="Arial"/>
                <w:sz w:val="16"/>
                <w:szCs w:val="16"/>
              </w:rPr>
            </w:pPr>
            <w:r w:rsidRPr="00D03145">
              <w:rPr>
                <w:rFonts w:ascii="Arial" w:hAnsi="Arial" w:cs="Arial"/>
                <w:sz w:val="16"/>
                <w:szCs w:val="16"/>
              </w:rPr>
              <w:t>4</w:t>
            </w:r>
          </w:p>
        </w:tc>
        <w:tc>
          <w:tcPr>
            <w:tcW w:w="1409" w:type="dxa"/>
          </w:tcPr>
          <w:p w:rsidR="00F84179" w:rsidRPr="00D03145" w:rsidRDefault="007A7AD6" w:rsidP="00D03145">
            <w:pPr>
              <w:spacing w:before="20" w:after="20"/>
              <w:jc w:val="center"/>
              <w:rPr>
                <w:rFonts w:ascii="Arial" w:hAnsi="Arial" w:cs="Arial"/>
                <w:sz w:val="16"/>
                <w:szCs w:val="16"/>
              </w:rPr>
            </w:pPr>
            <w:r w:rsidRPr="00D03145">
              <w:rPr>
                <w:rFonts w:ascii="Arial" w:hAnsi="Arial" w:cs="Arial"/>
                <w:sz w:val="16"/>
                <w:szCs w:val="16"/>
              </w:rPr>
              <w:t>3</w:t>
            </w:r>
            <w:r w:rsidR="00543FCC" w:rsidRPr="00D03145">
              <w:rPr>
                <w:rFonts w:ascii="Arial" w:hAnsi="Arial" w:cs="Arial"/>
                <w:sz w:val="16"/>
                <w:szCs w:val="16"/>
              </w:rPr>
              <w:t>4 (</w:t>
            </w:r>
            <w:r w:rsidRPr="00D03145">
              <w:rPr>
                <w:rFonts w:ascii="Arial" w:hAnsi="Arial" w:cs="Arial"/>
                <w:sz w:val="16"/>
                <w:szCs w:val="16"/>
              </w:rPr>
              <w:t>50</w:t>
            </w:r>
            <w:r w:rsidR="00543FCC" w:rsidRPr="00D03145">
              <w:rPr>
                <w:rFonts w:ascii="Arial" w:hAnsi="Arial" w:cs="Arial"/>
                <w:sz w:val="16"/>
                <w:szCs w:val="16"/>
              </w:rPr>
              <w:t>%)</w:t>
            </w:r>
          </w:p>
        </w:tc>
      </w:tr>
    </w:tbl>
    <w:p w:rsidR="00D478C8" w:rsidRDefault="00D478C8" w:rsidP="00D03145">
      <w:pPr>
        <w:tabs>
          <w:tab w:val="left" w:pos="11520"/>
        </w:tabs>
        <w:spacing w:before="60" w:after="60"/>
        <w:jc w:val="both"/>
        <w:rPr>
          <w:rFonts w:ascii="Arial" w:hAnsi="Arial"/>
          <w:b/>
          <w:bCs/>
          <w:color w:val="000000"/>
          <w:sz w:val="18"/>
          <w:szCs w:val="18"/>
        </w:rPr>
      </w:pPr>
    </w:p>
    <w:p w:rsidR="00584A29" w:rsidRPr="00600356" w:rsidRDefault="00584A29" w:rsidP="00D03145">
      <w:pPr>
        <w:tabs>
          <w:tab w:val="left" w:pos="11520"/>
        </w:tabs>
        <w:spacing w:before="60" w:after="60"/>
        <w:jc w:val="both"/>
        <w:rPr>
          <w:rFonts w:ascii="Arial" w:hAnsi="Arial"/>
          <w:b/>
          <w:bCs/>
          <w:color w:val="000000"/>
          <w:sz w:val="18"/>
          <w:szCs w:val="18"/>
        </w:rPr>
      </w:pPr>
      <w:r w:rsidRPr="00600356">
        <w:rPr>
          <w:rFonts w:ascii="Arial" w:hAnsi="Arial"/>
          <w:b/>
          <w:bCs/>
          <w:color w:val="000000"/>
          <w:sz w:val="18"/>
          <w:szCs w:val="18"/>
        </w:rPr>
        <w:t>Achievements of supportive education</w:t>
      </w:r>
      <w:r w:rsidR="001F4840" w:rsidRPr="00600356">
        <w:rPr>
          <w:rFonts w:ascii="Arial" w:hAnsi="Arial"/>
          <w:b/>
          <w:bCs/>
          <w:color w:val="000000"/>
          <w:sz w:val="18"/>
          <w:szCs w:val="18"/>
        </w:rPr>
        <w:t xml:space="preserve"> project</w:t>
      </w:r>
    </w:p>
    <w:p w:rsidR="00F67ADE" w:rsidRPr="00600356" w:rsidRDefault="008C2004" w:rsidP="00D03145">
      <w:pPr>
        <w:tabs>
          <w:tab w:val="left" w:pos="11520"/>
        </w:tabs>
        <w:spacing w:after="60"/>
        <w:jc w:val="both"/>
        <w:rPr>
          <w:rFonts w:ascii="Arial" w:hAnsi="Arial"/>
          <w:b/>
          <w:bCs/>
          <w:i/>
          <w:iCs/>
          <w:sz w:val="18"/>
          <w:szCs w:val="18"/>
        </w:rPr>
      </w:pPr>
      <w:r w:rsidRPr="00600356">
        <w:rPr>
          <w:rFonts w:ascii="Arial" w:hAnsi="Arial"/>
          <w:b/>
          <w:bCs/>
          <w:i/>
          <w:iCs/>
          <w:sz w:val="18"/>
          <w:szCs w:val="18"/>
        </w:rPr>
        <w:t xml:space="preserve">Formal Teaching </w:t>
      </w:r>
      <w:r w:rsidR="005A56A6" w:rsidRPr="00600356">
        <w:rPr>
          <w:rFonts w:ascii="Arial" w:hAnsi="Arial"/>
          <w:b/>
          <w:bCs/>
          <w:i/>
          <w:iCs/>
          <w:sz w:val="18"/>
          <w:szCs w:val="18"/>
        </w:rPr>
        <w:t>activity</w:t>
      </w:r>
    </w:p>
    <w:p w:rsidR="003A7466" w:rsidRPr="00600356" w:rsidRDefault="00171FDD" w:rsidP="00D03145">
      <w:pPr>
        <w:numPr>
          <w:ilvl w:val="0"/>
          <w:numId w:val="10"/>
        </w:numPr>
        <w:tabs>
          <w:tab w:val="clear" w:pos="720"/>
          <w:tab w:val="num" w:pos="284"/>
        </w:tabs>
        <w:ind w:left="284" w:hanging="284"/>
        <w:jc w:val="both"/>
        <w:rPr>
          <w:rFonts w:ascii="Arial" w:hAnsi="Arial" w:cs="Arial"/>
          <w:sz w:val="16"/>
          <w:szCs w:val="16"/>
        </w:rPr>
      </w:pPr>
      <w:r>
        <w:rPr>
          <w:rFonts w:ascii="Arial" w:hAnsi="Arial" w:cs="Arial"/>
          <w:sz w:val="16"/>
          <w:szCs w:val="16"/>
        </w:rPr>
        <w:t xml:space="preserve">Amongst the students of </w:t>
      </w:r>
      <w:r w:rsidR="00D062DD" w:rsidRPr="00600356">
        <w:rPr>
          <w:rFonts w:ascii="Arial" w:hAnsi="Arial" w:cs="Arial"/>
          <w:sz w:val="16"/>
          <w:szCs w:val="16"/>
        </w:rPr>
        <w:t xml:space="preserve">the </w:t>
      </w:r>
      <w:r w:rsidR="003A7466" w:rsidRPr="00600356">
        <w:rPr>
          <w:rFonts w:ascii="Arial" w:hAnsi="Arial" w:cs="Arial"/>
          <w:sz w:val="16"/>
          <w:szCs w:val="16"/>
        </w:rPr>
        <w:t>second grade</w:t>
      </w:r>
      <w:r>
        <w:rPr>
          <w:rFonts w:ascii="Arial" w:hAnsi="Arial" w:cs="Arial"/>
          <w:sz w:val="16"/>
          <w:szCs w:val="16"/>
        </w:rPr>
        <w:t xml:space="preserve"> and above</w:t>
      </w:r>
      <w:r w:rsidR="003A7466" w:rsidRPr="00600356">
        <w:rPr>
          <w:rFonts w:ascii="Arial" w:hAnsi="Arial" w:cs="Arial"/>
          <w:sz w:val="16"/>
          <w:szCs w:val="16"/>
        </w:rPr>
        <w:t xml:space="preserve">, about </w:t>
      </w:r>
      <w:r w:rsidR="00EC7229" w:rsidRPr="00600356">
        <w:rPr>
          <w:rFonts w:ascii="Arial" w:hAnsi="Arial" w:cs="Arial"/>
          <w:sz w:val="16"/>
          <w:szCs w:val="16"/>
        </w:rPr>
        <w:t xml:space="preserve">75% </w:t>
      </w:r>
      <w:r w:rsidR="003A7466" w:rsidRPr="00600356">
        <w:rPr>
          <w:rFonts w:ascii="Arial" w:hAnsi="Arial" w:cs="Arial"/>
          <w:sz w:val="16"/>
          <w:szCs w:val="16"/>
        </w:rPr>
        <w:t xml:space="preserve">lag </w:t>
      </w:r>
      <w:r w:rsidR="00DF558C" w:rsidRPr="00600356">
        <w:rPr>
          <w:rFonts w:ascii="Arial" w:hAnsi="Arial" w:cs="Arial"/>
          <w:sz w:val="16"/>
          <w:szCs w:val="16"/>
        </w:rPr>
        <w:t xml:space="preserve">behind </w:t>
      </w:r>
      <w:r w:rsidR="00D062DD" w:rsidRPr="00600356">
        <w:rPr>
          <w:rFonts w:ascii="Arial" w:hAnsi="Arial" w:cs="Arial"/>
          <w:sz w:val="16"/>
          <w:szCs w:val="16"/>
        </w:rPr>
        <w:t xml:space="preserve">1-2 grades </w:t>
      </w:r>
      <w:r w:rsidR="00F752A6" w:rsidRPr="00600356">
        <w:rPr>
          <w:rFonts w:ascii="Arial" w:hAnsi="Arial" w:cs="Arial"/>
          <w:sz w:val="16"/>
          <w:szCs w:val="16"/>
        </w:rPr>
        <w:t xml:space="preserve">academically </w:t>
      </w:r>
      <w:r w:rsidR="00D062DD" w:rsidRPr="00600356">
        <w:rPr>
          <w:rFonts w:ascii="Arial" w:hAnsi="Arial" w:cs="Arial"/>
          <w:sz w:val="16"/>
          <w:szCs w:val="16"/>
        </w:rPr>
        <w:t xml:space="preserve">compared </w:t>
      </w:r>
      <w:r w:rsidR="00F24ACC" w:rsidRPr="00600356">
        <w:rPr>
          <w:rFonts w:ascii="Arial" w:hAnsi="Arial" w:cs="Arial"/>
          <w:sz w:val="16"/>
          <w:szCs w:val="16"/>
        </w:rPr>
        <w:t xml:space="preserve">to </w:t>
      </w:r>
      <w:r w:rsidR="003A7466" w:rsidRPr="00600356">
        <w:rPr>
          <w:rFonts w:ascii="Arial" w:hAnsi="Arial" w:cs="Arial"/>
          <w:sz w:val="16"/>
          <w:szCs w:val="16"/>
        </w:rPr>
        <w:t xml:space="preserve">their </w:t>
      </w:r>
      <w:r>
        <w:rPr>
          <w:rFonts w:ascii="Arial" w:hAnsi="Arial" w:cs="Arial"/>
          <w:sz w:val="16"/>
          <w:szCs w:val="16"/>
        </w:rPr>
        <w:t xml:space="preserve">actual </w:t>
      </w:r>
      <w:r w:rsidR="003A7466" w:rsidRPr="00600356">
        <w:rPr>
          <w:rFonts w:ascii="Arial" w:hAnsi="Arial" w:cs="Arial"/>
          <w:sz w:val="16"/>
          <w:szCs w:val="16"/>
        </w:rPr>
        <w:t xml:space="preserve">school grade. </w:t>
      </w:r>
      <w:r w:rsidR="000A6352" w:rsidRPr="00600356">
        <w:rPr>
          <w:rFonts w:ascii="Arial" w:hAnsi="Arial" w:cs="Arial"/>
          <w:sz w:val="16"/>
          <w:szCs w:val="16"/>
        </w:rPr>
        <w:t>Such</w:t>
      </w:r>
      <w:r>
        <w:rPr>
          <w:rFonts w:ascii="Arial" w:hAnsi="Arial" w:cs="Arial"/>
          <w:sz w:val="16"/>
          <w:szCs w:val="16"/>
        </w:rPr>
        <w:t xml:space="preserve"> a</w:t>
      </w:r>
      <w:r w:rsidR="000A6352" w:rsidRPr="00600356">
        <w:rPr>
          <w:rFonts w:ascii="Arial" w:hAnsi="Arial" w:cs="Arial"/>
          <w:sz w:val="16"/>
          <w:szCs w:val="16"/>
        </w:rPr>
        <w:t xml:space="preserve"> discrepancy </w:t>
      </w:r>
      <w:r w:rsidR="003A7466" w:rsidRPr="00600356">
        <w:rPr>
          <w:rFonts w:ascii="Arial" w:hAnsi="Arial" w:cs="Arial"/>
          <w:sz w:val="16"/>
          <w:szCs w:val="16"/>
        </w:rPr>
        <w:t xml:space="preserve">is </w:t>
      </w:r>
      <w:r w:rsidR="00D478C8">
        <w:rPr>
          <w:rFonts w:ascii="Arial" w:hAnsi="Arial" w:cs="Arial"/>
          <w:sz w:val="16"/>
          <w:szCs w:val="16"/>
        </w:rPr>
        <w:t xml:space="preserve">bigger </w:t>
      </w:r>
      <w:r w:rsidR="00C12D7C">
        <w:rPr>
          <w:rFonts w:ascii="Arial" w:hAnsi="Arial" w:cs="Arial"/>
          <w:sz w:val="16"/>
          <w:szCs w:val="16"/>
        </w:rPr>
        <w:t>in</w:t>
      </w:r>
      <w:r w:rsidR="003A7466" w:rsidRPr="00600356">
        <w:rPr>
          <w:rFonts w:ascii="Arial" w:hAnsi="Arial" w:cs="Arial"/>
          <w:sz w:val="16"/>
          <w:szCs w:val="16"/>
        </w:rPr>
        <w:t xml:space="preserve"> the government school going students.</w:t>
      </w:r>
      <w:r w:rsidR="00F24ACC" w:rsidRPr="00600356">
        <w:rPr>
          <w:rFonts w:ascii="Arial" w:hAnsi="Arial" w:cs="Arial"/>
          <w:sz w:val="16"/>
          <w:szCs w:val="16"/>
        </w:rPr>
        <w:t xml:space="preserve"> Therefore, for many </w:t>
      </w:r>
      <w:r w:rsidR="00D062DD" w:rsidRPr="00600356">
        <w:rPr>
          <w:rFonts w:ascii="Arial" w:hAnsi="Arial" w:cs="Arial"/>
          <w:sz w:val="16"/>
          <w:szCs w:val="16"/>
        </w:rPr>
        <w:t xml:space="preserve">of the </w:t>
      </w:r>
      <w:r w:rsidR="00F24ACC" w:rsidRPr="00600356">
        <w:rPr>
          <w:rFonts w:ascii="Arial" w:hAnsi="Arial" w:cs="Arial"/>
          <w:sz w:val="16"/>
          <w:szCs w:val="16"/>
        </w:rPr>
        <w:t>3</w:t>
      </w:r>
      <w:r w:rsidR="00F24ACC" w:rsidRPr="00600356">
        <w:rPr>
          <w:rFonts w:ascii="Arial" w:hAnsi="Arial" w:cs="Arial"/>
          <w:sz w:val="16"/>
          <w:szCs w:val="16"/>
          <w:vertAlign w:val="superscript"/>
        </w:rPr>
        <w:t>rd</w:t>
      </w:r>
      <w:r w:rsidR="00F24ACC" w:rsidRPr="00600356">
        <w:rPr>
          <w:rFonts w:ascii="Arial" w:hAnsi="Arial" w:cs="Arial"/>
          <w:sz w:val="16"/>
          <w:szCs w:val="16"/>
        </w:rPr>
        <w:t xml:space="preserve"> grade students, we need to begin with the 1</w:t>
      </w:r>
      <w:r w:rsidR="00F24ACC" w:rsidRPr="00600356">
        <w:rPr>
          <w:rFonts w:ascii="Arial" w:hAnsi="Arial" w:cs="Arial"/>
          <w:sz w:val="16"/>
          <w:szCs w:val="16"/>
          <w:vertAlign w:val="superscript"/>
        </w:rPr>
        <w:t>st</w:t>
      </w:r>
      <w:r w:rsidR="00F24ACC" w:rsidRPr="00600356">
        <w:rPr>
          <w:rFonts w:ascii="Arial" w:hAnsi="Arial" w:cs="Arial"/>
          <w:sz w:val="16"/>
          <w:szCs w:val="16"/>
        </w:rPr>
        <w:t xml:space="preserve"> grade </w:t>
      </w:r>
      <w:r w:rsidR="00D062DD" w:rsidRPr="00600356">
        <w:rPr>
          <w:rFonts w:ascii="Arial" w:hAnsi="Arial" w:cs="Arial"/>
          <w:sz w:val="16"/>
          <w:szCs w:val="16"/>
        </w:rPr>
        <w:t xml:space="preserve">teaching </w:t>
      </w:r>
      <w:r w:rsidR="00F24ACC" w:rsidRPr="00600356">
        <w:rPr>
          <w:rFonts w:ascii="Arial" w:hAnsi="Arial" w:cs="Arial"/>
          <w:sz w:val="16"/>
          <w:szCs w:val="16"/>
        </w:rPr>
        <w:t xml:space="preserve">material; otherwise they </w:t>
      </w:r>
      <w:r w:rsidR="00F752A6" w:rsidRPr="00600356">
        <w:rPr>
          <w:rFonts w:ascii="Arial" w:hAnsi="Arial" w:cs="Arial"/>
          <w:sz w:val="16"/>
          <w:szCs w:val="16"/>
        </w:rPr>
        <w:t>are un</w:t>
      </w:r>
      <w:r w:rsidR="00F24ACC" w:rsidRPr="00600356">
        <w:rPr>
          <w:rFonts w:ascii="Arial" w:hAnsi="Arial" w:cs="Arial"/>
          <w:sz w:val="16"/>
          <w:szCs w:val="16"/>
        </w:rPr>
        <w:t xml:space="preserve">able </w:t>
      </w:r>
      <w:r w:rsidR="00F752A6" w:rsidRPr="00600356">
        <w:rPr>
          <w:rFonts w:ascii="Arial" w:hAnsi="Arial" w:cs="Arial"/>
          <w:sz w:val="16"/>
          <w:szCs w:val="16"/>
        </w:rPr>
        <w:t xml:space="preserve">to </w:t>
      </w:r>
      <w:r w:rsidR="00F24ACC" w:rsidRPr="00600356">
        <w:rPr>
          <w:rFonts w:ascii="Arial" w:hAnsi="Arial" w:cs="Arial"/>
          <w:sz w:val="16"/>
          <w:szCs w:val="16"/>
        </w:rPr>
        <w:t>grasp the 3</w:t>
      </w:r>
      <w:r w:rsidR="00F24ACC" w:rsidRPr="00600356">
        <w:rPr>
          <w:rFonts w:ascii="Arial" w:hAnsi="Arial" w:cs="Arial"/>
          <w:sz w:val="16"/>
          <w:szCs w:val="16"/>
          <w:vertAlign w:val="superscript"/>
        </w:rPr>
        <w:t>rd</w:t>
      </w:r>
      <w:r w:rsidR="00F24ACC" w:rsidRPr="00600356">
        <w:rPr>
          <w:rFonts w:ascii="Arial" w:hAnsi="Arial" w:cs="Arial"/>
          <w:sz w:val="16"/>
          <w:szCs w:val="16"/>
        </w:rPr>
        <w:t xml:space="preserve"> grade material </w:t>
      </w:r>
      <w:r w:rsidR="000A6352" w:rsidRPr="00600356">
        <w:rPr>
          <w:rFonts w:ascii="Arial" w:hAnsi="Arial" w:cs="Arial"/>
          <w:sz w:val="16"/>
          <w:szCs w:val="16"/>
        </w:rPr>
        <w:t xml:space="preserve">resulting in loss </w:t>
      </w:r>
      <w:r w:rsidR="00EC7229" w:rsidRPr="00600356">
        <w:rPr>
          <w:rFonts w:ascii="Arial" w:hAnsi="Arial" w:cs="Arial"/>
          <w:sz w:val="16"/>
          <w:szCs w:val="16"/>
        </w:rPr>
        <w:t xml:space="preserve">of </w:t>
      </w:r>
      <w:r w:rsidR="00F24ACC" w:rsidRPr="00600356">
        <w:rPr>
          <w:rFonts w:ascii="Arial" w:hAnsi="Arial" w:cs="Arial"/>
          <w:sz w:val="16"/>
          <w:szCs w:val="16"/>
        </w:rPr>
        <w:t>interest</w:t>
      </w:r>
      <w:r w:rsidR="000A6352" w:rsidRPr="00600356">
        <w:rPr>
          <w:rFonts w:ascii="Arial" w:hAnsi="Arial" w:cs="Arial"/>
          <w:sz w:val="16"/>
          <w:szCs w:val="16"/>
        </w:rPr>
        <w:t xml:space="preserve"> in stud</w:t>
      </w:r>
      <w:r w:rsidR="00EC7229" w:rsidRPr="00600356">
        <w:rPr>
          <w:rFonts w:ascii="Arial" w:hAnsi="Arial" w:cs="Arial"/>
          <w:sz w:val="16"/>
          <w:szCs w:val="16"/>
        </w:rPr>
        <w:t>ies</w:t>
      </w:r>
      <w:r w:rsidR="00F24ACC" w:rsidRPr="00600356">
        <w:rPr>
          <w:rFonts w:ascii="Arial" w:hAnsi="Arial" w:cs="Arial"/>
          <w:sz w:val="16"/>
          <w:szCs w:val="16"/>
        </w:rPr>
        <w:t xml:space="preserve">. </w:t>
      </w:r>
    </w:p>
    <w:p w:rsidR="00D975FE" w:rsidRPr="00600356" w:rsidRDefault="00DF558C" w:rsidP="00D03145">
      <w:pPr>
        <w:numPr>
          <w:ilvl w:val="0"/>
          <w:numId w:val="10"/>
        </w:numPr>
        <w:tabs>
          <w:tab w:val="clear" w:pos="720"/>
          <w:tab w:val="num" w:pos="284"/>
        </w:tabs>
        <w:ind w:left="284" w:hanging="284"/>
        <w:jc w:val="both"/>
        <w:rPr>
          <w:rFonts w:ascii="Arial" w:hAnsi="Arial" w:cs="Arial"/>
          <w:sz w:val="16"/>
          <w:szCs w:val="16"/>
        </w:rPr>
      </w:pPr>
      <w:r w:rsidRPr="00600356">
        <w:rPr>
          <w:rFonts w:ascii="Arial" w:hAnsi="Arial" w:cs="Arial"/>
          <w:sz w:val="16"/>
          <w:szCs w:val="16"/>
        </w:rPr>
        <w:t>About 2/3 students of KG-1</w:t>
      </w:r>
      <w:r w:rsidRPr="00600356">
        <w:rPr>
          <w:rFonts w:ascii="Arial" w:hAnsi="Arial" w:cs="Arial"/>
          <w:sz w:val="16"/>
          <w:szCs w:val="16"/>
          <w:vertAlign w:val="superscript"/>
        </w:rPr>
        <w:t>st</w:t>
      </w:r>
      <w:r w:rsidRPr="00600356">
        <w:rPr>
          <w:rFonts w:ascii="Arial" w:hAnsi="Arial" w:cs="Arial"/>
          <w:sz w:val="16"/>
          <w:szCs w:val="16"/>
        </w:rPr>
        <w:t xml:space="preserve"> grade needed handholding to initiate writing. </w:t>
      </w:r>
    </w:p>
    <w:p w:rsidR="00AB61BD" w:rsidRPr="00600356" w:rsidRDefault="007A32BE" w:rsidP="00D03145">
      <w:pPr>
        <w:numPr>
          <w:ilvl w:val="0"/>
          <w:numId w:val="10"/>
        </w:numPr>
        <w:tabs>
          <w:tab w:val="clear" w:pos="720"/>
          <w:tab w:val="num" w:pos="284"/>
          <w:tab w:val="left" w:pos="11520"/>
        </w:tabs>
        <w:ind w:left="284" w:hanging="284"/>
        <w:jc w:val="both"/>
        <w:rPr>
          <w:rFonts w:ascii="Arial" w:hAnsi="Arial" w:cs="Arial"/>
          <w:sz w:val="16"/>
          <w:szCs w:val="16"/>
        </w:rPr>
      </w:pPr>
      <w:r w:rsidRPr="00600356">
        <w:rPr>
          <w:rFonts w:ascii="Arial" w:hAnsi="Arial" w:cs="Arial"/>
          <w:sz w:val="16"/>
          <w:szCs w:val="16"/>
        </w:rPr>
        <w:t>St</w:t>
      </w:r>
      <w:r w:rsidR="00AB61BD" w:rsidRPr="00600356">
        <w:rPr>
          <w:rFonts w:ascii="Arial" w:hAnsi="Arial" w:cs="Arial"/>
          <w:sz w:val="16"/>
          <w:szCs w:val="16"/>
        </w:rPr>
        <w:t>udents were exposed to about</w:t>
      </w:r>
      <w:r w:rsidR="007A7AD6" w:rsidRPr="00600356">
        <w:rPr>
          <w:rFonts w:ascii="Arial" w:hAnsi="Arial" w:cs="Arial"/>
          <w:sz w:val="16"/>
          <w:szCs w:val="16"/>
        </w:rPr>
        <w:t xml:space="preserve"> 80 </w:t>
      </w:r>
      <w:r w:rsidR="00AB61BD" w:rsidRPr="00600356">
        <w:rPr>
          <w:rFonts w:ascii="Arial" w:hAnsi="Arial" w:cs="Arial"/>
          <w:sz w:val="16"/>
          <w:szCs w:val="16"/>
        </w:rPr>
        <w:t>different reading books</w:t>
      </w:r>
      <w:r w:rsidR="007A7AD6" w:rsidRPr="00600356">
        <w:rPr>
          <w:rFonts w:ascii="Arial" w:hAnsi="Arial" w:cs="Arial"/>
          <w:sz w:val="16"/>
          <w:szCs w:val="16"/>
        </w:rPr>
        <w:t xml:space="preserve"> in grade 1-3</w:t>
      </w:r>
      <w:r w:rsidR="00AB61BD" w:rsidRPr="00600356">
        <w:rPr>
          <w:rFonts w:ascii="Arial" w:hAnsi="Arial" w:cs="Arial"/>
          <w:sz w:val="16"/>
          <w:szCs w:val="16"/>
        </w:rPr>
        <w:t xml:space="preserve">. </w:t>
      </w:r>
    </w:p>
    <w:p w:rsidR="00D062DD" w:rsidRPr="00600356" w:rsidRDefault="00C12D7C" w:rsidP="00D03145">
      <w:pPr>
        <w:numPr>
          <w:ilvl w:val="0"/>
          <w:numId w:val="10"/>
        </w:numPr>
        <w:tabs>
          <w:tab w:val="clear" w:pos="720"/>
          <w:tab w:val="num" w:pos="284"/>
          <w:tab w:val="left" w:pos="11520"/>
        </w:tabs>
        <w:ind w:left="284" w:hanging="284"/>
        <w:jc w:val="both"/>
        <w:rPr>
          <w:rFonts w:ascii="Arial" w:hAnsi="Arial" w:cs="Arial"/>
          <w:color w:val="000000"/>
          <w:sz w:val="16"/>
          <w:szCs w:val="16"/>
        </w:rPr>
      </w:pPr>
      <w:r>
        <w:rPr>
          <w:rFonts w:ascii="Arial" w:hAnsi="Arial" w:cs="Arial"/>
          <w:color w:val="000000"/>
          <w:sz w:val="16"/>
          <w:szCs w:val="16"/>
        </w:rPr>
        <w:t>Translated b</w:t>
      </w:r>
      <w:r w:rsidR="004D3583" w:rsidRPr="00600356">
        <w:rPr>
          <w:rFonts w:ascii="Arial" w:hAnsi="Arial" w:cs="Arial"/>
          <w:color w:val="000000"/>
          <w:sz w:val="16"/>
          <w:szCs w:val="16"/>
        </w:rPr>
        <w:t xml:space="preserve">ooks </w:t>
      </w:r>
      <w:r w:rsidR="00130C2F" w:rsidRPr="00600356">
        <w:rPr>
          <w:rFonts w:ascii="Arial" w:hAnsi="Arial" w:cs="Arial"/>
          <w:color w:val="000000"/>
          <w:sz w:val="16"/>
          <w:szCs w:val="16"/>
        </w:rPr>
        <w:t>from Hindi</w:t>
      </w:r>
      <w:r w:rsidR="00D062DD" w:rsidRPr="00600356">
        <w:rPr>
          <w:rFonts w:ascii="Arial" w:hAnsi="Arial" w:cs="Arial"/>
          <w:color w:val="000000"/>
          <w:sz w:val="16"/>
          <w:szCs w:val="16"/>
        </w:rPr>
        <w:t>/English</w:t>
      </w:r>
      <w:r w:rsidR="00130C2F" w:rsidRPr="00600356">
        <w:rPr>
          <w:rFonts w:ascii="Arial" w:hAnsi="Arial" w:cs="Arial"/>
          <w:color w:val="000000"/>
          <w:sz w:val="16"/>
          <w:szCs w:val="16"/>
        </w:rPr>
        <w:t xml:space="preserve"> to Gujarati.</w:t>
      </w:r>
      <w:r w:rsidR="00175B65" w:rsidRPr="00600356">
        <w:rPr>
          <w:rFonts w:ascii="Arial" w:hAnsi="Arial" w:cs="Arial"/>
          <w:color w:val="000000"/>
          <w:sz w:val="16"/>
          <w:szCs w:val="16"/>
        </w:rPr>
        <w:t xml:space="preserve"> </w:t>
      </w:r>
    </w:p>
    <w:p w:rsidR="00175B65" w:rsidRPr="00600356" w:rsidRDefault="00D062DD" w:rsidP="00D03145">
      <w:pPr>
        <w:numPr>
          <w:ilvl w:val="0"/>
          <w:numId w:val="10"/>
        </w:numPr>
        <w:tabs>
          <w:tab w:val="clear" w:pos="720"/>
          <w:tab w:val="num" w:pos="284"/>
          <w:tab w:val="left" w:pos="11520"/>
        </w:tabs>
        <w:ind w:left="284" w:hanging="284"/>
        <w:jc w:val="both"/>
        <w:rPr>
          <w:rFonts w:ascii="Arial" w:hAnsi="Arial" w:cs="Arial"/>
          <w:color w:val="000000"/>
          <w:sz w:val="16"/>
          <w:szCs w:val="16"/>
        </w:rPr>
      </w:pPr>
      <w:r w:rsidRPr="00600356">
        <w:rPr>
          <w:rFonts w:ascii="Arial" w:hAnsi="Arial" w:cs="Arial"/>
          <w:color w:val="000000"/>
          <w:sz w:val="16"/>
          <w:szCs w:val="16"/>
        </w:rPr>
        <w:t>D</w:t>
      </w:r>
      <w:r w:rsidR="00175B65" w:rsidRPr="00600356">
        <w:rPr>
          <w:rFonts w:ascii="Arial" w:hAnsi="Arial" w:cs="Arial"/>
          <w:color w:val="000000"/>
          <w:sz w:val="16"/>
          <w:szCs w:val="16"/>
        </w:rPr>
        <w:t xml:space="preserve">eveloped </w:t>
      </w:r>
      <w:r w:rsidR="000A6352" w:rsidRPr="00600356">
        <w:rPr>
          <w:rFonts w:ascii="Arial" w:hAnsi="Arial" w:cs="Arial"/>
          <w:color w:val="000000"/>
          <w:sz w:val="16"/>
          <w:szCs w:val="16"/>
        </w:rPr>
        <w:t xml:space="preserve">multiple </w:t>
      </w:r>
      <w:r w:rsidR="00175B65" w:rsidRPr="00600356">
        <w:rPr>
          <w:rFonts w:ascii="Arial" w:hAnsi="Arial" w:cs="Arial"/>
          <w:color w:val="000000"/>
          <w:sz w:val="16"/>
          <w:szCs w:val="16"/>
        </w:rPr>
        <w:t>teaching material</w:t>
      </w:r>
      <w:r w:rsidR="000A6352" w:rsidRPr="00600356">
        <w:rPr>
          <w:rFonts w:ascii="Arial" w:hAnsi="Arial" w:cs="Arial"/>
          <w:color w:val="000000"/>
          <w:sz w:val="16"/>
          <w:szCs w:val="16"/>
        </w:rPr>
        <w:t>s</w:t>
      </w:r>
      <w:r w:rsidR="00175B65" w:rsidRPr="00600356">
        <w:rPr>
          <w:rFonts w:ascii="Arial" w:hAnsi="Arial" w:cs="Arial"/>
          <w:color w:val="000000"/>
          <w:sz w:val="16"/>
          <w:szCs w:val="16"/>
        </w:rPr>
        <w:t xml:space="preserve"> to support </w:t>
      </w:r>
      <w:r w:rsidR="00175B65" w:rsidRPr="00171FDD">
        <w:rPr>
          <w:rFonts w:ascii="Arial" w:hAnsi="Arial" w:cs="Arial"/>
          <w:b/>
          <w:i/>
          <w:color w:val="000000"/>
          <w:sz w:val="16"/>
          <w:szCs w:val="16"/>
        </w:rPr>
        <w:t>differential instruction and independent learning:</w:t>
      </w:r>
      <w:r w:rsidR="00175B65" w:rsidRPr="00600356">
        <w:rPr>
          <w:rFonts w:ascii="Arial" w:hAnsi="Arial" w:cs="Arial"/>
          <w:color w:val="000000"/>
          <w:sz w:val="16"/>
          <w:szCs w:val="16"/>
        </w:rPr>
        <w:t xml:space="preserve"> variety of charts (to teach multiplication table, numbers and other math concepts, vocabulary and phonics),  story charts without pictures, varieties of flash cards to teach specific concepts (e.g. classification, comparison, addition, subtraction, ascending/</w:t>
      </w:r>
      <w:r w:rsidR="00C12D7C">
        <w:rPr>
          <w:rFonts w:ascii="Arial" w:hAnsi="Arial" w:cs="Arial"/>
          <w:color w:val="000000"/>
          <w:sz w:val="16"/>
          <w:szCs w:val="16"/>
        </w:rPr>
        <w:t xml:space="preserve"> </w:t>
      </w:r>
      <w:r w:rsidR="00175B65" w:rsidRPr="00600356">
        <w:rPr>
          <w:rFonts w:ascii="Arial" w:hAnsi="Arial" w:cs="Arial"/>
          <w:color w:val="000000"/>
          <w:sz w:val="16"/>
          <w:szCs w:val="16"/>
        </w:rPr>
        <w:t xml:space="preserve">descending orders, phonics, writing); picture cards of stories; variety of charts and strips to support independent learning, e.g., pictures with name charts and picture strips for phonics, various strips to teach math concepts, alphabet strips to improve writing, sentence strips, various sign strips, counting charts and strips etc. </w:t>
      </w:r>
    </w:p>
    <w:p w:rsidR="00D975FE" w:rsidRPr="00600356" w:rsidRDefault="0090761B" w:rsidP="00D03145">
      <w:pPr>
        <w:pStyle w:val="BodyText2"/>
        <w:numPr>
          <w:ilvl w:val="0"/>
          <w:numId w:val="10"/>
        </w:numPr>
        <w:tabs>
          <w:tab w:val="clear" w:pos="720"/>
          <w:tab w:val="num" w:pos="284"/>
        </w:tabs>
        <w:ind w:left="284" w:hanging="284"/>
        <w:jc w:val="both"/>
        <w:rPr>
          <w:rFonts w:cs="Arial"/>
          <w:color w:val="auto"/>
          <w:sz w:val="16"/>
          <w:szCs w:val="16"/>
        </w:rPr>
      </w:pPr>
      <w:r w:rsidRPr="00600356">
        <w:rPr>
          <w:rFonts w:cs="Arial"/>
          <w:color w:val="auto"/>
          <w:sz w:val="16"/>
          <w:szCs w:val="16"/>
        </w:rPr>
        <w:t xml:space="preserve">The dropout </w:t>
      </w:r>
      <w:r w:rsidR="000A6352" w:rsidRPr="00600356">
        <w:rPr>
          <w:rFonts w:cs="Arial"/>
          <w:color w:val="auto"/>
          <w:sz w:val="16"/>
          <w:szCs w:val="16"/>
        </w:rPr>
        <w:t>ra</w:t>
      </w:r>
      <w:r w:rsidRPr="00600356">
        <w:rPr>
          <w:rFonts w:cs="Arial"/>
          <w:color w:val="auto"/>
          <w:sz w:val="16"/>
          <w:szCs w:val="16"/>
        </w:rPr>
        <w:t xml:space="preserve">te is reduced from 65% to </w:t>
      </w:r>
      <w:r w:rsidR="007A7AD6" w:rsidRPr="00600356">
        <w:rPr>
          <w:rFonts w:cs="Arial"/>
          <w:color w:val="auto"/>
          <w:sz w:val="16"/>
          <w:szCs w:val="16"/>
        </w:rPr>
        <w:t>50</w:t>
      </w:r>
      <w:r w:rsidRPr="00600356">
        <w:rPr>
          <w:rFonts w:cs="Arial"/>
          <w:color w:val="auto"/>
          <w:sz w:val="16"/>
          <w:szCs w:val="16"/>
        </w:rPr>
        <w:t>%</w:t>
      </w:r>
      <w:r w:rsidR="00D478C8">
        <w:rPr>
          <w:rFonts w:cs="Arial"/>
          <w:color w:val="auto"/>
          <w:sz w:val="16"/>
          <w:szCs w:val="16"/>
        </w:rPr>
        <w:t>; however, still it</w:t>
      </w:r>
      <w:r w:rsidR="003D6141" w:rsidRPr="00600356">
        <w:rPr>
          <w:rFonts w:cs="Arial"/>
          <w:color w:val="auto"/>
          <w:sz w:val="16"/>
          <w:szCs w:val="16"/>
        </w:rPr>
        <w:t xml:space="preserve"> is still very high</w:t>
      </w:r>
      <w:r w:rsidRPr="00600356">
        <w:rPr>
          <w:rFonts w:cs="Arial"/>
          <w:color w:val="auto"/>
          <w:sz w:val="16"/>
          <w:szCs w:val="16"/>
        </w:rPr>
        <w:t xml:space="preserve">. </w:t>
      </w:r>
      <w:r w:rsidR="00D975FE" w:rsidRPr="00600356">
        <w:rPr>
          <w:rFonts w:cs="Arial"/>
          <w:color w:val="auto"/>
          <w:sz w:val="16"/>
          <w:szCs w:val="16"/>
        </w:rPr>
        <w:t>During th</w:t>
      </w:r>
      <w:r w:rsidR="007A7AD6" w:rsidRPr="00600356">
        <w:rPr>
          <w:rFonts w:cs="Arial"/>
          <w:color w:val="auto"/>
          <w:sz w:val="16"/>
          <w:szCs w:val="16"/>
        </w:rPr>
        <w:t>e last year, 3</w:t>
      </w:r>
      <w:r w:rsidR="00D975FE" w:rsidRPr="00600356">
        <w:rPr>
          <w:rFonts w:cs="Arial"/>
          <w:color w:val="auto"/>
          <w:sz w:val="16"/>
          <w:szCs w:val="16"/>
        </w:rPr>
        <w:t>4 students dropped out for various reasons e.g. majority  were of KG-1</w:t>
      </w:r>
      <w:r w:rsidR="00D975FE" w:rsidRPr="00600356">
        <w:rPr>
          <w:rFonts w:cs="Arial"/>
          <w:color w:val="auto"/>
          <w:sz w:val="16"/>
          <w:szCs w:val="16"/>
          <w:vertAlign w:val="superscript"/>
        </w:rPr>
        <w:t>st</w:t>
      </w:r>
      <w:r w:rsidR="00D975FE" w:rsidRPr="00600356">
        <w:rPr>
          <w:rFonts w:cs="Arial"/>
          <w:color w:val="auto"/>
          <w:sz w:val="16"/>
          <w:szCs w:val="16"/>
        </w:rPr>
        <w:t xml:space="preserve"> grade who were unable to come in the morning (mainly </w:t>
      </w:r>
      <w:r w:rsidR="000A6352" w:rsidRPr="00600356">
        <w:rPr>
          <w:rFonts w:cs="Arial"/>
          <w:color w:val="auto"/>
          <w:sz w:val="16"/>
          <w:szCs w:val="16"/>
        </w:rPr>
        <w:t xml:space="preserve">due to </w:t>
      </w:r>
      <w:r w:rsidR="00D975FE" w:rsidRPr="00600356">
        <w:rPr>
          <w:rFonts w:cs="Arial"/>
          <w:color w:val="auto"/>
          <w:sz w:val="16"/>
          <w:szCs w:val="16"/>
        </w:rPr>
        <w:t xml:space="preserve">carelessness of </w:t>
      </w:r>
      <w:r w:rsidR="00F0409A" w:rsidRPr="00600356">
        <w:rPr>
          <w:rFonts w:cs="Arial"/>
          <w:color w:val="auto"/>
          <w:sz w:val="16"/>
          <w:szCs w:val="16"/>
        </w:rPr>
        <w:t xml:space="preserve">their </w:t>
      </w:r>
      <w:r w:rsidR="00D975FE" w:rsidRPr="00600356">
        <w:rPr>
          <w:rFonts w:cs="Arial"/>
          <w:color w:val="auto"/>
          <w:sz w:val="16"/>
          <w:szCs w:val="16"/>
        </w:rPr>
        <w:t xml:space="preserve">parents), </w:t>
      </w:r>
      <w:r w:rsidR="00D975FE" w:rsidRPr="00600356">
        <w:rPr>
          <w:rFonts w:cs="Arial"/>
          <w:color w:val="auto"/>
          <w:sz w:val="16"/>
          <w:szCs w:val="16"/>
        </w:rPr>
        <w:lastRenderedPageBreak/>
        <w:t xml:space="preserve">five left to join other tuition class for exam oriented teaching, two were dismissed for repeatedly stealing behavior. </w:t>
      </w:r>
      <w:r w:rsidR="00F0409A" w:rsidRPr="00600356">
        <w:rPr>
          <w:rFonts w:cs="Arial"/>
          <w:color w:val="auto"/>
          <w:sz w:val="16"/>
          <w:szCs w:val="16"/>
        </w:rPr>
        <w:t xml:space="preserve">Partial </w:t>
      </w:r>
      <w:r w:rsidR="00D975FE" w:rsidRPr="00600356">
        <w:rPr>
          <w:rFonts w:cs="Arial"/>
          <w:color w:val="auto"/>
          <w:sz w:val="16"/>
          <w:szCs w:val="16"/>
        </w:rPr>
        <w:t xml:space="preserve">reduction in dropout rate is a result </w:t>
      </w:r>
      <w:r w:rsidR="00FC2DD5">
        <w:rPr>
          <w:rFonts w:cs="Arial"/>
          <w:color w:val="auto"/>
          <w:sz w:val="16"/>
          <w:szCs w:val="16"/>
        </w:rPr>
        <w:t>from</w:t>
      </w:r>
      <w:r w:rsidR="00D975FE" w:rsidRPr="00600356">
        <w:rPr>
          <w:rFonts w:cs="Arial"/>
          <w:color w:val="auto"/>
          <w:sz w:val="16"/>
          <w:szCs w:val="16"/>
        </w:rPr>
        <w:t xml:space="preserve"> increased interaction with the parents (e.g. emphasizing regularity during admission, </w:t>
      </w:r>
      <w:r w:rsidR="00FC2DD5">
        <w:rPr>
          <w:rFonts w:cs="Arial"/>
          <w:color w:val="auto"/>
          <w:sz w:val="16"/>
          <w:szCs w:val="16"/>
        </w:rPr>
        <w:t xml:space="preserve">higher </w:t>
      </w:r>
      <w:r w:rsidR="00D975FE" w:rsidRPr="00600356">
        <w:rPr>
          <w:rFonts w:cs="Arial"/>
          <w:color w:val="auto"/>
          <w:sz w:val="16"/>
          <w:szCs w:val="16"/>
        </w:rPr>
        <w:t xml:space="preserve">fee for irregular students) and parents’ realization of better quality of our teaching. </w:t>
      </w:r>
    </w:p>
    <w:p w:rsidR="009536BA" w:rsidRPr="00600356" w:rsidRDefault="0090761B" w:rsidP="00D03145">
      <w:pPr>
        <w:pStyle w:val="BodyText2"/>
        <w:numPr>
          <w:ilvl w:val="0"/>
          <w:numId w:val="10"/>
        </w:numPr>
        <w:tabs>
          <w:tab w:val="clear" w:pos="720"/>
          <w:tab w:val="num" w:pos="284"/>
        </w:tabs>
        <w:ind w:left="284" w:hanging="284"/>
        <w:jc w:val="both"/>
        <w:rPr>
          <w:rFonts w:cs="Arial"/>
          <w:color w:val="auto"/>
          <w:sz w:val="16"/>
          <w:szCs w:val="16"/>
        </w:rPr>
      </w:pPr>
      <w:r w:rsidRPr="00600356">
        <w:rPr>
          <w:rFonts w:cs="Arial"/>
          <w:sz w:val="16"/>
          <w:szCs w:val="16"/>
        </w:rPr>
        <w:t xml:space="preserve">The success of our teaching efforts is reflected in many ways:  </w:t>
      </w:r>
    </w:p>
    <w:p w:rsidR="009536BA" w:rsidRPr="00600356" w:rsidRDefault="0090761B" w:rsidP="00D03145">
      <w:pPr>
        <w:pStyle w:val="BodyText2"/>
        <w:numPr>
          <w:ilvl w:val="1"/>
          <w:numId w:val="10"/>
        </w:numPr>
        <w:tabs>
          <w:tab w:val="clear" w:pos="1440"/>
          <w:tab w:val="num" w:pos="567"/>
        </w:tabs>
        <w:ind w:left="567" w:hanging="283"/>
        <w:jc w:val="both"/>
        <w:rPr>
          <w:rFonts w:cs="Arial"/>
          <w:color w:val="auto"/>
          <w:sz w:val="16"/>
          <w:szCs w:val="16"/>
        </w:rPr>
      </w:pPr>
      <w:r w:rsidRPr="00600356">
        <w:rPr>
          <w:rFonts w:cs="Arial"/>
          <w:sz w:val="16"/>
          <w:szCs w:val="16"/>
        </w:rPr>
        <w:t xml:space="preserve">Five students who left our class last year, have come back this year </w:t>
      </w:r>
    </w:p>
    <w:p w:rsidR="009536BA" w:rsidRPr="00600356" w:rsidRDefault="0090761B" w:rsidP="00D03145">
      <w:pPr>
        <w:pStyle w:val="BodyText2"/>
        <w:numPr>
          <w:ilvl w:val="1"/>
          <w:numId w:val="10"/>
        </w:numPr>
        <w:tabs>
          <w:tab w:val="clear" w:pos="1440"/>
          <w:tab w:val="num" w:pos="567"/>
        </w:tabs>
        <w:ind w:left="567" w:hanging="283"/>
        <w:jc w:val="both"/>
        <w:rPr>
          <w:rFonts w:cs="Arial"/>
          <w:color w:val="auto"/>
          <w:sz w:val="16"/>
          <w:szCs w:val="16"/>
        </w:rPr>
      </w:pPr>
      <w:r w:rsidRPr="00600356">
        <w:rPr>
          <w:rFonts w:cs="Arial"/>
          <w:sz w:val="16"/>
          <w:szCs w:val="16"/>
        </w:rPr>
        <w:t xml:space="preserve">Many parents are now complementing us that 1-2 grade students attending our class know better reading and writing than </w:t>
      </w:r>
      <w:r w:rsidR="00BF52AF">
        <w:rPr>
          <w:rFonts w:cs="Arial"/>
          <w:sz w:val="16"/>
          <w:szCs w:val="16"/>
        </w:rPr>
        <w:t>their</w:t>
      </w:r>
      <w:r w:rsidRPr="00600356">
        <w:rPr>
          <w:rFonts w:cs="Arial"/>
          <w:sz w:val="16"/>
          <w:szCs w:val="16"/>
        </w:rPr>
        <w:t xml:space="preserve"> </w:t>
      </w:r>
      <w:r w:rsidR="00EC7229" w:rsidRPr="00600356">
        <w:rPr>
          <w:rFonts w:cs="Arial"/>
          <w:sz w:val="16"/>
          <w:szCs w:val="16"/>
        </w:rPr>
        <w:t xml:space="preserve">older </w:t>
      </w:r>
      <w:r w:rsidRPr="00600356">
        <w:rPr>
          <w:rFonts w:cs="Arial"/>
          <w:sz w:val="16"/>
          <w:szCs w:val="16"/>
        </w:rPr>
        <w:t xml:space="preserve">siblings </w:t>
      </w:r>
      <w:r w:rsidR="00171FDD">
        <w:rPr>
          <w:rFonts w:cs="Arial"/>
          <w:sz w:val="16"/>
          <w:szCs w:val="16"/>
        </w:rPr>
        <w:t>of</w:t>
      </w:r>
      <w:r w:rsidRPr="00600356">
        <w:rPr>
          <w:rFonts w:cs="Arial"/>
          <w:sz w:val="16"/>
          <w:szCs w:val="16"/>
        </w:rPr>
        <w:t xml:space="preserve"> 4-6 grade</w:t>
      </w:r>
      <w:r w:rsidR="00D478C8">
        <w:rPr>
          <w:rFonts w:cs="Arial"/>
          <w:sz w:val="16"/>
          <w:szCs w:val="16"/>
        </w:rPr>
        <w:t>s</w:t>
      </w:r>
      <w:r w:rsidRPr="00600356">
        <w:rPr>
          <w:rFonts w:cs="Arial"/>
          <w:sz w:val="16"/>
          <w:szCs w:val="16"/>
        </w:rPr>
        <w:t xml:space="preserve"> </w:t>
      </w:r>
      <w:r w:rsidR="00171FDD">
        <w:rPr>
          <w:rFonts w:cs="Arial"/>
          <w:sz w:val="16"/>
          <w:szCs w:val="16"/>
        </w:rPr>
        <w:t xml:space="preserve">who are </w:t>
      </w:r>
      <w:r w:rsidRPr="00600356">
        <w:rPr>
          <w:rFonts w:cs="Arial"/>
          <w:sz w:val="16"/>
          <w:szCs w:val="16"/>
        </w:rPr>
        <w:t xml:space="preserve">not attending our class </w:t>
      </w:r>
    </w:p>
    <w:p w:rsidR="009536BA" w:rsidRPr="00600356" w:rsidRDefault="00F0409A" w:rsidP="00D03145">
      <w:pPr>
        <w:pStyle w:val="BodyText2"/>
        <w:numPr>
          <w:ilvl w:val="1"/>
          <w:numId w:val="10"/>
        </w:numPr>
        <w:tabs>
          <w:tab w:val="clear" w:pos="1440"/>
          <w:tab w:val="num" w:pos="567"/>
        </w:tabs>
        <w:ind w:left="567" w:hanging="283"/>
        <w:jc w:val="both"/>
        <w:rPr>
          <w:rFonts w:cs="Arial"/>
          <w:color w:val="auto"/>
          <w:sz w:val="16"/>
          <w:szCs w:val="16"/>
        </w:rPr>
      </w:pPr>
      <w:r w:rsidRPr="00600356">
        <w:rPr>
          <w:rFonts w:cs="Arial"/>
          <w:sz w:val="16"/>
          <w:szCs w:val="16"/>
        </w:rPr>
        <w:t>S</w:t>
      </w:r>
      <w:r w:rsidR="0090761B" w:rsidRPr="00600356">
        <w:rPr>
          <w:rFonts w:cs="Arial"/>
          <w:sz w:val="16"/>
          <w:szCs w:val="16"/>
        </w:rPr>
        <w:t xml:space="preserve">core of the annual external exam was about 90% </w:t>
      </w:r>
    </w:p>
    <w:p w:rsidR="009536BA" w:rsidRPr="00600356" w:rsidRDefault="0090761B" w:rsidP="00D03145">
      <w:pPr>
        <w:pStyle w:val="BodyText2"/>
        <w:numPr>
          <w:ilvl w:val="1"/>
          <w:numId w:val="10"/>
        </w:numPr>
        <w:tabs>
          <w:tab w:val="clear" w:pos="1440"/>
          <w:tab w:val="num" w:pos="567"/>
        </w:tabs>
        <w:ind w:left="567" w:hanging="283"/>
        <w:jc w:val="both"/>
        <w:rPr>
          <w:rFonts w:cs="Arial"/>
          <w:color w:val="auto"/>
          <w:sz w:val="16"/>
          <w:szCs w:val="16"/>
        </w:rPr>
      </w:pPr>
      <w:r w:rsidRPr="00600356">
        <w:rPr>
          <w:rFonts w:cs="Arial"/>
          <w:sz w:val="16"/>
          <w:szCs w:val="16"/>
        </w:rPr>
        <w:t xml:space="preserve">Students are </w:t>
      </w:r>
      <w:r w:rsidR="000A6352" w:rsidRPr="00600356">
        <w:rPr>
          <w:rFonts w:cs="Arial"/>
          <w:sz w:val="16"/>
          <w:szCs w:val="16"/>
        </w:rPr>
        <w:t xml:space="preserve">more </w:t>
      </w:r>
      <w:r w:rsidRPr="00600356">
        <w:rPr>
          <w:rFonts w:cs="Arial"/>
          <w:sz w:val="16"/>
          <w:szCs w:val="16"/>
        </w:rPr>
        <w:t xml:space="preserve">regular, reduced dropout rate, and parents are regular in paying the token fee  </w:t>
      </w:r>
    </w:p>
    <w:p w:rsidR="0090761B" w:rsidRPr="00600356" w:rsidRDefault="0090761B" w:rsidP="00D03145">
      <w:pPr>
        <w:pStyle w:val="BodyText2"/>
        <w:numPr>
          <w:ilvl w:val="1"/>
          <w:numId w:val="10"/>
        </w:numPr>
        <w:tabs>
          <w:tab w:val="clear" w:pos="1440"/>
          <w:tab w:val="num" w:pos="567"/>
        </w:tabs>
        <w:ind w:left="567" w:hanging="283"/>
        <w:jc w:val="both"/>
        <w:rPr>
          <w:rFonts w:cs="Arial"/>
          <w:color w:val="auto"/>
          <w:sz w:val="16"/>
          <w:szCs w:val="16"/>
        </w:rPr>
      </w:pPr>
      <w:r w:rsidRPr="00600356">
        <w:rPr>
          <w:rFonts w:cs="Arial"/>
          <w:sz w:val="16"/>
          <w:szCs w:val="16"/>
        </w:rPr>
        <w:t>Overwhelming appreciation and support from the donors</w:t>
      </w:r>
      <w:r w:rsidR="003D6141" w:rsidRPr="00600356">
        <w:rPr>
          <w:rFonts w:cs="Arial"/>
          <w:sz w:val="16"/>
          <w:szCs w:val="16"/>
        </w:rPr>
        <w:t>.</w:t>
      </w:r>
    </w:p>
    <w:p w:rsidR="00D478C8" w:rsidRDefault="00D478C8" w:rsidP="00D03145">
      <w:pPr>
        <w:tabs>
          <w:tab w:val="left" w:pos="11520"/>
        </w:tabs>
        <w:spacing w:after="60"/>
        <w:jc w:val="both"/>
        <w:rPr>
          <w:rFonts w:ascii="Arial" w:hAnsi="Arial" w:cs="Arial"/>
          <w:b/>
          <w:bCs/>
          <w:i/>
          <w:iCs/>
          <w:sz w:val="18"/>
          <w:szCs w:val="18"/>
        </w:rPr>
      </w:pPr>
    </w:p>
    <w:p w:rsidR="00D61E26" w:rsidRPr="00600356" w:rsidRDefault="007118A9" w:rsidP="00D03145">
      <w:pPr>
        <w:tabs>
          <w:tab w:val="left" w:pos="11520"/>
        </w:tabs>
        <w:spacing w:after="60"/>
        <w:jc w:val="both"/>
        <w:rPr>
          <w:rFonts w:ascii="Arial" w:hAnsi="Arial" w:cs="Arial"/>
          <w:b/>
          <w:bCs/>
          <w:i/>
          <w:iCs/>
          <w:sz w:val="18"/>
          <w:szCs w:val="18"/>
        </w:rPr>
      </w:pPr>
      <w:r w:rsidRPr="00600356">
        <w:rPr>
          <w:rFonts w:ascii="Arial" w:hAnsi="Arial" w:cs="Arial"/>
          <w:b/>
          <w:bCs/>
          <w:i/>
          <w:iCs/>
          <w:sz w:val="18"/>
          <w:szCs w:val="18"/>
        </w:rPr>
        <w:t>Success Stories</w:t>
      </w:r>
    </w:p>
    <w:p w:rsidR="00553A3B" w:rsidRDefault="00D61E26" w:rsidP="00553A3B">
      <w:pPr>
        <w:tabs>
          <w:tab w:val="left" w:pos="11520"/>
        </w:tabs>
        <w:jc w:val="both"/>
        <w:rPr>
          <w:rFonts w:ascii="Arial" w:hAnsi="Arial"/>
          <w:sz w:val="16"/>
          <w:szCs w:val="16"/>
        </w:rPr>
      </w:pPr>
      <w:r w:rsidRPr="00600356">
        <w:rPr>
          <w:rFonts w:ascii="Arial" w:hAnsi="Arial"/>
          <w:sz w:val="16"/>
          <w:szCs w:val="16"/>
        </w:rPr>
        <w:t xml:space="preserve">Our experience shows that the slum children have equal potential to shine if </w:t>
      </w:r>
      <w:r w:rsidR="00F07F63" w:rsidRPr="00600356">
        <w:rPr>
          <w:rFonts w:ascii="Arial" w:hAnsi="Arial"/>
          <w:sz w:val="16"/>
          <w:szCs w:val="16"/>
        </w:rPr>
        <w:t xml:space="preserve">provided </w:t>
      </w:r>
      <w:r w:rsidR="007118A9" w:rsidRPr="00600356">
        <w:rPr>
          <w:rFonts w:ascii="Arial" w:hAnsi="Arial"/>
          <w:sz w:val="16"/>
          <w:szCs w:val="16"/>
        </w:rPr>
        <w:t xml:space="preserve">basic facility and </w:t>
      </w:r>
      <w:r w:rsidRPr="00600356">
        <w:rPr>
          <w:rFonts w:ascii="Arial" w:hAnsi="Arial"/>
          <w:sz w:val="16"/>
          <w:szCs w:val="16"/>
        </w:rPr>
        <w:t xml:space="preserve">opportunity like non-slum children. This is illustrated with many case studies. </w:t>
      </w:r>
    </w:p>
    <w:p w:rsidR="00553A3B" w:rsidRDefault="00D61E26" w:rsidP="00553A3B">
      <w:pPr>
        <w:tabs>
          <w:tab w:val="left" w:pos="11520"/>
        </w:tabs>
        <w:jc w:val="both"/>
        <w:rPr>
          <w:rFonts w:ascii="Arial" w:hAnsi="Arial"/>
          <w:sz w:val="16"/>
          <w:szCs w:val="16"/>
        </w:rPr>
      </w:pPr>
      <w:r w:rsidRPr="00600356">
        <w:rPr>
          <w:rFonts w:ascii="Arial" w:hAnsi="Arial"/>
          <w:sz w:val="16"/>
          <w:szCs w:val="16"/>
        </w:rPr>
        <w:t>An eight year child had difficulty in verbal communication</w:t>
      </w:r>
      <w:r w:rsidR="0090761B" w:rsidRPr="00600356">
        <w:rPr>
          <w:rFonts w:ascii="Arial" w:hAnsi="Arial"/>
          <w:sz w:val="16"/>
          <w:szCs w:val="16"/>
        </w:rPr>
        <w:t>;</w:t>
      </w:r>
      <w:r w:rsidRPr="00600356">
        <w:rPr>
          <w:rFonts w:ascii="Arial" w:hAnsi="Arial"/>
          <w:sz w:val="16"/>
          <w:szCs w:val="16"/>
        </w:rPr>
        <w:t xml:space="preserve"> however, with our intervention she developed language proficiency. </w:t>
      </w:r>
    </w:p>
    <w:p w:rsidR="00553A3B" w:rsidRDefault="00D61E26" w:rsidP="00553A3B">
      <w:pPr>
        <w:tabs>
          <w:tab w:val="left" w:pos="11520"/>
        </w:tabs>
        <w:jc w:val="both"/>
        <w:rPr>
          <w:rFonts w:ascii="Arial" w:hAnsi="Arial"/>
          <w:sz w:val="16"/>
          <w:szCs w:val="16"/>
        </w:rPr>
      </w:pPr>
      <w:r w:rsidRPr="00600356">
        <w:rPr>
          <w:rFonts w:ascii="Arial" w:hAnsi="Arial"/>
          <w:sz w:val="16"/>
          <w:szCs w:val="16"/>
        </w:rPr>
        <w:t xml:space="preserve">A third grade male student was mischievous, irregular and not interested in learning; </w:t>
      </w:r>
      <w:r w:rsidR="00BF52AF">
        <w:rPr>
          <w:rFonts w:ascii="Arial" w:hAnsi="Arial"/>
          <w:sz w:val="16"/>
          <w:szCs w:val="16"/>
        </w:rPr>
        <w:t xml:space="preserve">but </w:t>
      </w:r>
      <w:r w:rsidRPr="00600356">
        <w:rPr>
          <w:rFonts w:ascii="Arial" w:hAnsi="Arial"/>
          <w:sz w:val="16"/>
          <w:szCs w:val="16"/>
        </w:rPr>
        <w:t xml:space="preserve">he turned to be enthusiastic and regular. </w:t>
      </w:r>
    </w:p>
    <w:p w:rsidR="00D61E26" w:rsidRPr="00600356" w:rsidRDefault="00D61E26" w:rsidP="00553A3B">
      <w:pPr>
        <w:tabs>
          <w:tab w:val="left" w:pos="11520"/>
        </w:tabs>
        <w:jc w:val="both"/>
        <w:rPr>
          <w:rFonts w:ascii="Arial" w:hAnsi="Arial"/>
          <w:sz w:val="16"/>
          <w:szCs w:val="16"/>
        </w:rPr>
      </w:pPr>
      <w:r w:rsidRPr="00600356">
        <w:rPr>
          <w:rFonts w:ascii="Arial" w:hAnsi="Arial"/>
          <w:sz w:val="16"/>
          <w:szCs w:val="16"/>
        </w:rPr>
        <w:t xml:space="preserve">Another third grade student was very shy and anxious </w:t>
      </w:r>
      <w:r w:rsidR="00F07F63" w:rsidRPr="00600356">
        <w:rPr>
          <w:rFonts w:ascii="Arial" w:hAnsi="Arial"/>
          <w:sz w:val="16"/>
          <w:szCs w:val="16"/>
        </w:rPr>
        <w:t xml:space="preserve">from </w:t>
      </w:r>
      <w:r w:rsidR="00817A14" w:rsidRPr="00600356">
        <w:rPr>
          <w:rFonts w:ascii="Arial" w:hAnsi="Arial"/>
          <w:sz w:val="16"/>
          <w:szCs w:val="16"/>
        </w:rPr>
        <w:t>stuttering;</w:t>
      </w:r>
      <w:r w:rsidRPr="00600356">
        <w:rPr>
          <w:rFonts w:ascii="Arial" w:hAnsi="Arial"/>
          <w:sz w:val="16"/>
          <w:szCs w:val="16"/>
        </w:rPr>
        <w:t xml:space="preserve"> now he is relaxed, and </w:t>
      </w:r>
      <w:r w:rsidR="003D6141" w:rsidRPr="00600356">
        <w:rPr>
          <w:rFonts w:ascii="Arial" w:hAnsi="Arial"/>
          <w:sz w:val="16"/>
          <w:szCs w:val="16"/>
        </w:rPr>
        <w:t xml:space="preserve">participating </w:t>
      </w:r>
      <w:r w:rsidRPr="00600356">
        <w:rPr>
          <w:rFonts w:ascii="Arial" w:hAnsi="Arial"/>
          <w:sz w:val="16"/>
          <w:szCs w:val="16"/>
        </w:rPr>
        <w:t xml:space="preserve">in the class discussion. </w:t>
      </w:r>
    </w:p>
    <w:p w:rsidR="00D61E26" w:rsidRPr="00600356" w:rsidRDefault="00D61E26" w:rsidP="00BF52AF">
      <w:pPr>
        <w:tabs>
          <w:tab w:val="left" w:pos="11520"/>
        </w:tabs>
        <w:spacing w:after="60"/>
        <w:ind w:left="284"/>
        <w:jc w:val="both"/>
        <w:rPr>
          <w:rFonts w:ascii="Arial" w:hAnsi="Arial"/>
          <w:sz w:val="16"/>
          <w:szCs w:val="16"/>
        </w:rPr>
      </w:pPr>
    </w:p>
    <w:p w:rsidR="008C2004" w:rsidRPr="00600356" w:rsidRDefault="008C2004" w:rsidP="00D03145">
      <w:pPr>
        <w:tabs>
          <w:tab w:val="left" w:pos="11520"/>
        </w:tabs>
        <w:spacing w:after="60"/>
        <w:jc w:val="both"/>
        <w:rPr>
          <w:rFonts w:ascii="Arial" w:hAnsi="Arial"/>
          <w:b/>
          <w:bCs/>
          <w:sz w:val="16"/>
          <w:szCs w:val="16"/>
        </w:rPr>
      </w:pPr>
      <w:r w:rsidRPr="00600356">
        <w:rPr>
          <w:rFonts w:ascii="Arial" w:hAnsi="Arial"/>
          <w:b/>
          <w:bCs/>
          <w:i/>
          <w:iCs/>
          <w:sz w:val="18"/>
          <w:szCs w:val="18"/>
        </w:rPr>
        <w:t>Sponsored students for private schooling</w:t>
      </w:r>
      <w:r w:rsidRPr="00600356">
        <w:rPr>
          <w:rFonts w:ascii="Arial" w:hAnsi="Arial"/>
          <w:b/>
          <w:bCs/>
          <w:sz w:val="16"/>
          <w:szCs w:val="16"/>
        </w:rPr>
        <w:t xml:space="preserve"> </w:t>
      </w:r>
    </w:p>
    <w:p w:rsidR="008C2004" w:rsidRPr="00600356" w:rsidRDefault="008C2004" w:rsidP="00D03145">
      <w:pPr>
        <w:tabs>
          <w:tab w:val="left" w:pos="11520"/>
        </w:tabs>
        <w:spacing w:after="60"/>
        <w:jc w:val="both"/>
        <w:rPr>
          <w:rFonts w:ascii="Arial" w:hAnsi="Arial"/>
          <w:sz w:val="16"/>
          <w:szCs w:val="16"/>
        </w:rPr>
      </w:pPr>
      <w:r w:rsidRPr="00600356">
        <w:rPr>
          <w:rFonts w:ascii="Arial" w:hAnsi="Arial"/>
          <w:sz w:val="16"/>
          <w:szCs w:val="16"/>
        </w:rPr>
        <w:t>This</w:t>
      </w:r>
      <w:r w:rsidR="002F5CD7" w:rsidRPr="00600356">
        <w:rPr>
          <w:rFonts w:ascii="Arial" w:hAnsi="Arial"/>
          <w:sz w:val="16"/>
          <w:szCs w:val="16"/>
        </w:rPr>
        <w:t xml:space="preserve"> year we </w:t>
      </w:r>
      <w:r w:rsidR="005D72DF" w:rsidRPr="00600356">
        <w:rPr>
          <w:rFonts w:ascii="Arial" w:hAnsi="Arial"/>
          <w:sz w:val="16"/>
          <w:szCs w:val="16"/>
        </w:rPr>
        <w:t xml:space="preserve">introduced </w:t>
      </w:r>
      <w:r w:rsidR="002F5CD7" w:rsidRPr="00600356">
        <w:rPr>
          <w:rFonts w:ascii="Arial" w:hAnsi="Arial"/>
          <w:sz w:val="16"/>
          <w:szCs w:val="16"/>
        </w:rPr>
        <w:t xml:space="preserve">a </w:t>
      </w:r>
      <w:r w:rsidRPr="00600356">
        <w:rPr>
          <w:rFonts w:ascii="Arial" w:hAnsi="Arial"/>
          <w:sz w:val="16"/>
          <w:szCs w:val="16"/>
        </w:rPr>
        <w:t xml:space="preserve">new </w:t>
      </w:r>
      <w:r w:rsidR="002F5CD7" w:rsidRPr="00600356">
        <w:rPr>
          <w:rFonts w:ascii="Arial" w:hAnsi="Arial"/>
          <w:sz w:val="16"/>
          <w:szCs w:val="16"/>
        </w:rPr>
        <w:t xml:space="preserve">program of sponsoring bright and needy students </w:t>
      </w:r>
      <w:r w:rsidR="00696BB3" w:rsidRPr="00600356">
        <w:rPr>
          <w:rFonts w:ascii="Arial" w:hAnsi="Arial"/>
          <w:sz w:val="16"/>
          <w:szCs w:val="16"/>
        </w:rPr>
        <w:t xml:space="preserve">to the </w:t>
      </w:r>
      <w:r w:rsidR="002F5CD7" w:rsidRPr="00600356">
        <w:rPr>
          <w:rFonts w:ascii="Arial" w:hAnsi="Arial"/>
          <w:sz w:val="16"/>
          <w:szCs w:val="16"/>
        </w:rPr>
        <w:t>private school</w:t>
      </w:r>
      <w:r w:rsidR="007226FB" w:rsidRPr="00600356">
        <w:rPr>
          <w:rFonts w:ascii="Arial" w:hAnsi="Arial"/>
          <w:sz w:val="16"/>
          <w:szCs w:val="16"/>
        </w:rPr>
        <w:t xml:space="preserve"> </w:t>
      </w:r>
      <w:r w:rsidR="00F07F63" w:rsidRPr="00600356">
        <w:rPr>
          <w:rFonts w:ascii="Arial" w:hAnsi="Arial"/>
          <w:sz w:val="16"/>
          <w:szCs w:val="16"/>
        </w:rPr>
        <w:t xml:space="preserve">mainly </w:t>
      </w:r>
      <w:r w:rsidR="007226FB" w:rsidRPr="00600356">
        <w:rPr>
          <w:rFonts w:ascii="Arial" w:hAnsi="Arial"/>
          <w:sz w:val="16"/>
          <w:szCs w:val="16"/>
        </w:rPr>
        <w:t xml:space="preserve">for </w:t>
      </w:r>
      <w:r w:rsidR="002F5CD7" w:rsidRPr="00600356">
        <w:rPr>
          <w:rFonts w:ascii="Arial" w:hAnsi="Arial"/>
          <w:sz w:val="16"/>
          <w:szCs w:val="16"/>
        </w:rPr>
        <w:t xml:space="preserve">two reasons: one is </w:t>
      </w:r>
      <w:r w:rsidR="005D72DF" w:rsidRPr="00600356">
        <w:rPr>
          <w:rFonts w:ascii="Arial" w:hAnsi="Arial"/>
          <w:sz w:val="16"/>
          <w:szCs w:val="16"/>
        </w:rPr>
        <w:t xml:space="preserve">that </w:t>
      </w:r>
      <w:r w:rsidR="002F5CD7" w:rsidRPr="00600356">
        <w:rPr>
          <w:rFonts w:ascii="Arial" w:hAnsi="Arial"/>
          <w:sz w:val="16"/>
          <w:szCs w:val="16"/>
        </w:rPr>
        <w:t>our teaching is up to 4</w:t>
      </w:r>
      <w:r w:rsidR="002F5CD7" w:rsidRPr="00600356">
        <w:rPr>
          <w:rFonts w:ascii="Arial" w:hAnsi="Arial"/>
          <w:sz w:val="16"/>
          <w:szCs w:val="16"/>
          <w:vertAlign w:val="superscript"/>
        </w:rPr>
        <w:t>th</w:t>
      </w:r>
      <w:r w:rsidR="002F5CD7" w:rsidRPr="00600356">
        <w:rPr>
          <w:rFonts w:ascii="Arial" w:hAnsi="Arial"/>
          <w:sz w:val="16"/>
          <w:szCs w:val="16"/>
        </w:rPr>
        <w:t xml:space="preserve"> grade </w:t>
      </w:r>
      <w:r w:rsidR="00EF038F" w:rsidRPr="00600356">
        <w:rPr>
          <w:rFonts w:ascii="Arial" w:hAnsi="Arial"/>
          <w:sz w:val="16"/>
          <w:szCs w:val="16"/>
        </w:rPr>
        <w:t xml:space="preserve">only; therefore, </w:t>
      </w:r>
      <w:r w:rsidR="00E212F7" w:rsidRPr="00600356">
        <w:rPr>
          <w:rFonts w:ascii="Arial" w:hAnsi="Arial"/>
          <w:sz w:val="16"/>
          <w:szCs w:val="16"/>
        </w:rPr>
        <w:t xml:space="preserve">the </w:t>
      </w:r>
      <w:r w:rsidR="002F5CD7" w:rsidRPr="00600356">
        <w:rPr>
          <w:rFonts w:ascii="Arial" w:hAnsi="Arial"/>
          <w:sz w:val="16"/>
          <w:szCs w:val="16"/>
        </w:rPr>
        <w:t xml:space="preserve">students will need </w:t>
      </w:r>
      <w:r w:rsidR="005D72DF" w:rsidRPr="00600356">
        <w:rPr>
          <w:rFonts w:ascii="Arial" w:hAnsi="Arial"/>
          <w:sz w:val="16"/>
          <w:szCs w:val="16"/>
        </w:rPr>
        <w:t xml:space="preserve">a </w:t>
      </w:r>
      <w:r w:rsidR="002F5CD7" w:rsidRPr="00600356">
        <w:rPr>
          <w:rFonts w:ascii="Arial" w:hAnsi="Arial"/>
          <w:sz w:val="16"/>
          <w:szCs w:val="16"/>
        </w:rPr>
        <w:t xml:space="preserve">continued support, </w:t>
      </w:r>
      <w:r w:rsidR="005D72DF" w:rsidRPr="00600356">
        <w:rPr>
          <w:rFonts w:ascii="Arial" w:hAnsi="Arial"/>
          <w:sz w:val="16"/>
          <w:szCs w:val="16"/>
        </w:rPr>
        <w:t xml:space="preserve">and </w:t>
      </w:r>
      <w:r w:rsidR="007118A9" w:rsidRPr="00600356">
        <w:rPr>
          <w:rFonts w:ascii="Arial" w:hAnsi="Arial"/>
          <w:sz w:val="16"/>
          <w:szCs w:val="16"/>
        </w:rPr>
        <w:t>the second reason is</w:t>
      </w:r>
      <w:r w:rsidR="00E212F7" w:rsidRPr="00600356">
        <w:rPr>
          <w:rFonts w:ascii="Arial" w:hAnsi="Arial"/>
          <w:sz w:val="16"/>
          <w:szCs w:val="16"/>
        </w:rPr>
        <w:t xml:space="preserve"> </w:t>
      </w:r>
      <w:r w:rsidR="00EF0075">
        <w:rPr>
          <w:rFonts w:ascii="Arial" w:hAnsi="Arial"/>
          <w:sz w:val="16"/>
          <w:szCs w:val="16"/>
        </w:rPr>
        <w:t xml:space="preserve">a </w:t>
      </w:r>
      <w:r w:rsidR="00E212F7" w:rsidRPr="00600356">
        <w:rPr>
          <w:rFonts w:ascii="Arial" w:hAnsi="Arial"/>
          <w:sz w:val="16"/>
          <w:szCs w:val="16"/>
        </w:rPr>
        <w:t xml:space="preserve">poor quality of </w:t>
      </w:r>
      <w:r w:rsidR="002F5CD7" w:rsidRPr="00600356">
        <w:rPr>
          <w:rFonts w:ascii="Arial" w:hAnsi="Arial"/>
          <w:sz w:val="16"/>
          <w:szCs w:val="16"/>
        </w:rPr>
        <w:t xml:space="preserve">municipal school teaching. </w:t>
      </w:r>
      <w:r w:rsidR="007118A9" w:rsidRPr="00600356">
        <w:rPr>
          <w:rFonts w:ascii="Arial" w:hAnsi="Arial"/>
          <w:sz w:val="16"/>
          <w:szCs w:val="16"/>
        </w:rPr>
        <w:t>Many of the 7</w:t>
      </w:r>
      <w:r w:rsidR="007118A9" w:rsidRPr="00600356">
        <w:rPr>
          <w:rFonts w:ascii="Arial" w:hAnsi="Arial"/>
          <w:sz w:val="16"/>
          <w:szCs w:val="16"/>
          <w:vertAlign w:val="superscript"/>
        </w:rPr>
        <w:t>th</w:t>
      </w:r>
      <w:r w:rsidR="007118A9" w:rsidRPr="00600356">
        <w:rPr>
          <w:rFonts w:ascii="Arial" w:hAnsi="Arial"/>
          <w:sz w:val="16"/>
          <w:szCs w:val="16"/>
        </w:rPr>
        <w:t xml:space="preserve"> grade students from municipal school are unable to read and write. </w:t>
      </w:r>
      <w:r w:rsidR="00457C17" w:rsidRPr="00600356">
        <w:rPr>
          <w:rFonts w:ascii="Arial" w:hAnsi="Arial"/>
          <w:sz w:val="16"/>
          <w:szCs w:val="16"/>
        </w:rPr>
        <w:t>F</w:t>
      </w:r>
      <w:r w:rsidR="002F5CD7" w:rsidRPr="00600356">
        <w:rPr>
          <w:rFonts w:ascii="Arial" w:hAnsi="Arial"/>
          <w:sz w:val="16"/>
          <w:szCs w:val="16"/>
        </w:rPr>
        <w:t xml:space="preserve">ive </w:t>
      </w:r>
      <w:r w:rsidR="004E7EAC" w:rsidRPr="00600356">
        <w:rPr>
          <w:rFonts w:ascii="Arial" w:hAnsi="Arial"/>
          <w:sz w:val="16"/>
          <w:szCs w:val="16"/>
        </w:rPr>
        <w:t xml:space="preserve">needy and bright </w:t>
      </w:r>
      <w:r w:rsidR="002F5CD7" w:rsidRPr="00600356">
        <w:rPr>
          <w:rFonts w:ascii="Arial" w:hAnsi="Arial"/>
          <w:sz w:val="16"/>
          <w:szCs w:val="16"/>
        </w:rPr>
        <w:t xml:space="preserve">students </w:t>
      </w:r>
      <w:r w:rsidR="00014853">
        <w:rPr>
          <w:rFonts w:ascii="Arial" w:hAnsi="Arial"/>
          <w:sz w:val="16"/>
          <w:szCs w:val="16"/>
        </w:rPr>
        <w:t>are</w:t>
      </w:r>
      <w:r w:rsidR="00457C17" w:rsidRPr="00600356">
        <w:rPr>
          <w:rFonts w:ascii="Arial" w:hAnsi="Arial"/>
          <w:sz w:val="16"/>
          <w:szCs w:val="16"/>
        </w:rPr>
        <w:t xml:space="preserve"> selected from </w:t>
      </w:r>
      <w:r w:rsidR="002F5CD7" w:rsidRPr="00600356">
        <w:rPr>
          <w:rFonts w:ascii="Arial" w:hAnsi="Arial"/>
          <w:sz w:val="16"/>
          <w:szCs w:val="16"/>
        </w:rPr>
        <w:t>our educational support class</w:t>
      </w:r>
      <w:r w:rsidR="00457C17" w:rsidRPr="00600356">
        <w:rPr>
          <w:rFonts w:ascii="Arial" w:hAnsi="Arial"/>
          <w:sz w:val="16"/>
          <w:szCs w:val="16"/>
        </w:rPr>
        <w:t xml:space="preserve"> for this program.</w:t>
      </w:r>
      <w:r w:rsidR="002F5CD7" w:rsidRPr="00600356">
        <w:rPr>
          <w:rFonts w:ascii="Arial" w:hAnsi="Arial"/>
          <w:sz w:val="16"/>
          <w:szCs w:val="16"/>
        </w:rPr>
        <w:t xml:space="preserve"> This sponsorship covers fees, books and stationery. The financial help is committed until they finish the school study, </w:t>
      </w:r>
      <w:r w:rsidR="001F4840" w:rsidRPr="00600356">
        <w:rPr>
          <w:rFonts w:ascii="Arial" w:hAnsi="Arial"/>
          <w:sz w:val="16"/>
          <w:szCs w:val="16"/>
        </w:rPr>
        <w:t xml:space="preserve">with a </w:t>
      </w:r>
      <w:r w:rsidR="002F5CD7" w:rsidRPr="00600356">
        <w:rPr>
          <w:rFonts w:ascii="Arial" w:hAnsi="Arial"/>
          <w:sz w:val="16"/>
          <w:szCs w:val="16"/>
        </w:rPr>
        <w:t xml:space="preserve">condition that they </w:t>
      </w:r>
      <w:r w:rsidR="005D72DF" w:rsidRPr="00600356">
        <w:rPr>
          <w:rFonts w:ascii="Arial" w:hAnsi="Arial"/>
          <w:sz w:val="16"/>
          <w:szCs w:val="16"/>
        </w:rPr>
        <w:t xml:space="preserve">should </w:t>
      </w:r>
      <w:r w:rsidR="002F5CD7" w:rsidRPr="00600356">
        <w:rPr>
          <w:rFonts w:ascii="Arial" w:hAnsi="Arial"/>
          <w:sz w:val="16"/>
          <w:szCs w:val="16"/>
        </w:rPr>
        <w:t>attend the school regular</w:t>
      </w:r>
      <w:r w:rsidR="00457C17" w:rsidRPr="00600356">
        <w:rPr>
          <w:rFonts w:ascii="Arial" w:hAnsi="Arial"/>
          <w:sz w:val="16"/>
          <w:szCs w:val="16"/>
        </w:rPr>
        <w:t>ly</w:t>
      </w:r>
      <w:r w:rsidR="002F5CD7" w:rsidRPr="00600356">
        <w:rPr>
          <w:rFonts w:ascii="Arial" w:hAnsi="Arial"/>
          <w:sz w:val="16"/>
          <w:szCs w:val="16"/>
        </w:rPr>
        <w:t xml:space="preserve"> and pass the school exams. </w:t>
      </w:r>
      <w:r w:rsidR="007226FB" w:rsidRPr="00600356">
        <w:rPr>
          <w:rFonts w:ascii="Arial" w:hAnsi="Arial"/>
          <w:sz w:val="16"/>
          <w:szCs w:val="16"/>
        </w:rPr>
        <w:t xml:space="preserve">Within two months of their joining </w:t>
      </w:r>
      <w:r w:rsidR="007118A9" w:rsidRPr="00600356">
        <w:rPr>
          <w:rFonts w:ascii="Arial" w:hAnsi="Arial"/>
          <w:sz w:val="16"/>
          <w:szCs w:val="16"/>
        </w:rPr>
        <w:t xml:space="preserve">the </w:t>
      </w:r>
      <w:r w:rsidR="007226FB" w:rsidRPr="00600356">
        <w:rPr>
          <w:rFonts w:ascii="Arial" w:hAnsi="Arial"/>
          <w:sz w:val="16"/>
          <w:szCs w:val="16"/>
        </w:rPr>
        <w:t>private school, we have seen positive changes in</w:t>
      </w:r>
      <w:r w:rsidR="007A7AD6" w:rsidRPr="00600356">
        <w:rPr>
          <w:rFonts w:ascii="Arial" w:hAnsi="Arial"/>
          <w:sz w:val="16"/>
          <w:szCs w:val="16"/>
        </w:rPr>
        <w:t xml:space="preserve"> </w:t>
      </w:r>
      <w:r w:rsidR="00F07F63" w:rsidRPr="00600356">
        <w:rPr>
          <w:rFonts w:ascii="Arial" w:hAnsi="Arial"/>
          <w:sz w:val="16"/>
          <w:szCs w:val="16"/>
        </w:rPr>
        <w:t>their attire</w:t>
      </w:r>
      <w:r w:rsidR="00896E23" w:rsidRPr="00600356">
        <w:rPr>
          <w:rFonts w:ascii="Arial" w:hAnsi="Arial"/>
          <w:sz w:val="16"/>
          <w:szCs w:val="16"/>
        </w:rPr>
        <w:t>, personal cleanliness, r</w:t>
      </w:r>
      <w:r w:rsidR="00EF038F" w:rsidRPr="00600356">
        <w:rPr>
          <w:rFonts w:ascii="Arial" w:hAnsi="Arial"/>
          <w:sz w:val="16"/>
          <w:szCs w:val="16"/>
        </w:rPr>
        <w:t xml:space="preserve">egularity in school </w:t>
      </w:r>
      <w:r w:rsidR="007118A9" w:rsidRPr="00600356">
        <w:rPr>
          <w:rFonts w:ascii="Arial" w:hAnsi="Arial"/>
          <w:sz w:val="16"/>
          <w:szCs w:val="16"/>
        </w:rPr>
        <w:t xml:space="preserve">and </w:t>
      </w:r>
      <w:r w:rsidR="00EF038F" w:rsidRPr="00600356">
        <w:rPr>
          <w:rFonts w:ascii="Arial" w:hAnsi="Arial"/>
          <w:sz w:val="16"/>
          <w:szCs w:val="16"/>
        </w:rPr>
        <w:t xml:space="preserve">in the </w:t>
      </w:r>
      <w:r w:rsidR="00896E23" w:rsidRPr="00600356">
        <w:rPr>
          <w:rFonts w:ascii="Arial" w:hAnsi="Arial"/>
          <w:sz w:val="16"/>
          <w:szCs w:val="16"/>
        </w:rPr>
        <w:t>class</w:t>
      </w:r>
      <w:r w:rsidR="007118A9" w:rsidRPr="00600356">
        <w:rPr>
          <w:rFonts w:ascii="Arial" w:hAnsi="Arial"/>
          <w:sz w:val="16"/>
          <w:szCs w:val="16"/>
        </w:rPr>
        <w:t>,</w:t>
      </w:r>
      <w:r w:rsidR="00896E23" w:rsidRPr="00600356">
        <w:rPr>
          <w:rFonts w:ascii="Arial" w:hAnsi="Arial"/>
          <w:sz w:val="16"/>
          <w:szCs w:val="16"/>
        </w:rPr>
        <w:t xml:space="preserve"> and gaining self-esteem</w:t>
      </w:r>
      <w:r w:rsidR="007226FB" w:rsidRPr="00600356">
        <w:rPr>
          <w:rFonts w:ascii="Arial" w:hAnsi="Arial"/>
          <w:sz w:val="16"/>
          <w:szCs w:val="16"/>
        </w:rPr>
        <w:t>.</w:t>
      </w:r>
    </w:p>
    <w:p w:rsidR="00EF0075" w:rsidRDefault="00EF0075" w:rsidP="00D03145">
      <w:pPr>
        <w:tabs>
          <w:tab w:val="left" w:pos="11520"/>
        </w:tabs>
        <w:spacing w:after="60"/>
        <w:jc w:val="both"/>
        <w:rPr>
          <w:rFonts w:ascii="Arial" w:hAnsi="Arial"/>
          <w:b/>
          <w:bCs/>
          <w:i/>
          <w:iCs/>
          <w:sz w:val="18"/>
          <w:szCs w:val="18"/>
        </w:rPr>
      </w:pPr>
    </w:p>
    <w:p w:rsidR="005034FD" w:rsidRPr="00600356" w:rsidRDefault="005034FD" w:rsidP="00D03145">
      <w:pPr>
        <w:tabs>
          <w:tab w:val="left" w:pos="11520"/>
        </w:tabs>
        <w:spacing w:after="60"/>
        <w:jc w:val="both"/>
        <w:rPr>
          <w:rFonts w:ascii="Arial" w:hAnsi="Arial"/>
          <w:b/>
          <w:bCs/>
          <w:i/>
          <w:iCs/>
          <w:sz w:val="18"/>
          <w:szCs w:val="18"/>
        </w:rPr>
      </w:pPr>
      <w:r w:rsidRPr="00600356">
        <w:rPr>
          <w:rFonts w:ascii="Arial" w:hAnsi="Arial"/>
          <w:b/>
          <w:bCs/>
          <w:i/>
          <w:iCs/>
          <w:sz w:val="18"/>
          <w:szCs w:val="18"/>
        </w:rPr>
        <w:t xml:space="preserve">Sponsored students for </w:t>
      </w:r>
      <w:r w:rsidR="005D72DF" w:rsidRPr="00600356">
        <w:rPr>
          <w:rFonts w:ascii="Arial" w:hAnsi="Arial"/>
          <w:b/>
          <w:bCs/>
          <w:i/>
          <w:iCs/>
          <w:sz w:val="18"/>
          <w:szCs w:val="18"/>
        </w:rPr>
        <w:t xml:space="preserve">the </w:t>
      </w:r>
      <w:r w:rsidRPr="00600356">
        <w:rPr>
          <w:rFonts w:ascii="Arial" w:hAnsi="Arial"/>
          <w:b/>
          <w:bCs/>
          <w:i/>
          <w:iCs/>
          <w:sz w:val="18"/>
          <w:szCs w:val="18"/>
        </w:rPr>
        <w:t xml:space="preserve">vacation </w:t>
      </w:r>
      <w:r w:rsidR="00A111FF">
        <w:rPr>
          <w:rFonts w:ascii="Arial" w:hAnsi="Arial"/>
          <w:b/>
          <w:bCs/>
          <w:i/>
          <w:iCs/>
          <w:sz w:val="18"/>
          <w:szCs w:val="18"/>
        </w:rPr>
        <w:t>program</w:t>
      </w:r>
      <w:r w:rsidRPr="00600356">
        <w:rPr>
          <w:rFonts w:ascii="Arial" w:hAnsi="Arial"/>
          <w:b/>
          <w:bCs/>
          <w:i/>
          <w:iCs/>
          <w:sz w:val="18"/>
          <w:szCs w:val="18"/>
        </w:rPr>
        <w:t xml:space="preserve"> at Community Science Center</w:t>
      </w:r>
    </w:p>
    <w:p w:rsidR="005034FD" w:rsidRPr="00600356" w:rsidRDefault="004E7EAC" w:rsidP="00193561">
      <w:pPr>
        <w:spacing w:after="60"/>
        <w:jc w:val="both"/>
        <w:rPr>
          <w:rFonts w:ascii="Arial" w:hAnsi="Arial" w:cs="Arial"/>
          <w:sz w:val="16"/>
          <w:szCs w:val="16"/>
        </w:rPr>
      </w:pPr>
      <w:r w:rsidRPr="00600356">
        <w:rPr>
          <w:rFonts w:ascii="Arial" w:hAnsi="Arial" w:cs="Arial"/>
          <w:sz w:val="16"/>
          <w:szCs w:val="16"/>
        </w:rPr>
        <w:t xml:space="preserve">During </w:t>
      </w:r>
      <w:r w:rsidR="005034FD" w:rsidRPr="00600356">
        <w:rPr>
          <w:rFonts w:ascii="Arial" w:hAnsi="Arial" w:cs="Arial"/>
          <w:sz w:val="16"/>
          <w:szCs w:val="16"/>
        </w:rPr>
        <w:t xml:space="preserve">the summer vacation 14 students of grade 1-3 attended the </w:t>
      </w:r>
      <w:r w:rsidR="00536842" w:rsidRPr="00600356">
        <w:rPr>
          <w:rFonts w:ascii="Arial" w:hAnsi="Arial" w:cs="Arial"/>
          <w:sz w:val="16"/>
          <w:szCs w:val="16"/>
        </w:rPr>
        <w:t xml:space="preserve">two weeks </w:t>
      </w:r>
      <w:r w:rsidRPr="00600356">
        <w:rPr>
          <w:rFonts w:ascii="Arial" w:hAnsi="Arial" w:cs="Arial"/>
          <w:sz w:val="16"/>
          <w:szCs w:val="16"/>
        </w:rPr>
        <w:t>program at the C</w:t>
      </w:r>
      <w:r w:rsidR="005034FD" w:rsidRPr="00600356">
        <w:rPr>
          <w:rFonts w:ascii="Arial" w:hAnsi="Arial" w:cs="Arial"/>
          <w:sz w:val="16"/>
          <w:szCs w:val="16"/>
        </w:rPr>
        <w:t xml:space="preserve">ommunity </w:t>
      </w:r>
      <w:r w:rsidRPr="00600356">
        <w:rPr>
          <w:rFonts w:ascii="Arial" w:hAnsi="Arial" w:cs="Arial"/>
          <w:sz w:val="16"/>
          <w:szCs w:val="16"/>
        </w:rPr>
        <w:t>S</w:t>
      </w:r>
      <w:r w:rsidR="005034FD" w:rsidRPr="00600356">
        <w:rPr>
          <w:rFonts w:ascii="Arial" w:hAnsi="Arial" w:cs="Arial"/>
          <w:sz w:val="16"/>
          <w:szCs w:val="16"/>
        </w:rPr>
        <w:t xml:space="preserve">cience </w:t>
      </w:r>
      <w:r w:rsidRPr="00600356">
        <w:rPr>
          <w:rFonts w:ascii="Arial" w:hAnsi="Arial" w:cs="Arial"/>
          <w:sz w:val="16"/>
          <w:szCs w:val="16"/>
        </w:rPr>
        <w:t>C</w:t>
      </w:r>
      <w:r w:rsidR="005034FD" w:rsidRPr="00600356">
        <w:rPr>
          <w:rFonts w:ascii="Arial" w:hAnsi="Arial" w:cs="Arial"/>
          <w:sz w:val="16"/>
          <w:szCs w:val="16"/>
        </w:rPr>
        <w:t>enter, Vadodara. The students were taught how to draw</w:t>
      </w:r>
      <w:r w:rsidR="00014853">
        <w:rPr>
          <w:rFonts w:ascii="Arial" w:hAnsi="Arial" w:cs="Arial"/>
          <w:sz w:val="16"/>
          <w:szCs w:val="16"/>
        </w:rPr>
        <w:t xml:space="preserve"> and </w:t>
      </w:r>
      <w:r w:rsidR="005034FD" w:rsidRPr="00600356">
        <w:rPr>
          <w:rFonts w:ascii="Arial" w:hAnsi="Arial" w:cs="Arial"/>
          <w:sz w:val="16"/>
          <w:szCs w:val="16"/>
        </w:rPr>
        <w:t xml:space="preserve">color </w:t>
      </w:r>
      <w:r w:rsidR="00536842" w:rsidRPr="00600356">
        <w:rPr>
          <w:rFonts w:ascii="Arial" w:hAnsi="Arial" w:cs="Arial"/>
          <w:sz w:val="16"/>
          <w:szCs w:val="16"/>
        </w:rPr>
        <w:t>the drawing meticulous</w:t>
      </w:r>
      <w:r w:rsidR="005034FD" w:rsidRPr="00600356">
        <w:rPr>
          <w:rFonts w:ascii="Arial" w:hAnsi="Arial" w:cs="Arial"/>
          <w:sz w:val="16"/>
          <w:szCs w:val="16"/>
        </w:rPr>
        <w:t xml:space="preserve">ly, </w:t>
      </w:r>
      <w:r w:rsidR="00696BB3" w:rsidRPr="00600356">
        <w:rPr>
          <w:rFonts w:ascii="Arial" w:hAnsi="Arial" w:cs="Arial"/>
          <w:sz w:val="16"/>
          <w:szCs w:val="16"/>
        </w:rPr>
        <w:t xml:space="preserve">and </w:t>
      </w:r>
      <w:r w:rsidR="005034FD" w:rsidRPr="00600356">
        <w:rPr>
          <w:rFonts w:ascii="Arial" w:hAnsi="Arial" w:cs="Arial"/>
          <w:sz w:val="16"/>
          <w:szCs w:val="16"/>
        </w:rPr>
        <w:t>to make variety of toys</w:t>
      </w:r>
      <w:r w:rsidR="00536842" w:rsidRPr="00600356">
        <w:rPr>
          <w:rFonts w:ascii="Arial" w:hAnsi="Arial" w:cs="Arial"/>
          <w:sz w:val="16"/>
          <w:szCs w:val="16"/>
        </w:rPr>
        <w:t xml:space="preserve">. They </w:t>
      </w:r>
      <w:r w:rsidR="00A86256" w:rsidRPr="00600356">
        <w:rPr>
          <w:rFonts w:ascii="Arial" w:hAnsi="Arial" w:cs="Arial"/>
          <w:sz w:val="16"/>
          <w:szCs w:val="16"/>
        </w:rPr>
        <w:t xml:space="preserve">also </w:t>
      </w:r>
      <w:r w:rsidR="00536842" w:rsidRPr="00600356">
        <w:rPr>
          <w:rFonts w:ascii="Arial" w:hAnsi="Arial" w:cs="Arial"/>
          <w:sz w:val="16"/>
          <w:szCs w:val="16"/>
        </w:rPr>
        <w:t xml:space="preserve">carried out </w:t>
      </w:r>
      <w:r w:rsidR="00014853">
        <w:rPr>
          <w:rFonts w:ascii="Arial" w:hAnsi="Arial" w:cs="Arial"/>
          <w:sz w:val="16"/>
          <w:szCs w:val="16"/>
        </w:rPr>
        <w:t xml:space="preserve">simple </w:t>
      </w:r>
      <w:r w:rsidR="005034FD" w:rsidRPr="00600356">
        <w:rPr>
          <w:rFonts w:ascii="Arial" w:hAnsi="Arial" w:cs="Arial"/>
          <w:sz w:val="16"/>
          <w:szCs w:val="16"/>
        </w:rPr>
        <w:t xml:space="preserve">science experiments </w:t>
      </w:r>
      <w:r w:rsidR="00536842" w:rsidRPr="00600356">
        <w:rPr>
          <w:rFonts w:ascii="Arial" w:hAnsi="Arial" w:cs="Arial"/>
          <w:sz w:val="16"/>
          <w:szCs w:val="16"/>
        </w:rPr>
        <w:t>of air</w:t>
      </w:r>
      <w:r w:rsidR="00FF2511" w:rsidRPr="00600356">
        <w:rPr>
          <w:rFonts w:ascii="Arial" w:hAnsi="Arial" w:cs="Arial"/>
          <w:sz w:val="16"/>
          <w:szCs w:val="16"/>
        </w:rPr>
        <w:t xml:space="preserve">, </w:t>
      </w:r>
      <w:r w:rsidR="00536842" w:rsidRPr="00600356">
        <w:rPr>
          <w:rFonts w:ascii="Arial" w:hAnsi="Arial" w:cs="Arial"/>
          <w:sz w:val="16"/>
          <w:szCs w:val="16"/>
        </w:rPr>
        <w:t>sound</w:t>
      </w:r>
      <w:r w:rsidR="00FF2511" w:rsidRPr="00600356">
        <w:rPr>
          <w:rFonts w:ascii="Arial" w:hAnsi="Arial" w:cs="Arial"/>
          <w:sz w:val="16"/>
          <w:szCs w:val="16"/>
        </w:rPr>
        <w:t>, magnetism, and stroboscope</w:t>
      </w:r>
      <w:r w:rsidR="00536842" w:rsidRPr="00600356">
        <w:rPr>
          <w:rFonts w:ascii="Arial" w:hAnsi="Arial" w:cs="Arial"/>
          <w:sz w:val="16"/>
          <w:szCs w:val="16"/>
        </w:rPr>
        <w:t>.</w:t>
      </w:r>
      <w:r w:rsidR="005034FD" w:rsidRPr="00600356">
        <w:rPr>
          <w:rFonts w:ascii="Arial" w:hAnsi="Arial" w:cs="Arial"/>
          <w:sz w:val="16"/>
          <w:szCs w:val="16"/>
        </w:rPr>
        <w:t xml:space="preserve"> </w:t>
      </w:r>
      <w:r w:rsidR="00536842" w:rsidRPr="00600356">
        <w:rPr>
          <w:rFonts w:ascii="Arial" w:hAnsi="Arial" w:cs="Arial"/>
          <w:sz w:val="16"/>
          <w:szCs w:val="16"/>
        </w:rPr>
        <w:t xml:space="preserve">Most of these children had hardly gone out of slum and </w:t>
      </w:r>
      <w:r w:rsidR="00536842" w:rsidRPr="00600356">
        <w:rPr>
          <w:rFonts w:ascii="Arial" w:hAnsi="Arial" w:cs="Arial"/>
          <w:sz w:val="16"/>
          <w:szCs w:val="16"/>
        </w:rPr>
        <w:lastRenderedPageBreak/>
        <w:t xml:space="preserve">none had been to </w:t>
      </w:r>
      <w:r w:rsidR="00A02535" w:rsidRPr="00600356">
        <w:rPr>
          <w:rFonts w:ascii="Arial" w:hAnsi="Arial" w:cs="Arial"/>
          <w:sz w:val="16"/>
          <w:szCs w:val="16"/>
        </w:rPr>
        <w:t xml:space="preserve">the </w:t>
      </w:r>
      <w:r w:rsidR="00536842" w:rsidRPr="00600356">
        <w:rPr>
          <w:rFonts w:ascii="Arial" w:hAnsi="Arial" w:cs="Arial"/>
          <w:sz w:val="16"/>
          <w:szCs w:val="16"/>
        </w:rPr>
        <w:t xml:space="preserve">science center. </w:t>
      </w:r>
      <w:r w:rsidR="00FB0B40" w:rsidRPr="00600356">
        <w:rPr>
          <w:rFonts w:ascii="Arial" w:hAnsi="Arial" w:cs="Arial"/>
          <w:sz w:val="16"/>
          <w:szCs w:val="16"/>
        </w:rPr>
        <w:t>T</w:t>
      </w:r>
      <w:r w:rsidR="00FF2511" w:rsidRPr="00600356">
        <w:rPr>
          <w:rFonts w:ascii="Arial" w:hAnsi="Arial" w:cs="Arial"/>
          <w:sz w:val="16"/>
          <w:szCs w:val="16"/>
        </w:rPr>
        <w:t xml:space="preserve">hey had </w:t>
      </w:r>
      <w:r w:rsidR="00696BB3" w:rsidRPr="00600356">
        <w:rPr>
          <w:rFonts w:ascii="Arial" w:hAnsi="Arial" w:cs="Arial"/>
          <w:sz w:val="16"/>
          <w:szCs w:val="16"/>
        </w:rPr>
        <w:t xml:space="preserve">an </w:t>
      </w:r>
      <w:r w:rsidR="00457C17" w:rsidRPr="00600356">
        <w:rPr>
          <w:rFonts w:ascii="Arial" w:hAnsi="Arial" w:cs="Arial"/>
          <w:sz w:val="16"/>
          <w:szCs w:val="16"/>
        </w:rPr>
        <w:t xml:space="preserve">opportunity </w:t>
      </w:r>
      <w:r w:rsidR="00FF2511" w:rsidRPr="00600356">
        <w:rPr>
          <w:rFonts w:ascii="Arial" w:hAnsi="Arial" w:cs="Arial"/>
          <w:sz w:val="16"/>
          <w:szCs w:val="16"/>
        </w:rPr>
        <w:t xml:space="preserve">to interact with other non-slum students. </w:t>
      </w:r>
      <w:r w:rsidR="00457C17" w:rsidRPr="00600356">
        <w:rPr>
          <w:rFonts w:ascii="Arial" w:hAnsi="Arial" w:cs="Arial"/>
          <w:sz w:val="16"/>
          <w:szCs w:val="16"/>
        </w:rPr>
        <w:t>We hope that, s</w:t>
      </w:r>
      <w:r w:rsidR="00FF2511" w:rsidRPr="00600356">
        <w:rPr>
          <w:rFonts w:ascii="Arial" w:hAnsi="Arial" w:cs="Arial"/>
          <w:sz w:val="16"/>
          <w:szCs w:val="16"/>
        </w:rPr>
        <w:t xml:space="preserve">uch </w:t>
      </w:r>
      <w:r w:rsidR="00696BB3" w:rsidRPr="00600356">
        <w:rPr>
          <w:rFonts w:ascii="Arial" w:hAnsi="Arial" w:cs="Arial"/>
          <w:sz w:val="16"/>
          <w:szCs w:val="16"/>
        </w:rPr>
        <w:t xml:space="preserve">an </w:t>
      </w:r>
      <w:r w:rsidR="00FF2511" w:rsidRPr="00600356">
        <w:rPr>
          <w:rFonts w:ascii="Arial" w:hAnsi="Arial" w:cs="Arial"/>
          <w:sz w:val="16"/>
          <w:szCs w:val="16"/>
        </w:rPr>
        <w:t xml:space="preserve">exposure will </w:t>
      </w:r>
      <w:r w:rsidR="00696BB3" w:rsidRPr="00600356">
        <w:rPr>
          <w:rFonts w:ascii="Arial" w:hAnsi="Arial" w:cs="Arial"/>
          <w:sz w:val="16"/>
          <w:szCs w:val="16"/>
        </w:rPr>
        <w:t xml:space="preserve">inspire </w:t>
      </w:r>
      <w:r w:rsidR="00FF2511" w:rsidRPr="00600356">
        <w:rPr>
          <w:rFonts w:ascii="Arial" w:hAnsi="Arial" w:cs="Arial"/>
          <w:sz w:val="16"/>
          <w:szCs w:val="16"/>
        </w:rPr>
        <w:t xml:space="preserve">them to dream </w:t>
      </w:r>
      <w:r w:rsidR="00457C17" w:rsidRPr="00600356">
        <w:rPr>
          <w:rFonts w:ascii="Arial" w:hAnsi="Arial" w:cs="Arial"/>
          <w:sz w:val="16"/>
          <w:szCs w:val="16"/>
        </w:rPr>
        <w:t>hig</w:t>
      </w:r>
      <w:r w:rsidR="005D72DF" w:rsidRPr="00600356">
        <w:rPr>
          <w:rFonts w:ascii="Arial" w:hAnsi="Arial" w:cs="Arial"/>
          <w:sz w:val="16"/>
          <w:szCs w:val="16"/>
        </w:rPr>
        <w:t xml:space="preserve">her </w:t>
      </w:r>
      <w:r w:rsidR="00696BB3" w:rsidRPr="00600356">
        <w:rPr>
          <w:rFonts w:ascii="Arial" w:hAnsi="Arial" w:cs="Arial"/>
          <w:sz w:val="16"/>
          <w:szCs w:val="16"/>
        </w:rPr>
        <w:t xml:space="preserve">in </w:t>
      </w:r>
      <w:r w:rsidR="00FF2511" w:rsidRPr="00600356">
        <w:rPr>
          <w:rFonts w:ascii="Arial" w:hAnsi="Arial" w:cs="Arial"/>
          <w:sz w:val="16"/>
          <w:szCs w:val="16"/>
        </w:rPr>
        <w:t>the life.</w:t>
      </w:r>
    </w:p>
    <w:p w:rsidR="00EF0075" w:rsidRDefault="00EF0075" w:rsidP="00193561">
      <w:pPr>
        <w:spacing w:after="60"/>
        <w:jc w:val="both"/>
        <w:rPr>
          <w:rFonts w:ascii="Arial" w:hAnsi="Arial" w:cs="Arial"/>
          <w:b/>
          <w:bCs/>
          <w:i/>
          <w:iCs/>
          <w:sz w:val="18"/>
          <w:szCs w:val="18"/>
        </w:rPr>
      </w:pPr>
    </w:p>
    <w:p w:rsidR="005034FD" w:rsidRPr="00600356" w:rsidRDefault="00FF2511" w:rsidP="00193561">
      <w:pPr>
        <w:spacing w:after="60"/>
        <w:jc w:val="both"/>
        <w:rPr>
          <w:rFonts w:ascii="Arial" w:hAnsi="Arial" w:cs="Arial"/>
          <w:b/>
          <w:bCs/>
          <w:i/>
          <w:iCs/>
          <w:sz w:val="18"/>
          <w:szCs w:val="18"/>
        </w:rPr>
      </w:pPr>
      <w:r w:rsidRPr="00600356">
        <w:rPr>
          <w:rFonts w:ascii="Arial" w:hAnsi="Arial" w:cs="Arial"/>
          <w:b/>
          <w:bCs/>
          <w:i/>
          <w:iCs/>
          <w:sz w:val="18"/>
          <w:szCs w:val="18"/>
        </w:rPr>
        <w:t xml:space="preserve">Exposure to cybercafé </w:t>
      </w:r>
    </w:p>
    <w:p w:rsidR="005034FD" w:rsidRPr="00600356" w:rsidRDefault="00FF2511" w:rsidP="00193561">
      <w:pPr>
        <w:spacing w:after="60"/>
        <w:jc w:val="both"/>
        <w:rPr>
          <w:rFonts w:ascii="Arial" w:hAnsi="Arial" w:cs="Arial"/>
          <w:sz w:val="16"/>
          <w:szCs w:val="16"/>
        </w:rPr>
      </w:pPr>
      <w:r w:rsidRPr="00600356">
        <w:rPr>
          <w:rFonts w:ascii="Arial" w:hAnsi="Arial" w:cs="Arial"/>
          <w:sz w:val="16"/>
          <w:szCs w:val="16"/>
        </w:rPr>
        <w:t xml:space="preserve">Nine students visited </w:t>
      </w:r>
      <w:r w:rsidR="00D07DD1" w:rsidRPr="00600356">
        <w:rPr>
          <w:rFonts w:ascii="Arial" w:hAnsi="Arial" w:cs="Arial"/>
          <w:sz w:val="16"/>
          <w:szCs w:val="16"/>
        </w:rPr>
        <w:t>cybercafé</w:t>
      </w:r>
      <w:r w:rsidRPr="00600356">
        <w:rPr>
          <w:rFonts w:ascii="Arial" w:hAnsi="Arial" w:cs="Arial"/>
          <w:sz w:val="16"/>
          <w:szCs w:val="16"/>
        </w:rPr>
        <w:t xml:space="preserve"> to see what computer does. They were exposed to English alphabets on computer</w:t>
      </w:r>
      <w:r w:rsidR="004947E4" w:rsidRPr="00600356">
        <w:rPr>
          <w:rFonts w:ascii="Arial" w:hAnsi="Arial" w:cs="Arial"/>
          <w:sz w:val="16"/>
          <w:szCs w:val="16"/>
        </w:rPr>
        <w:t xml:space="preserve"> by typing their </w:t>
      </w:r>
      <w:r w:rsidR="00D07DD1" w:rsidRPr="00600356">
        <w:rPr>
          <w:rFonts w:ascii="Arial" w:hAnsi="Arial" w:cs="Arial"/>
          <w:sz w:val="16"/>
          <w:szCs w:val="16"/>
        </w:rPr>
        <w:t>names</w:t>
      </w:r>
      <w:r w:rsidRPr="00600356">
        <w:rPr>
          <w:rFonts w:ascii="Arial" w:hAnsi="Arial" w:cs="Arial"/>
          <w:sz w:val="16"/>
          <w:szCs w:val="16"/>
        </w:rPr>
        <w:t xml:space="preserve">. </w:t>
      </w:r>
      <w:r w:rsidR="00D07DD1" w:rsidRPr="00600356">
        <w:rPr>
          <w:rFonts w:ascii="Arial" w:hAnsi="Arial" w:cs="Arial"/>
          <w:sz w:val="16"/>
          <w:szCs w:val="16"/>
        </w:rPr>
        <w:t xml:space="preserve">They also watched how internet and CD/DVD work. </w:t>
      </w:r>
    </w:p>
    <w:p w:rsidR="00EF0075" w:rsidRDefault="00EF0075" w:rsidP="00193561">
      <w:pPr>
        <w:spacing w:after="60"/>
        <w:jc w:val="both"/>
        <w:rPr>
          <w:rFonts w:ascii="Arial" w:hAnsi="Arial"/>
          <w:b/>
          <w:bCs/>
          <w:i/>
          <w:iCs/>
          <w:sz w:val="18"/>
          <w:szCs w:val="18"/>
        </w:rPr>
      </w:pPr>
    </w:p>
    <w:p w:rsidR="00696BB3" w:rsidRPr="00600356" w:rsidRDefault="009F79BF" w:rsidP="00193561">
      <w:pPr>
        <w:spacing w:after="60"/>
        <w:jc w:val="both"/>
        <w:rPr>
          <w:rFonts w:ascii="Arial" w:hAnsi="Arial"/>
          <w:i/>
          <w:iCs/>
          <w:sz w:val="18"/>
          <w:szCs w:val="18"/>
        </w:rPr>
      </w:pPr>
      <w:r w:rsidRPr="00600356">
        <w:rPr>
          <w:rFonts w:ascii="Arial" w:hAnsi="Arial"/>
          <w:b/>
          <w:bCs/>
          <w:i/>
          <w:iCs/>
          <w:sz w:val="18"/>
          <w:szCs w:val="18"/>
        </w:rPr>
        <w:t>Saturday afternoon activities</w:t>
      </w:r>
      <w:r w:rsidR="005A56A6" w:rsidRPr="00600356">
        <w:rPr>
          <w:rFonts w:ascii="Arial" w:hAnsi="Arial"/>
          <w:i/>
          <w:iCs/>
          <w:sz w:val="18"/>
          <w:szCs w:val="18"/>
        </w:rPr>
        <w:t xml:space="preserve"> </w:t>
      </w:r>
    </w:p>
    <w:p w:rsidR="00500417" w:rsidRPr="00600356" w:rsidRDefault="00FB0B40" w:rsidP="00193561">
      <w:pPr>
        <w:spacing w:after="60"/>
        <w:jc w:val="both"/>
        <w:rPr>
          <w:sz w:val="18"/>
          <w:szCs w:val="18"/>
        </w:rPr>
      </w:pPr>
      <w:r w:rsidRPr="00600356">
        <w:rPr>
          <w:rFonts w:ascii="Arial" w:hAnsi="Arial"/>
          <w:sz w:val="16"/>
          <w:szCs w:val="16"/>
        </w:rPr>
        <w:t>Last year</w:t>
      </w:r>
      <w:r w:rsidR="00054D0F" w:rsidRPr="00600356">
        <w:rPr>
          <w:rFonts w:ascii="Arial" w:hAnsi="Arial"/>
          <w:sz w:val="16"/>
          <w:szCs w:val="16"/>
        </w:rPr>
        <w:t>, w</w:t>
      </w:r>
      <w:r w:rsidR="005D72DF" w:rsidRPr="00600356">
        <w:rPr>
          <w:rFonts w:ascii="Arial" w:hAnsi="Arial"/>
          <w:sz w:val="16"/>
          <w:szCs w:val="16"/>
        </w:rPr>
        <w:t>e</w:t>
      </w:r>
      <w:r w:rsidR="005A56A6" w:rsidRPr="00600356">
        <w:rPr>
          <w:rFonts w:ascii="Arial" w:hAnsi="Arial"/>
          <w:sz w:val="16"/>
          <w:szCs w:val="16"/>
        </w:rPr>
        <w:t xml:space="preserve"> </w:t>
      </w:r>
      <w:r w:rsidR="00014853">
        <w:rPr>
          <w:rFonts w:ascii="Arial" w:hAnsi="Arial"/>
          <w:sz w:val="16"/>
          <w:szCs w:val="16"/>
        </w:rPr>
        <w:t xml:space="preserve">arranged </w:t>
      </w:r>
      <w:r w:rsidR="00553A3B">
        <w:rPr>
          <w:rFonts w:ascii="Arial" w:hAnsi="Arial"/>
          <w:sz w:val="16"/>
          <w:szCs w:val="16"/>
        </w:rPr>
        <w:t>multiple</w:t>
      </w:r>
      <w:r w:rsidR="005829E1" w:rsidRPr="00600356">
        <w:rPr>
          <w:rFonts w:ascii="Arial" w:hAnsi="Arial"/>
          <w:sz w:val="16"/>
          <w:szCs w:val="16"/>
        </w:rPr>
        <w:t xml:space="preserve"> </w:t>
      </w:r>
      <w:r w:rsidR="00FC2DD5">
        <w:rPr>
          <w:rFonts w:ascii="Arial" w:hAnsi="Arial"/>
          <w:sz w:val="16"/>
          <w:szCs w:val="16"/>
        </w:rPr>
        <w:t xml:space="preserve">sessions of </w:t>
      </w:r>
      <w:r w:rsidR="004947E4" w:rsidRPr="00600356">
        <w:rPr>
          <w:rFonts w:ascii="Arial" w:hAnsi="Arial"/>
          <w:sz w:val="16"/>
          <w:szCs w:val="16"/>
        </w:rPr>
        <w:t xml:space="preserve">extracurricular </w:t>
      </w:r>
      <w:r w:rsidR="00FC2DD5">
        <w:rPr>
          <w:rFonts w:ascii="Arial" w:hAnsi="Arial"/>
          <w:sz w:val="16"/>
          <w:szCs w:val="16"/>
        </w:rPr>
        <w:t xml:space="preserve">activities </w:t>
      </w:r>
      <w:r w:rsidR="00457C17" w:rsidRPr="00600356">
        <w:rPr>
          <w:rFonts w:ascii="Arial" w:hAnsi="Arial"/>
          <w:sz w:val="16"/>
          <w:szCs w:val="16"/>
        </w:rPr>
        <w:t xml:space="preserve">during </w:t>
      </w:r>
      <w:r w:rsidR="005A56A6" w:rsidRPr="00600356">
        <w:rPr>
          <w:rFonts w:ascii="Arial" w:hAnsi="Arial"/>
          <w:sz w:val="16"/>
          <w:szCs w:val="16"/>
        </w:rPr>
        <w:t>Saturday afternoons</w:t>
      </w:r>
      <w:r w:rsidR="00E926EA" w:rsidRPr="00600356">
        <w:rPr>
          <w:rFonts w:ascii="Arial" w:hAnsi="Arial"/>
          <w:sz w:val="16"/>
          <w:szCs w:val="16"/>
        </w:rPr>
        <w:t>.</w:t>
      </w:r>
      <w:r w:rsidR="00054D0F" w:rsidRPr="00600356">
        <w:rPr>
          <w:rFonts w:ascii="Arial" w:hAnsi="Arial"/>
          <w:sz w:val="16"/>
          <w:szCs w:val="16"/>
        </w:rPr>
        <w:t xml:space="preserve"> </w:t>
      </w:r>
      <w:r w:rsidR="005A56A6" w:rsidRPr="00600356">
        <w:rPr>
          <w:rFonts w:ascii="Arial" w:hAnsi="Arial"/>
          <w:sz w:val="16"/>
          <w:szCs w:val="16"/>
        </w:rPr>
        <w:t xml:space="preserve">These activities </w:t>
      </w:r>
      <w:r w:rsidR="002D17B3" w:rsidRPr="00600356">
        <w:rPr>
          <w:rFonts w:ascii="Arial" w:hAnsi="Arial"/>
          <w:sz w:val="16"/>
          <w:szCs w:val="16"/>
        </w:rPr>
        <w:t xml:space="preserve">were </w:t>
      </w:r>
      <w:r w:rsidR="005A56A6" w:rsidRPr="00600356">
        <w:rPr>
          <w:rFonts w:ascii="Arial" w:hAnsi="Arial"/>
          <w:sz w:val="16"/>
          <w:szCs w:val="16"/>
        </w:rPr>
        <w:t>supported volunt</w:t>
      </w:r>
      <w:r w:rsidR="00457C17" w:rsidRPr="00600356">
        <w:rPr>
          <w:rFonts w:ascii="Arial" w:hAnsi="Arial"/>
          <w:sz w:val="16"/>
          <w:szCs w:val="16"/>
        </w:rPr>
        <w:t xml:space="preserve">arily by </w:t>
      </w:r>
      <w:r w:rsidRPr="00600356">
        <w:rPr>
          <w:rFonts w:ascii="Arial" w:hAnsi="Arial"/>
          <w:sz w:val="16"/>
          <w:szCs w:val="16"/>
        </w:rPr>
        <w:t>Dinkar</w:t>
      </w:r>
      <w:r w:rsidR="004947E4" w:rsidRPr="00600356">
        <w:rPr>
          <w:rFonts w:ascii="Arial" w:hAnsi="Arial"/>
          <w:sz w:val="16"/>
          <w:szCs w:val="16"/>
        </w:rPr>
        <w:t>bhai</w:t>
      </w:r>
      <w:r w:rsidRPr="00600356">
        <w:rPr>
          <w:rFonts w:ascii="Arial" w:hAnsi="Arial"/>
          <w:sz w:val="16"/>
          <w:szCs w:val="16"/>
        </w:rPr>
        <w:t xml:space="preserve"> Chaudhari </w:t>
      </w:r>
      <w:r w:rsidR="00817A14" w:rsidRPr="00600356">
        <w:rPr>
          <w:rFonts w:ascii="Arial" w:hAnsi="Arial"/>
          <w:sz w:val="16"/>
          <w:szCs w:val="16"/>
        </w:rPr>
        <w:t>(</w:t>
      </w:r>
      <w:r w:rsidR="00457C17" w:rsidRPr="00600356">
        <w:rPr>
          <w:rFonts w:ascii="Arial" w:hAnsi="Arial"/>
          <w:sz w:val="16"/>
          <w:szCs w:val="16"/>
        </w:rPr>
        <w:t xml:space="preserve">Engineer) </w:t>
      </w:r>
      <w:r w:rsidRPr="00600356">
        <w:rPr>
          <w:rFonts w:ascii="Arial" w:hAnsi="Arial"/>
          <w:sz w:val="16"/>
          <w:szCs w:val="16"/>
        </w:rPr>
        <w:t>and Nainitaben</w:t>
      </w:r>
      <w:r w:rsidR="00457C17" w:rsidRPr="00600356">
        <w:rPr>
          <w:rFonts w:ascii="Arial" w:hAnsi="Arial"/>
          <w:sz w:val="16"/>
          <w:szCs w:val="16"/>
        </w:rPr>
        <w:t xml:space="preserve"> Rana (Architect)</w:t>
      </w:r>
      <w:r w:rsidRPr="00600356">
        <w:rPr>
          <w:rFonts w:ascii="Arial" w:hAnsi="Arial"/>
          <w:sz w:val="16"/>
          <w:szCs w:val="16"/>
        </w:rPr>
        <w:t xml:space="preserve">. </w:t>
      </w:r>
      <w:r w:rsidR="00054D0F" w:rsidRPr="00600356">
        <w:rPr>
          <w:rFonts w:ascii="Arial" w:hAnsi="Arial"/>
          <w:sz w:val="16"/>
          <w:szCs w:val="16"/>
        </w:rPr>
        <w:t>They play</w:t>
      </w:r>
      <w:r w:rsidRPr="00600356">
        <w:rPr>
          <w:rFonts w:ascii="Arial" w:hAnsi="Arial"/>
          <w:sz w:val="16"/>
          <w:szCs w:val="16"/>
        </w:rPr>
        <w:t>ed</w:t>
      </w:r>
      <w:r w:rsidR="00054D0F" w:rsidRPr="00600356">
        <w:rPr>
          <w:rFonts w:ascii="Arial" w:hAnsi="Arial"/>
          <w:sz w:val="16"/>
          <w:szCs w:val="16"/>
        </w:rPr>
        <w:t xml:space="preserve"> sports (Kabbadi, Hututu, Soccer, </w:t>
      </w:r>
      <w:r w:rsidR="00852E26" w:rsidRPr="00600356">
        <w:rPr>
          <w:rFonts w:ascii="Arial" w:hAnsi="Arial"/>
          <w:sz w:val="16"/>
          <w:szCs w:val="16"/>
        </w:rPr>
        <w:t>Carrom</w:t>
      </w:r>
      <w:r w:rsidR="00054D0F" w:rsidRPr="00600356">
        <w:rPr>
          <w:rFonts w:ascii="Arial" w:hAnsi="Arial"/>
          <w:sz w:val="16"/>
          <w:szCs w:val="16"/>
        </w:rPr>
        <w:t xml:space="preserve">) with </w:t>
      </w:r>
      <w:r w:rsidR="00722811" w:rsidRPr="00600356">
        <w:rPr>
          <w:rFonts w:ascii="Arial" w:hAnsi="Arial"/>
          <w:sz w:val="16"/>
          <w:szCs w:val="16"/>
        </w:rPr>
        <w:t xml:space="preserve">the </w:t>
      </w:r>
      <w:r w:rsidR="00054D0F" w:rsidRPr="00600356">
        <w:rPr>
          <w:rFonts w:ascii="Arial" w:hAnsi="Arial"/>
          <w:sz w:val="16"/>
          <w:szCs w:val="16"/>
        </w:rPr>
        <w:t>children, show</w:t>
      </w:r>
      <w:r w:rsidRPr="00600356">
        <w:rPr>
          <w:rFonts w:ascii="Arial" w:hAnsi="Arial"/>
          <w:sz w:val="16"/>
          <w:szCs w:val="16"/>
        </w:rPr>
        <w:t>ed</w:t>
      </w:r>
      <w:r w:rsidR="00054D0F" w:rsidRPr="00600356">
        <w:rPr>
          <w:rFonts w:ascii="Arial" w:hAnsi="Arial"/>
          <w:sz w:val="16"/>
          <w:szCs w:val="16"/>
        </w:rPr>
        <w:t xml:space="preserve"> educational movies, </w:t>
      </w:r>
      <w:r w:rsidR="004947E4" w:rsidRPr="00600356">
        <w:rPr>
          <w:rFonts w:ascii="Arial" w:hAnsi="Arial"/>
          <w:sz w:val="16"/>
          <w:szCs w:val="16"/>
        </w:rPr>
        <w:t xml:space="preserve">and </w:t>
      </w:r>
      <w:r w:rsidR="00054D0F" w:rsidRPr="00600356">
        <w:rPr>
          <w:rFonts w:ascii="Arial" w:hAnsi="Arial"/>
          <w:sz w:val="16"/>
          <w:szCs w:val="16"/>
        </w:rPr>
        <w:t>talk</w:t>
      </w:r>
      <w:r w:rsidRPr="00600356">
        <w:rPr>
          <w:rFonts w:ascii="Arial" w:hAnsi="Arial"/>
          <w:sz w:val="16"/>
          <w:szCs w:val="16"/>
        </w:rPr>
        <w:t>ed</w:t>
      </w:r>
      <w:r w:rsidR="00054D0F" w:rsidRPr="00600356">
        <w:rPr>
          <w:rFonts w:ascii="Arial" w:hAnsi="Arial"/>
          <w:sz w:val="16"/>
          <w:szCs w:val="16"/>
        </w:rPr>
        <w:t xml:space="preserve"> about life skills</w:t>
      </w:r>
      <w:r w:rsidR="00457C17" w:rsidRPr="00600356">
        <w:rPr>
          <w:rFonts w:ascii="Arial" w:hAnsi="Arial"/>
          <w:sz w:val="16"/>
          <w:szCs w:val="16"/>
        </w:rPr>
        <w:t xml:space="preserve">. </w:t>
      </w:r>
    </w:p>
    <w:p w:rsidR="00EF0075" w:rsidRDefault="00EF0075" w:rsidP="00193561">
      <w:pPr>
        <w:tabs>
          <w:tab w:val="left" w:pos="11520"/>
        </w:tabs>
        <w:spacing w:after="60"/>
        <w:jc w:val="both"/>
        <w:rPr>
          <w:rFonts w:ascii="Arial" w:hAnsi="Arial"/>
          <w:b/>
          <w:bCs/>
          <w:i/>
          <w:iCs/>
          <w:sz w:val="18"/>
          <w:szCs w:val="18"/>
        </w:rPr>
      </w:pPr>
    </w:p>
    <w:p w:rsidR="00696BB3" w:rsidRPr="00600356" w:rsidRDefault="0016201D" w:rsidP="00193561">
      <w:pPr>
        <w:tabs>
          <w:tab w:val="left" w:pos="11520"/>
        </w:tabs>
        <w:spacing w:after="60"/>
        <w:jc w:val="both"/>
        <w:rPr>
          <w:rFonts w:ascii="Arial" w:hAnsi="Arial"/>
          <w:b/>
          <w:bCs/>
          <w:i/>
          <w:iCs/>
          <w:color w:val="000000"/>
          <w:sz w:val="18"/>
          <w:szCs w:val="18"/>
        </w:rPr>
      </w:pPr>
      <w:r w:rsidRPr="00600356">
        <w:rPr>
          <w:rFonts w:ascii="Arial" w:hAnsi="Arial"/>
          <w:b/>
          <w:bCs/>
          <w:i/>
          <w:iCs/>
          <w:sz w:val="18"/>
          <w:szCs w:val="18"/>
        </w:rPr>
        <w:t>Tour</w:t>
      </w:r>
      <w:r w:rsidR="009E05AD" w:rsidRPr="00600356">
        <w:rPr>
          <w:rFonts w:ascii="Arial" w:hAnsi="Arial"/>
          <w:b/>
          <w:bCs/>
          <w:i/>
          <w:iCs/>
          <w:sz w:val="18"/>
          <w:szCs w:val="18"/>
        </w:rPr>
        <w:t>/Picni</w:t>
      </w:r>
      <w:r w:rsidR="00FA3119" w:rsidRPr="00600356">
        <w:rPr>
          <w:rFonts w:ascii="Arial" w:hAnsi="Arial"/>
          <w:b/>
          <w:bCs/>
          <w:i/>
          <w:iCs/>
          <w:sz w:val="18"/>
          <w:szCs w:val="18"/>
        </w:rPr>
        <w:t>c</w:t>
      </w:r>
      <w:r w:rsidR="00054D0F" w:rsidRPr="00600356">
        <w:rPr>
          <w:rFonts w:ascii="Arial" w:hAnsi="Arial"/>
          <w:b/>
          <w:bCs/>
          <w:i/>
          <w:iCs/>
          <w:color w:val="000000"/>
          <w:sz w:val="18"/>
          <w:szCs w:val="18"/>
        </w:rPr>
        <w:t xml:space="preserve"> </w:t>
      </w:r>
    </w:p>
    <w:p w:rsidR="009F79BF" w:rsidRPr="00600356" w:rsidRDefault="009B2BF2" w:rsidP="00193561">
      <w:pPr>
        <w:tabs>
          <w:tab w:val="left" w:pos="11520"/>
        </w:tabs>
        <w:spacing w:after="60"/>
        <w:jc w:val="both"/>
        <w:rPr>
          <w:rFonts w:ascii="Arial" w:hAnsi="Arial"/>
          <w:color w:val="000000"/>
          <w:sz w:val="18"/>
          <w:szCs w:val="18"/>
        </w:rPr>
      </w:pPr>
      <w:r w:rsidRPr="00600356">
        <w:rPr>
          <w:rFonts w:ascii="Arial" w:hAnsi="Arial"/>
          <w:color w:val="000000"/>
          <w:sz w:val="16"/>
          <w:szCs w:val="16"/>
        </w:rPr>
        <w:t xml:space="preserve">The students </w:t>
      </w:r>
      <w:r w:rsidR="004947E4" w:rsidRPr="00600356">
        <w:rPr>
          <w:rFonts w:ascii="Arial" w:hAnsi="Arial"/>
          <w:color w:val="000000"/>
          <w:sz w:val="16"/>
          <w:szCs w:val="16"/>
        </w:rPr>
        <w:t xml:space="preserve">were toured to the </w:t>
      </w:r>
      <w:r w:rsidRPr="00600356">
        <w:rPr>
          <w:rFonts w:ascii="Arial" w:hAnsi="Arial"/>
          <w:color w:val="000000"/>
          <w:sz w:val="16"/>
          <w:szCs w:val="16"/>
        </w:rPr>
        <w:t xml:space="preserve">Kamatibag, (a city </w:t>
      </w:r>
      <w:r w:rsidR="004947E4" w:rsidRPr="00600356">
        <w:rPr>
          <w:rFonts w:ascii="Arial" w:hAnsi="Arial"/>
          <w:color w:val="000000"/>
          <w:sz w:val="16"/>
          <w:szCs w:val="16"/>
        </w:rPr>
        <w:t>park</w:t>
      </w:r>
      <w:r w:rsidRPr="00600356">
        <w:rPr>
          <w:rFonts w:ascii="Arial" w:hAnsi="Arial"/>
          <w:color w:val="000000"/>
          <w:sz w:val="16"/>
          <w:szCs w:val="16"/>
        </w:rPr>
        <w:t>) where they enjoyed sport rides</w:t>
      </w:r>
      <w:r w:rsidR="00457C17" w:rsidRPr="00600356">
        <w:rPr>
          <w:rFonts w:ascii="Arial" w:hAnsi="Arial"/>
          <w:color w:val="000000"/>
          <w:sz w:val="16"/>
          <w:szCs w:val="16"/>
        </w:rPr>
        <w:t xml:space="preserve"> (</w:t>
      </w:r>
      <w:r w:rsidR="00A111FF">
        <w:rPr>
          <w:rFonts w:ascii="Arial" w:hAnsi="Arial"/>
          <w:color w:val="000000"/>
          <w:sz w:val="16"/>
          <w:szCs w:val="16"/>
        </w:rPr>
        <w:t xml:space="preserve">sponsored </w:t>
      </w:r>
      <w:r w:rsidR="00457C17" w:rsidRPr="00600356">
        <w:rPr>
          <w:rFonts w:ascii="Arial" w:hAnsi="Arial"/>
          <w:color w:val="000000"/>
          <w:sz w:val="16"/>
          <w:szCs w:val="16"/>
        </w:rPr>
        <w:t>by Kamleshbhai</w:t>
      </w:r>
      <w:r w:rsidR="006264F6" w:rsidRPr="00600356">
        <w:rPr>
          <w:rFonts w:ascii="Arial" w:hAnsi="Arial"/>
          <w:color w:val="000000"/>
          <w:sz w:val="16"/>
          <w:szCs w:val="16"/>
        </w:rPr>
        <w:t xml:space="preserve"> Jain</w:t>
      </w:r>
      <w:r w:rsidR="00457C17" w:rsidRPr="00600356">
        <w:rPr>
          <w:rFonts w:ascii="Arial" w:hAnsi="Arial"/>
          <w:color w:val="000000"/>
          <w:sz w:val="16"/>
          <w:szCs w:val="16"/>
        </w:rPr>
        <w:t>)</w:t>
      </w:r>
      <w:r w:rsidRPr="00600356">
        <w:rPr>
          <w:rFonts w:ascii="Arial" w:hAnsi="Arial"/>
          <w:color w:val="000000"/>
          <w:sz w:val="16"/>
          <w:szCs w:val="16"/>
        </w:rPr>
        <w:t xml:space="preserve">, toy train ride, the zoo, Bhel-puri (prepared by the teachers) and ice-cream. They were also highly excited during </w:t>
      </w:r>
      <w:r w:rsidR="00A111FF">
        <w:rPr>
          <w:rFonts w:ascii="Arial" w:hAnsi="Arial"/>
          <w:color w:val="000000"/>
          <w:sz w:val="16"/>
          <w:szCs w:val="16"/>
        </w:rPr>
        <w:t xml:space="preserve">their </w:t>
      </w:r>
      <w:r w:rsidRPr="00600356">
        <w:rPr>
          <w:rFonts w:ascii="Arial" w:hAnsi="Arial"/>
          <w:color w:val="000000"/>
          <w:sz w:val="16"/>
          <w:szCs w:val="16"/>
        </w:rPr>
        <w:t>car ride (provided by Shilpa</w:t>
      </w:r>
      <w:r w:rsidR="006264F6" w:rsidRPr="00600356">
        <w:rPr>
          <w:rFonts w:ascii="Arial" w:hAnsi="Arial"/>
          <w:color w:val="000000"/>
          <w:sz w:val="16"/>
          <w:szCs w:val="16"/>
        </w:rPr>
        <w:t>ben</w:t>
      </w:r>
      <w:r w:rsidRPr="00600356">
        <w:rPr>
          <w:rFonts w:ascii="Arial" w:hAnsi="Arial"/>
          <w:color w:val="000000"/>
          <w:sz w:val="16"/>
          <w:szCs w:val="16"/>
        </w:rPr>
        <w:t xml:space="preserve"> Zaveri) from MujMahuda slum to Kamatibag. Most of the students visited </w:t>
      </w:r>
      <w:r w:rsidR="00A02535" w:rsidRPr="00600356">
        <w:rPr>
          <w:rFonts w:ascii="Arial" w:hAnsi="Arial"/>
          <w:color w:val="000000"/>
          <w:sz w:val="16"/>
          <w:szCs w:val="16"/>
        </w:rPr>
        <w:t xml:space="preserve">the </w:t>
      </w:r>
      <w:r w:rsidRPr="00600356">
        <w:rPr>
          <w:rFonts w:ascii="Arial" w:hAnsi="Arial"/>
          <w:color w:val="000000"/>
          <w:sz w:val="16"/>
          <w:szCs w:val="16"/>
        </w:rPr>
        <w:t xml:space="preserve">Kamatibag for the first time. </w:t>
      </w:r>
    </w:p>
    <w:p w:rsidR="00EF0075" w:rsidRDefault="00EF0075" w:rsidP="00193561">
      <w:pPr>
        <w:tabs>
          <w:tab w:val="left" w:pos="11520"/>
        </w:tabs>
        <w:spacing w:after="60"/>
        <w:jc w:val="both"/>
        <w:rPr>
          <w:rFonts w:ascii="Arial" w:hAnsi="Arial"/>
          <w:b/>
          <w:bCs/>
          <w:i/>
          <w:iCs/>
          <w:sz w:val="18"/>
          <w:szCs w:val="18"/>
        </w:rPr>
      </w:pPr>
    </w:p>
    <w:p w:rsidR="00696BB3" w:rsidRPr="00600356" w:rsidRDefault="009F79BF" w:rsidP="00193561">
      <w:pPr>
        <w:tabs>
          <w:tab w:val="left" w:pos="11520"/>
        </w:tabs>
        <w:spacing w:after="60"/>
        <w:jc w:val="both"/>
        <w:rPr>
          <w:rFonts w:ascii="Arial" w:hAnsi="Arial"/>
          <w:b/>
          <w:bCs/>
          <w:i/>
          <w:iCs/>
          <w:sz w:val="18"/>
          <w:szCs w:val="18"/>
        </w:rPr>
      </w:pPr>
      <w:r w:rsidRPr="00600356">
        <w:rPr>
          <w:rFonts w:ascii="Arial" w:hAnsi="Arial"/>
          <w:b/>
          <w:bCs/>
          <w:i/>
          <w:iCs/>
          <w:sz w:val="18"/>
          <w:szCs w:val="18"/>
        </w:rPr>
        <w:t xml:space="preserve">Exposure to outer world </w:t>
      </w:r>
    </w:p>
    <w:p w:rsidR="00DB10EE" w:rsidRPr="00600356" w:rsidRDefault="00AC03B1" w:rsidP="00193561">
      <w:pPr>
        <w:tabs>
          <w:tab w:val="left" w:pos="11520"/>
        </w:tabs>
        <w:spacing w:after="60"/>
        <w:jc w:val="both"/>
        <w:rPr>
          <w:rFonts w:ascii="Arial" w:hAnsi="Arial"/>
          <w:sz w:val="18"/>
          <w:szCs w:val="18"/>
        </w:rPr>
      </w:pPr>
      <w:r w:rsidRPr="00600356">
        <w:rPr>
          <w:rFonts w:ascii="Arial" w:hAnsi="Arial"/>
          <w:sz w:val="16"/>
          <w:szCs w:val="16"/>
        </w:rPr>
        <w:t xml:space="preserve">Visitors from </w:t>
      </w:r>
      <w:r w:rsidR="006264F6" w:rsidRPr="00600356">
        <w:rPr>
          <w:rFonts w:ascii="Arial" w:hAnsi="Arial"/>
          <w:sz w:val="16"/>
          <w:szCs w:val="16"/>
        </w:rPr>
        <w:t xml:space="preserve">various </w:t>
      </w:r>
      <w:r w:rsidR="00500417" w:rsidRPr="00600356">
        <w:rPr>
          <w:rFonts w:ascii="Arial" w:hAnsi="Arial"/>
          <w:sz w:val="16"/>
          <w:szCs w:val="16"/>
        </w:rPr>
        <w:t xml:space="preserve">local and </w:t>
      </w:r>
      <w:r w:rsidR="00E97760" w:rsidRPr="00600356">
        <w:rPr>
          <w:rFonts w:ascii="Arial" w:hAnsi="Arial"/>
          <w:sz w:val="16"/>
          <w:szCs w:val="16"/>
        </w:rPr>
        <w:t xml:space="preserve">international </w:t>
      </w:r>
      <w:r w:rsidR="004947E4" w:rsidRPr="00600356">
        <w:rPr>
          <w:rFonts w:ascii="Arial" w:hAnsi="Arial"/>
          <w:sz w:val="16"/>
          <w:szCs w:val="16"/>
        </w:rPr>
        <w:t>organizations</w:t>
      </w:r>
      <w:r w:rsidR="006264F6" w:rsidRPr="00600356">
        <w:rPr>
          <w:rFonts w:ascii="Arial" w:hAnsi="Arial"/>
          <w:sz w:val="16"/>
          <w:szCs w:val="16"/>
        </w:rPr>
        <w:t xml:space="preserve"> </w:t>
      </w:r>
      <w:r w:rsidR="00500417" w:rsidRPr="00600356">
        <w:rPr>
          <w:rFonts w:ascii="Arial" w:hAnsi="Arial"/>
          <w:sz w:val="16"/>
          <w:szCs w:val="16"/>
        </w:rPr>
        <w:t>came</w:t>
      </w:r>
      <w:r w:rsidRPr="00600356">
        <w:rPr>
          <w:rFonts w:ascii="Arial" w:hAnsi="Arial"/>
          <w:sz w:val="16"/>
          <w:szCs w:val="16"/>
        </w:rPr>
        <w:t xml:space="preserve"> </w:t>
      </w:r>
      <w:r w:rsidR="00E97760" w:rsidRPr="00600356">
        <w:rPr>
          <w:rFonts w:ascii="Arial" w:hAnsi="Arial"/>
          <w:sz w:val="16"/>
          <w:szCs w:val="16"/>
        </w:rPr>
        <w:t xml:space="preserve">and </w:t>
      </w:r>
      <w:r w:rsidRPr="00600356">
        <w:rPr>
          <w:rFonts w:ascii="Arial" w:hAnsi="Arial"/>
          <w:sz w:val="16"/>
          <w:szCs w:val="16"/>
        </w:rPr>
        <w:t>arrange</w:t>
      </w:r>
      <w:r w:rsidR="00772F1A" w:rsidRPr="00600356">
        <w:rPr>
          <w:rFonts w:ascii="Arial" w:hAnsi="Arial"/>
          <w:sz w:val="16"/>
          <w:szCs w:val="16"/>
        </w:rPr>
        <w:t>d</w:t>
      </w:r>
      <w:r w:rsidRPr="00600356">
        <w:rPr>
          <w:rFonts w:ascii="Arial" w:hAnsi="Arial"/>
          <w:sz w:val="16"/>
          <w:szCs w:val="16"/>
        </w:rPr>
        <w:t xml:space="preserve"> special activities for the children.</w:t>
      </w:r>
      <w:r w:rsidRPr="00600356">
        <w:rPr>
          <w:rFonts w:ascii="Arial" w:hAnsi="Arial"/>
          <w:sz w:val="18"/>
          <w:szCs w:val="18"/>
        </w:rPr>
        <w:t xml:space="preserve"> </w:t>
      </w:r>
    </w:p>
    <w:p w:rsidR="00CA2E0F" w:rsidRPr="00600356" w:rsidRDefault="00CA2E0F" w:rsidP="00193561">
      <w:pPr>
        <w:numPr>
          <w:ilvl w:val="0"/>
          <w:numId w:val="17"/>
        </w:numPr>
        <w:ind w:left="284" w:hanging="284"/>
        <w:jc w:val="both"/>
        <w:rPr>
          <w:rFonts w:ascii="Arial" w:hAnsi="Arial" w:cs="Arial"/>
          <w:sz w:val="18"/>
          <w:szCs w:val="18"/>
        </w:rPr>
      </w:pPr>
      <w:r w:rsidRPr="00600356">
        <w:rPr>
          <w:rFonts w:ascii="Arial" w:hAnsi="Arial" w:cs="Arial"/>
          <w:b/>
          <w:bCs/>
          <w:sz w:val="16"/>
          <w:szCs w:val="16"/>
        </w:rPr>
        <w:t xml:space="preserve">Puppet making session by </w:t>
      </w:r>
      <w:r w:rsidR="004947E4" w:rsidRPr="00600356">
        <w:rPr>
          <w:rFonts w:ascii="Arial" w:hAnsi="Arial" w:cs="Arial"/>
          <w:b/>
          <w:bCs/>
          <w:sz w:val="16"/>
          <w:szCs w:val="16"/>
        </w:rPr>
        <w:t xml:space="preserve">the </w:t>
      </w:r>
      <w:r w:rsidRPr="00600356">
        <w:rPr>
          <w:rFonts w:ascii="Arial" w:hAnsi="Arial" w:cs="Arial"/>
          <w:b/>
          <w:bCs/>
          <w:sz w:val="16"/>
          <w:szCs w:val="16"/>
        </w:rPr>
        <w:t>artists from New York, USA</w:t>
      </w:r>
      <w:r w:rsidR="002D17B3" w:rsidRPr="00600356">
        <w:rPr>
          <w:rFonts w:ascii="Arial" w:hAnsi="Arial" w:cs="Arial"/>
          <w:b/>
          <w:bCs/>
          <w:sz w:val="16"/>
          <w:szCs w:val="16"/>
        </w:rPr>
        <w:t>:</w:t>
      </w:r>
      <w:r w:rsidRPr="00600356">
        <w:rPr>
          <w:rFonts w:ascii="Arial" w:hAnsi="Arial" w:cs="Arial"/>
          <w:b/>
          <w:bCs/>
          <w:sz w:val="18"/>
          <w:szCs w:val="18"/>
        </w:rPr>
        <w:t xml:space="preserve"> </w:t>
      </w:r>
      <w:r w:rsidRPr="00600356">
        <w:rPr>
          <w:rFonts w:ascii="Arial" w:hAnsi="Arial" w:cs="Arial"/>
          <w:sz w:val="16"/>
          <w:szCs w:val="16"/>
        </w:rPr>
        <w:t>A group of artists (Erica and Shannon) came from New York, USA; they arranged two sessions of artwork in collaboration with Chhap organization</w:t>
      </w:r>
      <w:r w:rsidR="00696BB3" w:rsidRPr="00600356">
        <w:rPr>
          <w:rFonts w:ascii="Arial" w:hAnsi="Arial" w:cs="Arial"/>
          <w:sz w:val="16"/>
          <w:szCs w:val="16"/>
        </w:rPr>
        <w:t>, Vadodara</w:t>
      </w:r>
      <w:r w:rsidRPr="00600356">
        <w:rPr>
          <w:rFonts w:ascii="Arial" w:hAnsi="Arial" w:cs="Arial"/>
          <w:sz w:val="16"/>
          <w:szCs w:val="16"/>
        </w:rPr>
        <w:t>. For many of the children (ages five to thirteen), th</w:t>
      </w:r>
      <w:r w:rsidR="00E97760" w:rsidRPr="00600356">
        <w:rPr>
          <w:rFonts w:ascii="Arial" w:hAnsi="Arial" w:cs="Arial"/>
          <w:sz w:val="16"/>
          <w:szCs w:val="16"/>
        </w:rPr>
        <w:t>is</w:t>
      </w:r>
      <w:r w:rsidRPr="00600356">
        <w:rPr>
          <w:rFonts w:ascii="Arial" w:hAnsi="Arial" w:cs="Arial"/>
          <w:sz w:val="16"/>
          <w:szCs w:val="16"/>
        </w:rPr>
        <w:t xml:space="preserve"> event provided an opportunity to think independently and creatively. </w:t>
      </w:r>
      <w:r w:rsidR="00A86256" w:rsidRPr="00600356">
        <w:rPr>
          <w:rFonts w:ascii="Arial" w:hAnsi="Arial" w:cs="Arial"/>
          <w:sz w:val="16"/>
          <w:szCs w:val="16"/>
        </w:rPr>
        <w:t>T</w:t>
      </w:r>
      <w:r w:rsidRPr="00600356">
        <w:rPr>
          <w:rFonts w:ascii="Arial" w:hAnsi="Arial" w:cs="Arial"/>
          <w:sz w:val="16"/>
          <w:szCs w:val="16"/>
        </w:rPr>
        <w:t>he children explored the textiles and colors, and developed a sense of imagination. </w:t>
      </w:r>
    </w:p>
    <w:p w:rsidR="00CA2E0F" w:rsidRPr="00600356" w:rsidRDefault="00CA2E0F" w:rsidP="00193561">
      <w:pPr>
        <w:numPr>
          <w:ilvl w:val="0"/>
          <w:numId w:val="17"/>
        </w:numPr>
        <w:ind w:left="284" w:hanging="284"/>
        <w:jc w:val="both"/>
        <w:rPr>
          <w:rFonts w:ascii="Arial" w:hAnsi="Arial"/>
          <w:sz w:val="16"/>
          <w:szCs w:val="16"/>
        </w:rPr>
      </w:pPr>
      <w:r w:rsidRPr="00600356">
        <w:rPr>
          <w:rFonts w:ascii="Arial" w:hAnsi="Arial" w:cs="Arial"/>
          <w:b/>
          <w:bCs/>
          <w:sz w:val="16"/>
          <w:szCs w:val="16"/>
        </w:rPr>
        <w:t>O</w:t>
      </w:r>
      <w:r w:rsidRPr="00600356">
        <w:rPr>
          <w:rFonts w:ascii="Arial" w:hAnsi="Arial"/>
          <w:b/>
          <w:bCs/>
          <w:sz w:val="16"/>
          <w:szCs w:val="16"/>
        </w:rPr>
        <w:t>ne month rotation of a medical student from USA:</w:t>
      </w:r>
      <w:r w:rsidRPr="00600356">
        <w:rPr>
          <w:rFonts w:ascii="Arial" w:hAnsi="Arial"/>
          <w:sz w:val="18"/>
          <w:szCs w:val="18"/>
        </w:rPr>
        <w:t xml:space="preserve"> </w:t>
      </w:r>
      <w:r w:rsidRPr="00600356">
        <w:rPr>
          <w:rFonts w:ascii="Arial" w:hAnsi="Arial"/>
          <w:sz w:val="16"/>
          <w:szCs w:val="16"/>
        </w:rPr>
        <w:t xml:space="preserve">Kavita Patel, a fourth year medical student from USA, </w:t>
      </w:r>
      <w:r w:rsidR="00A02535" w:rsidRPr="00600356">
        <w:rPr>
          <w:rFonts w:ascii="Arial" w:hAnsi="Arial"/>
          <w:sz w:val="16"/>
          <w:szCs w:val="16"/>
        </w:rPr>
        <w:t xml:space="preserve">joined our activity for </w:t>
      </w:r>
      <w:r w:rsidRPr="00600356">
        <w:rPr>
          <w:rFonts w:ascii="Arial" w:hAnsi="Arial"/>
          <w:sz w:val="16"/>
          <w:szCs w:val="16"/>
        </w:rPr>
        <w:t xml:space="preserve">one month. </w:t>
      </w:r>
      <w:r w:rsidR="004947E4" w:rsidRPr="00600356">
        <w:rPr>
          <w:rFonts w:ascii="Arial" w:hAnsi="Arial"/>
          <w:sz w:val="16"/>
          <w:szCs w:val="16"/>
        </w:rPr>
        <w:t>In addition to medical</w:t>
      </w:r>
      <w:r w:rsidR="005807D5" w:rsidRPr="00600356">
        <w:rPr>
          <w:rFonts w:ascii="Arial" w:hAnsi="Arial"/>
          <w:sz w:val="16"/>
          <w:szCs w:val="16"/>
        </w:rPr>
        <w:t xml:space="preserve"> project, s</w:t>
      </w:r>
      <w:r w:rsidRPr="00600356">
        <w:rPr>
          <w:rFonts w:ascii="Arial" w:hAnsi="Arial"/>
          <w:color w:val="000000"/>
          <w:sz w:val="16"/>
          <w:szCs w:val="16"/>
        </w:rPr>
        <w:t xml:space="preserve">he </w:t>
      </w:r>
      <w:r w:rsidR="006264F6" w:rsidRPr="00600356">
        <w:rPr>
          <w:rFonts w:ascii="Arial" w:hAnsi="Arial"/>
          <w:color w:val="000000"/>
          <w:sz w:val="16"/>
          <w:szCs w:val="16"/>
        </w:rPr>
        <w:t xml:space="preserve">also </w:t>
      </w:r>
      <w:r w:rsidRPr="00600356">
        <w:rPr>
          <w:rFonts w:ascii="Arial" w:hAnsi="Arial"/>
          <w:color w:val="000000"/>
          <w:sz w:val="16"/>
          <w:szCs w:val="16"/>
        </w:rPr>
        <w:t>participated in teaching and playing with the children.</w:t>
      </w:r>
      <w:r w:rsidRPr="00600356">
        <w:rPr>
          <w:rFonts w:ascii="Arial" w:hAnsi="Arial"/>
          <w:sz w:val="16"/>
          <w:szCs w:val="16"/>
        </w:rPr>
        <w:t xml:space="preserve"> In her report Kavita wrote, </w:t>
      </w:r>
      <w:r w:rsidRPr="00600356">
        <w:rPr>
          <w:rFonts w:ascii="Arial" w:hAnsi="Arial" w:cs="Arial"/>
          <w:i/>
          <w:iCs/>
          <w:sz w:val="16"/>
          <w:szCs w:val="16"/>
        </w:rPr>
        <w:t xml:space="preserve">“While working closely with the students, I became aware of multiple issues preventing the growth of families in this district, including resources, time and education. Often parents work from dawn until dusk as rikshawwalas, bungalow servants, cooks, etc. and the money they earn can vary from 1000 to 6000 rupees per month ($20 to $120). The families also struggle with basic resources such as food and water.  Several girls leave school after the second or third standard to stay at home and tend for their home.  It is not uncommon for a girl to be married by the age of 16.  In fact, by doing so, she is less of a financial burden to her family. Most parents cannot read or write. They are unaware of the concept of bank loans, cannot afford private education </w:t>
      </w:r>
      <w:r w:rsidRPr="00600356">
        <w:rPr>
          <w:rFonts w:ascii="Arial" w:hAnsi="Arial" w:cs="Arial"/>
          <w:i/>
          <w:iCs/>
          <w:sz w:val="16"/>
          <w:szCs w:val="16"/>
        </w:rPr>
        <w:lastRenderedPageBreak/>
        <w:t>for their children, and attain poor habits with Gutka (tobacco), Bidee (cigarette), and local alcohol.”</w:t>
      </w:r>
    </w:p>
    <w:p w:rsidR="00CA2E0F" w:rsidRPr="00600356" w:rsidRDefault="00CA2E0F" w:rsidP="00193561">
      <w:pPr>
        <w:numPr>
          <w:ilvl w:val="0"/>
          <w:numId w:val="17"/>
        </w:numPr>
        <w:ind w:left="284" w:hanging="284"/>
        <w:jc w:val="both"/>
        <w:rPr>
          <w:rFonts w:ascii="Arial" w:hAnsi="Arial"/>
          <w:sz w:val="18"/>
          <w:szCs w:val="18"/>
        </w:rPr>
      </w:pPr>
      <w:r w:rsidRPr="00600356">
        <w:rPr>
          <w:rFonts w:ascii="Arial" w:hAnsi="Arial" w:cs="Arial"/>
          <w:b/>
          <w:bCs/>
          <w:sz w:val="16"/>
          <w:szCs w:val="16"/>
        </w:rPr>
        <w:t>S</w:t>
      </w:r>
      <w:r w:rsidRPr="00600356">
        <w:rPr>
          <w:rFonts w:ascii="Arial" w:hAnsi="Arial"/>
          <w:b/>
          <w:bCs/>
          <w:sz w:val="16"/>
          <w:szCs w:val="16"/>
        </w:rPr>
        <w:t xml:space="preserve">ports and art session by </w:t>
      </w:r>
      <w:r w:rsidR="005807D5" w:rsidRPr="00600356">
        <w:rPr>
          <w:rFonts w:ascii="Arial" w:hAnsi="Arial"/>
          <w:b/>
          <w:bCs/>
          <w:sz w:val="16"/>
          <w:szCs w:val="16"/>
        </w:rPr>
        <w:t xml:space="preserve">the </w:t>
      </w:r>
      <w:r w:rsidRPr="00600356">
        <w:rPr>
          <w:rFonts w:ascii="Arial" w:hAnsi="Arial"/>
          <w:b/>
          <w:bCs/>
          <w:sz w:val="16"/>
          <w:szCs w:val="16"/>
        </w:rPr>
        <w:t>International Women’s Club</w:t>
      </w:r>
      <w:r w:rsidR="002D17B3" w:rsidRPr="00600356">
        <w:rPr>
          <w:rFonts w:ascii="Arial" w:hAnsi="Arial"/>
          <w:b/>
          <w:bCs/>
          <w:sz w:val="16"/>
          <w:szCs w:val="16"/>
        </w:rPr>
        <w:t>:</w:t>
      </w:r>
      <w:r w:rsidRPr="00600356">
        <w:rPr>
          <w:rFonts w:ascii="Arial" w:hAnsi="Arial"/>
          <w:b/>
          <w:bCs/>
          <w:sz w:val="18"/>
          <w:szCs w:val="18"/>
        </w:rPr>
        <w:t xml:space="preserve"> </w:t>
      </w:r>
      <w:r w:rsidRPr="00600356">
        <w:rPr>
          <w:rFonts w:ascii="Arial" w:hAnsi="Arial" w:cs="Arial"/>
          <w:sz w:val="16"/>
          <w:szCs w:val="16"/>
        </w:rPr>
        <w:t xml:space="preserve">A group of </w:t>
      </w:r>
      <w:r w:rsidR="00A02535" w:rsidRPr="00600356">
        <w:rPr>
          <w:rFonts w:ascii="Arial" w:hAnsi="Arial" w:cs="Arial"/>
          <w:sz w:val="16"/>
          <w:szCs w:val="16"/>
        </w:rPr>
        <w:t>I</w:t>
      </w:r>
      <w:r w:rsidRPr="00600356">
        <w:rPr>
          <w:rFonts w:ascii="Arial" w:hAnsi="Arial" w:cs="Arial"/>
          <w:sz w:val="16"/>
          <w:szCs w:val="16"/>
        </w:rPr>
        <w:t xml:space="preserve">nternational </w:t>
      </w:r>
      <w:r w:rsidR="00A02535" w:rsidRPr="00600356">
        <w:rPr>
          <w:rFonts w:ascii="Arial" w:hAnsi="Arial" w:cs="Arial"/>
          <w:sz w:val="16"/>
          <w:szCs w:val="16"/>
        </w:rPr>
        <w:t xml:space="preserve">Women Club </w:t>
      </w:r>
      <w:r w:rsidRPr="00600356">
        <w:rPr>
          <w:rFonts w:ascii="Arial" w:hAnsi="Arial" w:cs="Arial"/>
          <w:sz w:val="16"/>
          <w:szCs w:val="16"/>
        </w:rPr>
        <w:t xml:space="preserve">members including Karen Fisher (President of IWC, Baroda), Ksenia Zatsepina (Vice-President of IWC of Baroda), Marinda Mouton, and others conducted this session. They played with the children and donated sport supplies. </w:t>
      </w:r>
    </w:p>
    <w:p w:rsidR="00CA2E0F" w:rsidRPr="00600356" w:rsidRDefault="00CA2E0F" w:rsidP="00193561">
      <w:pPr>
        <w:numPr>
          <w:ilvl w:val="0"/>
          <w:numId w:val="17"/>
        </w:numPr>
        <w:ind w:left="284" w:hanging="284"/>
        <w:jc w:val="both"/>
        <w:rPr>
          <w:rFonts w:ascii="Arial" w:hAnsi="Arial" w:cs="Arial"/>
          <w:sz w:val="16"/>
          <w:szCs w:val="16"/>
        </w:rPr>
      </w:pPr>
      <w:r w:rsidRPr="00600356">
        <w:rPr>
          <w:rFonts w:ascii="Arial" w:hAnsi="Arial" w:cs="Arial"/>
          <w:b/>
          <w:bCs/>
          <w:sz w:val="16"/>
          <w:szCs w:val="16"/>
        </w:rPr>
        <w:t xml:space="preserve">Arts, craft and games by </w:t>
      </w:r>
      <w:r w:rsidR="005807D5" w:rsidRPr="00600356">
        <w:rPr>
          <w:rFonts w:ascii="Arial" w:hAnsi="Arial" w:cs="Arial"/>
          <w:b/>
          <w:bCs/>
          <w:sz w:val="16"/>
          <w:szCs w:val="16"/>
        </w:rPr>
        <w:t xml:space="preserve">the </w:t>
      </w:r>
      <w:r w:rsidRPr="00600356">
        <w:rPr>
          <w:rFonts w:ascii="Arial" w:hAnsi="Arial" w:cs="Arial"/>
          <w:b/>
          <w:bCs/>
          <w:sz w:val="16"/>
          <w:szCs w:val="16"/>
        </w:rPr>
        <w:t>Discovery Science Center</w:t>
      </w:r>
      <w:r w:rsidRPr="00600356">
        <w:rPr>
          <w:rFonts w:ascii="Arial" w:hAnsi="Arial" w:cs="Arial"/>
          <w:b/>
          <w:bCs/>
          <w:color w:val="000000"/>
          <w:sz w:val="16"/>
          <w:szCs w:val="16"/>
        </w:rPr>
        <w:t>:</w:t>
      </w:r>
      <w:r w:rsidRPr="00600356">
        <w:rPr>
          <w:rFonts w:ascii="Arial" w:hAnsi="Arial" w:cs="Arial"/>
          <w:b/>
          <w:bCs/>
          <w:sz w:val="18"/>
          <w:szCs w:val="18"/>
        </w:rPr>
        <w:t xml:space="preserve"> </w:t>
      </w:r>
      <w:r w:rsidRPr="00600356">
        <w:rPr>
          <w:rFonts w:ascii="Arial" w:hAnsi="Arial" w:cs="Arial"/>
          <w:sz w:val="16"/>
          <w:szCs w:val="16"/>
        </w:rPr>
        <w:t>Sahaj-Shisu Milap, Vadodara arranged a session on science games, art and craft, and math activities.</w:t>
      </w:r>
    </w:p>
    <w:p w:rsidR="00CA2E0F" w:rsidRPr="00600356" w:rsidRDefault="00CA2E0F" w:rsidP="00193561">
      <w:pPr>
        <w:numPr>
          <w:ilvl w:val="0"/>
          <w:numId w:val="17"/>
        </w:numPr>
        <w:spacing w:after="120"/>
        <w:ind w:left="284" w:hanging="284"/>
        <w:jc w:val="both"/>
        <w:rPr>
          <w:rFonts w:ascii="Arial" w:hAnsi="Arial"/>
          <w:sz w:val="16"/>
          <w:szCs w:val="16"/>
        </w:rPr>
      </w:pPr>
      <w:r w:rsidRPr="00600356">
        <w:rPr>
          <w:rFonts w:ascii="Arial" w:hAnsi="Arial"/>
          <w:b/>
          <w:bCs/>
          <w:sz w:val="16"/>
          <w:szCs w:val="16"/>
        </w:rPr>
        <w:t>Cultural and entertainment:</w:t>
      </w:r>
      <w:r w:rsidRPr="00600356">
        <w:rPr>
          <w:rFonts w:ascii="Arial" w:hAnsi="Arial"/>
          <w:sz w:val="18"/>
          <w:szCs w:val="18"/>
        </w:rPr>
        <w:t xml:space="preserve"> </w:t>
      </w:r>
      <w:r w:rsidR="005807D5" w:rsidRPr="00600356">
        <w:rPr>
          <w:rFonts w:ascii="Arial" w:hAnsi="Arial"/>
          <w:sz w:val="18"/>
          <w:szCs w:val="18"/>
        </w:rPr>
        <w:t>C</w:t>
      </w:r>
      <w:r w:rsidRPr="00600356">
        <w:rPr>
          <w:rFonts w:ascii="Arial" w:hAnsi="Arial"/>
          <w:sz w:val="16"/>
          <w:szCs w:val="16"/>
        </w:rPr>
        <w:t xml:space="preserve">elebrated major holidays like Diwali and Uttarayan with the students. Four educational movies were shown. </w:t>
      </w:r>
    </w:p>
    <w:p w:rsidR="00FA2D9B" w:rsidRPr="00600356" w:rsidRDefault="00F67ADE" w:rsidP="00193561">
      <w:pPr>
        <w:tabs>
          <w:tab w:val="left" w:pos="11520"/>
        </w:tabs>
        <w:spacing w:after="60"/>
        <w:jc w:val="both"/>
        <w:rPr>
          <w:rFonts w:ascii="Arial" w:hAnsi="Arial"/>
          <w:b/>
          <w:bCs/>
          <w:i/>
          <w:iCs/>
          <w:sz w:val="18"/>
          <w:szCs w:val="18"/>
        </w:rPr>
      </w:pPr>
      <w:r w:rsidRPr="00600356">
        <w:rPr>
          <w:rFonts w:ascii="Arial" w:hAnsi="Arial"/>
          <w:b/>
          <w:bCs/>
          <w:i/>
          <w:iCs/>
          <w:sz w:val="18"/>
          <w:szCs w:val="18"/>
        </w:rPr>
        <w:t>Atten</w:t>
      </w:r>
      <w:r w:rsidR="00AF0250" w:rsidRPr="00600356">
        <w:rPr>
          <w:rFonts w:ascii="Arial" w:hAnsi="Arial"/>
          <w:b/>
          <w:bCs/>
          <w:i/>
          <w:iCs/>
          <w:sz w:val="18"/>
          <w:szCs w:val="18"/>
        </w:rPr>
        <w:t xml:space="preserve">ding </w:t>
      </w:r>
      <w:r w:rsidR="00867387" w:rsidRPr="00600356">
        <w:rPr>
          <w:rFonts w:ascii="Arial" w:hAnsi="Arial"/>
          <w:b/>
          <w:bCs/>
          <w:i/>
          <w:iCs/>
          <w:sz w:val="18"/>
          <w:szCs w:val="18"/>
        </w:rPr>
        <w:t>personal needs of the students</w:t>
      </w:r>
      <w:r w:rsidRPr="00600356">
        <w:rPr>
          <w:rFonts w:ascii="Arial" w:hAnsi="Arial"/>
          <w:b/>
          <w:bCs/>
          <w:i/>
          <w:iCs/>
          <w:sz w:val="18"/>
          <w:szCs w:val="18"/>
        </w:rPr>
        <w:t xml:space="preserve"> </w:t>
      </w:r>
    </w:p>
    <w:p w:rsidR="009F79BF" w:rsidRPr="00600356" w:rsidRDefault="00A83B12" w:rsidP="00193561">
      <w:pPr>
        <w:tabs>
          <w:tab w:val="left" w:pos="11520"/>
        </w:tabs>
        <w:spacing w:after="60"/>
        <w:jc w:val="both"/>
        <w:rPr>
          <w:rFonts w:ascii="Arial" w:hAnsi="Arial"/>
          <w:sz w:val="18"/>
          <w:szCs w:val="18"/>
        </w:rPr>
      </w:pPr>
      <w:r w:rsidRPr="00600356">
        <w:rPr>
          <w:rFonts w:ascii="Arial" w:hAnsi="Arial"/>
          <w:sz w:val="16"/>
          <w:szCs w:val="16"/>
        </w:rPr>
        <w:t xml:space="preserve">Many children walk around barefoot and frequently get hurt. One </w:t>
      </w:r>
      <w:r w:rsidR="007E1EAB" w:rsidRPr="00600356">
        <w:rPr>
          <w:rFonts w:ascii="Arial" w:hAnsi="Arial"/>
          <w:sz w:val="16"/>
          <w:szCs w:val="16"/>
        </w:rPr>
        <w:t xml:space="preserve">volunteer, </w:t>
      </w:r>
      <w:r w:rsidRPr="00600356">
        <w:rPr>
          <w:rFonts w:ascii="Arial" w:hAnsi="Arial"/>
          <w:sz w:val="16"/>
          <w:szCs w:val="16"/>
        </w:rPr>
        <w:t>Uma</w:t>
      </w:r>
      <w:r w:rsidR="007E1EAB" w:rsidRPr="00600356">
        <w:rPr>
          <w:rFonts w:ascii="Arial" w:hAnsi="Arial"/>
          <w:sz w:val="16"/>
          <w:szCs w:val="16"/>
        </w:rPr>
        <w:t>ben</w:t>
      </w:r>
      <w:r w:rsidRPr="00600356">
        <w:rPr>
          <w:rFonts w:ascii="Arial" w:hAnsi="Arial"/>
          <w:sz w:val="16"/>
          <w:szCs w:val="16"/>
        </w:rPr>
        <w:t xml:space="preserve"> Agrawal</w:t>
      </w:r>
      <w:r w:rsidR="007E1EAB" w:rsidRPr="00600356">
        <w:rPr>
          <w:rFonts w:ascii="Arial" w:hAnsi="Arial"/>
          <w:sz w:val="16"/>
          <w:szCs w:val="16"/>
        </w:rPr>
        <w:t>,</w:t>
      </w:r>
      <w:r w:rsidRPr="00600356">
        <w:rPr>
          <w:rFonts w:ascii="Arial" w:hAnsi="Arial"/>
          <w:sz w:val="16"/>
          <w:szCs w:val="16"/>
        </w:rPr>
        <w:t xml:space="preserve"> donated Chappal </w:t>
      </w:r>
      <w:r w:rsidR="006D46C7">
        <w:rPr>
          <w:rFonts w:ascii="Arial" w:hAnsi="Arial"/>
          <w:sz w:val="16"/>
          <w:szCs w:val="16"/>
        </w:rPr>
        <w:t>to</w:t>
      </w:r>
      <w:r w:rsidR="00A86256" w:rsidRPr="00600356">
        <w:rPr>
          <w:rFonts w:ascii="Arial" w:hAnsi="Arial"/>
          <w:sz w:val="16"/>
          <w:szCs w:val="16"/>
        </w:rPr>
        <w:t xml:space="preserve"> </w:t>
      </w:r>
      <w:r w:rsidR="00A02535" w:rsidRPr="00600356">
        <w:rPr>
          <w:rFonts w:ascii="Arial" w:hAnsi="Arial"/>
          <w:sz w:val="16"/>
          <w:szCs w:val="16"/>
        </w:rPr>
        <w:t xml:space="preserve">all </w:t>
      </w:r>
      <w:r w:rsidRPr="00600356">
        <w:rPr>
          <w:rFonts w:ascii="Arial" w:hAnsi="Arial"/>
          <w:sz w:val="16"/>
          <w:szCs w:val="16"/>
        </w:rPr>
        <w:t xml:space="preserve">the students. On </w:t>
      </w:r>
      <w:r w:rsidR="00A02535" w:rsidRPr="00600356">
        <w:rPr>
          <w:rFonts w:ascii="Arial" w:hAnsi="Arial"/>
          <w:sz w:val="16"/>
          <w:szCs w:val="16"/>
        </w:rPr>
        <w:t xml:space="preserve">few </w:t>
      </w:r>
      <w:r w:rsidRPr="00600356">
        <w:rPr>
          <w:rFonts w:ascii="Arial" w:hAnsi="Arial"/>
          <w:sz w:val="16"/>
          <w:szCs w:val="16"/>
        </w:rPr>
        <w:t xml:space="preserve">occasions, volunteers </w:t>
      </w:r>
      <w:r w:rsidR="00D73420" w:rsidRPr="00600356">
        <w:rPr>
          <w:rFonts w:ascii="Arial" w:hAnsi="Arial"/>
          <w:sz w:val="16"/>
          <w:szCs w:val="16"/>
        </w:rPr>
        <w:t xml:space="preserve">(including Mrs. Amitaben Patel, International Women Club) </w:t>
      </w:r>
      <w:r w:rsidR="000E08A5">
        <w:rPr>
          <w:rFonts w:ascii="Arial" w:hAnsi="Arial"/>
          <w:sz w:val="16"/>
          <w:szCs w:val="16"/>
        </w:rPr>
        <w:t>came and</w:t>
      </w:r>
      <w:r w:rsidR="00EF0075">
        <w:rPr>
          <w:rFonts w:ascii="Arial" w:hAnsi="Arial"/>
          <w:sz w:val="16"/>
          <w:szCs w:val="16"/>
        </w:rPr>
        <w:t xml:space="preserve"> distributed the </w:t>
      </w:r>
      <w:r w:rsidRPr="00600356">
        <w:rPr>
          <w:rFonts w:ascii="Arial" w:hAnsi="Arial"/>
          <w:sz w:val="16"/>
          <w:szCs w:val="16"/>
        </w:rPr>
        <w:t xml:space="preserve">food </w:t>
      </w:r>
      <w:r w:rsidR="00EF0075">
        <w:rPr>
          <w:rFonts w:ascii="Arial" w:hAnsi="Arial"/>
          <w:sz w:val="16"/>
          <w:szCs w:val="16"/>
        </w:rPr>
        <w:t xml:space="preserve">items </w:t>
      </w:r>
      <w:r w:rsidRPr="00600356">
        <w:rPr>
          <w:rFonts w:ascii="Arial" w:hAnsi="Arial"/>
          <w:sz w:val="16"/>
          <w:szCs w:val="16"/>
        </w:rPr>
        <w:t xml:space="preserve">(milk, fruit, chocolate, biscuits, sweets, etc) </w:t>
      </w:r>
      <w:r w:rsidR="00EF0075">
        <w:rPr>
          <w:rFonts w:ascii="Arial" w:hAnsi="Arial"/>
          <w:sz w:val="16"/>
          <w:szCs w:val="16"/>
        </w:rPr>
        <w:t>to</w:t>
      </w:r>
      <w:r w:rsidRPr="00600356">
        <w:rPr>
          <w:rFonts w:ascii="Arial" w:hAnsi="Arial"/>
          <w:sz w:val="16"/>
          <w:szCs w:val="16"/>
        </w:rPr>
        <w:t xml:space="preserve"> the children. </w:t>
      </w:r>
      <w:r w:rsidR="005807D5" w:rsidRPr="00600356">
        <w:rPr>
          <w:rFonts w:ascii="Arial" w:hAnsi="Arial"/>
          <w:sz w:val="16"/>
          <w:szCs w:val="16"/>
        </w:rPr>
        <w:t>Vo</w:t>
      </w:r>
      <w:r w:rsidR="007E1EAB" w:rsidRPr="00600356">
        <w:rPr>
          <w:rFonts w:ascii="Arial" w:hAnsi="Arial"/>
          <w:sz w:val="16"/>
          <w:szCs w:val="16"/>
        </w:rPr>
        <w:t xml:space="preserve">lunteers including </w:t>
      </w:r>
      <w:r w:rsidRPr="00600356">
        <w:rPr>
          <w:rFonts w:ascii="Arial" w:hAnsi="Arial"/>
          <w:sz w:val="16"/>
          <w:szCs w:val="16"/>
        </w:rPr>
        <w:t>Bhikhubhai Mehta</w:t>
      </w:r>
      <w:r w:rsidR="007E1EAB" w:rsidRPr="00600356">
        <w:rPr>
          <w:rFonts w:ascii="Arial" w:hAnsi="Arial"/>
          <w:sz w:val="16"/>
          <w:szCs w:val="16"/>
        </w:rPr>
        <w:t>,</w:t>
      </w:r>
      <w:r w:rsidRPr="00600356">
        <w:rPr>
          <w:rFonts w:ascii="Arial" w:hAnsi="Arial"/>
          <w:sz w:val="16"/>
          <w:szCs w:val="16"/>
        </w:rPr>
        <w:t xml:space="preserve"> Rudrakant Patel, Daradi Sahayak Trust</w:t>
      </w:r>
      <w:r w:rsidR="007E1EAB" w:rsidRPr="00600356">
        <w:rPr>
          <w:rFonts w:ascii="Arial" w:hAnsi="Arial"/>
          <w:sz w:val="16"/>
          <w:szCs w:val="16"/>
        </w:rPr>
        <w:t xml:space="preserve"> </w:t>
      </w:r>
      <w:r w:rsidR="005807D5" w:rsidRPr="00600356">
        <w:rPr>
          <w:rFonts w:ascii="Arial" w:hAnsi="Arial"/>
          <w:sz w:val="16"/>
          <w:szCs w:val="16"/>
        </w:rPr>
        <w:t>donated</w:t>
      </w:r>
      <w:r w:rsidR="006264F6" w:rsidRPr="00600356">
        <w:rPr>
          <w:rFonts w:ascii="Arial" w:hAnsi="Arial"/>
          <w:sz w:val="16"/>
          <w:szCs w:val="16"/>
        </w:rPr>
        <w:t xml:space="preserve">, </w:t>
      </w:r>
      <w:r w:rsidRPr="00600356">
        <w:rPr>
          <w:rFonts w:ascii="Arial" w:hAnsi="Arial"/>
          <w:sz w:val="16"/>
          <w:szCs w:val="16"/>
        </w:rPr>
        <w:t xml:space="preserve">slates, notebooks, pencils, clipboards, reading books, blackboard, </w:t>
      </w:r>
      <w:r w:rsidR="005376F5" w:rsidRPr="00600356">
        <w:rPr>
          <w:rFonts w:ascii="Arial" w:hAnsi="Arial"/>
          <w:sz w:val="16"/>
          <w:szCs w:val="16"/>
        </w:rPr>
        <w:t>etc</w:t>
      </w:r>
      <w:r w:rsidRPr="00600356">
        <w:rPr>
          <w:rFonts w:ascii="Arial" w:hAnsi="Arial"/>
          <w:sz w:val="16"/>
          <w:szCs w:val="16"/>
        </w:rPr>
        <w:t xml:space="preserve">. </w:t>
      </w:r>
    </w:p>
    <w:p w:rsidR="00EF0075" w:rsidRDefault="00EF0075" w:rsidP="00193561">
      <w:pPr>
        <w:tabs>
          <w:tab w:val="left" w:pos="11520"/>
        </w:tabs>
        <w:spacing w:after="60"/>
        <w:jc w:val="both"/>
        <w:rPr>
          <w:rFonts w:ascii="Arial" w:hAnsi="Arial"/>
          <w:b/>
          <w:bCs/>
          <w:i/>
          <w:iCs/>
          <w:sz w:val="18"/>
          <w:szCs w:val="18"/>
        </w:rPr>
      </w:pPr>
    </w:p>
    <w:p w:rsidR="005A56A6" w:rsidRPr="00600356" w:rsidRDefault="005A56A6" w:rsidP="00193561">
      <w:pPr>
        <w:tabs>
          <w:tab w:val="left" w:pos="11520"/>
        </w:tabs>
        <w:spacing w:after="60"/>
        <w:jc w:val="both"/>
        <w:rPr>
          <w:rFonts w:ascii="Arial" w:hAnsi="Arial"/>
          <w:b/>
          <w:bCs/>
          <w:i/>
          <w:iCs/>
          <w:sz w:val="18"/>
          <w:szCs w:val="18"/>
        </w:rPr>
      </w:pPr>
      <w:r w:rsidRPr="00600356">
        <w:rPr>
          <w:rFonts w:ascii="Arial" w:hAnsi="Arial"/>
          <w:b/>
          <w:bCs/>
          <w:i/>
          <w:iCs/>
          <w:sz w:val="18"/>
          <w:szCs w:val="18"/>
        </w:rPr>
        <w:t xml:space="preserve">Plan </w:t>
      </w:r>
      <w:r w:rsidR="00A37D5A" w:rsidRPr="00600356">
        <w:rPr>
          <w:rFonts w:ascii="Arial" w:hAnsi="Arial"/>
          <w:b/>
          <w:bCs/>
          <w:i/>
          <w:iCs/>
          <w:sz w:val="18"/>
          <w:szCs w:val="18"/>
        </w:rPr>
        <w:t xml:space="preserve">for </w:t>
      </w:r>
      <w:r w:rsidR="004308DB" w:rsidRPr="00600356">
        <w:rPr>
          <w:rFonts w:ascii="Arial" w:hAnsi="Arial"/>
          <w:b/>
          <w:bCs/>
          <w:i/>
          <w:iCs/>
          <w:sz w:val="18"/>
          <w:szCs w:val="18"/>
        </w:rPr>
        <w:t xml:space="preserve">expanding the </w:t>
      </w:r>
      <w:r w:rsidRPr="00600356">
        <w:rPr>
          <w:rFonts w:ascii="Arial" w:hAnsi="Arial"/>
          <w:b/>
          <w:bCs/>
          <w:i/>
          <w:iCs/>
          <w:sz w:val="18"/>
          <w:szCs w:val="18"/>
        </w:rPr>
        <w:t>educational activities</w:t>
      </w:r>
      <w:r w:rsidR="00277A0F" w:rsidRPr="00600356">
        <w:rPr>
          <w:rFonts w:ascii="Arial" w:hAnsi="Arial"/>
          <w:b/>
          <w:bCs/>
          <w:i/>
          <w:iCs/>
          <w:sz w:val="18"/>
          <w:szCs w:val="18"/>
        </w:rPr>
        <w:t xml:space="preserve"> in 2012-13</w:t>
      </w:r>
    </w:p>
    <w:p w:rsidR="004C5234" w:rsidRPr="00600356" w:rsidRDefault="00A02535" w:rsidP="00193561">
      <w:pPr>
        <w:numPr>
          <w:ilvl w:val="0"/>
          <w:numId w:val="9"/>
        </w:numPr>
        <w:tabs>
          <w:tab w:val="clear" w:pos="720"/>
          <w:tab w:val="num" w:pos="284"/>
          <w:tab w:val="left" w:pos="11520"/>
        </w:tabs>
        <w:ind w:left="284" w:hanging="284"/>
        <w:jc w:val="both"/>
        <w:rPr>
          <w:rFonts w:ascii="Arial" w:hAnsi="Arial"/>
          <w:sz w:val="16"/>
          <w:szCs w:val="16"/>
        </w:rPr>
      </w:pPr>
      <w:r w:rsidRPr="00600356">
        <w:rPr>
          <w:rFonts w:ascii="Arial" w:hAnsi="Arial"/>
          <w:sz w:val="16"/>
          <w:szCs w:val="16"/>
        </w:rPr>
        <w:t>Add 4</w:t>
      </w:r>
      <w:r w:rsidRPr="00600356">
        <w:rPr>
          <w:rFonts w:ascii="Arial" w:hAnsi="Arial"/>
          <w:sz w:val="16"/>
          <w:szCs w:val="16"/>
          <w:vertAlign w:val="superscript"/>
        </w:rPr>
        <w:t>th</w:t>
      </w:r>
      <w:r w:rsidRPr="00600356">
        <w:rPr>
          <w:rFonts w:ascii="Arial" w:hAnsi="Arial"/>
          <w:sz w:val="16"/>
          <w:szCs w:val="16"/>
        </w:rPr>
        <w:t xml:space="preserve"> grade class</w:t>
      </w:r>
      <w:r w:rsidR="00BD6936" w:rsidRPr="00600356">
        <w:rPr>
          <w:rFonts w:ascii="Arial" w:hAnsi="Arial"/>
          <w:sz w:val="16"/>
          <w:szCs w:val="16"/>
        </w:rPr>
        <w:t xml:space="preserve">. </w:t>
      </w:r>
    </w:p>
    <w:p w:rsidR="00CE4162" w:rsidRPr="00600356" w:rsidRDefault="00CE4162" w:rsidP="00193561">
      <w:pPr>
        <w:numPr>
          <w:ilvl w:val="0"/>
          <w:numId w:val="9"/>
        </w:numPr>
        <w:tabs>
          <w:tab w:val="clear" w:pos="720"/>
          <w:tab w:val="num" w:pos="284"/>
          <w:tab w:val="left" w:pos="11520"/>
        </w:tabs>
        <w:ind w:left="284" w:hanging="284"/>
        <w:jc w:val="both"/>
        <w:rPr>
          <w:rFonts w:ascii="Arial" w:hAnsi="Arial"/>
          <w:sz w:val="16"/>
          <w:szCs w:val="16"/>
        </w:rPr>
      </w:pPr>
      <w:r w:rsidRPr="00600356">
        <w:rPr>
          <w:rFonts w:ascii="Arial" w:hAnsi="Arial"/>
          <w:sz w:val="16"/>
          <w:szCs w:val="16"/>
        </w:rPr>
        <w:t xml:space="preserve">Open </w:t>
      </w:r>
      <w:r w:rsidR="00D61E26" w:rsidRPr="00600356">
        <w:rPr>
          <w:rFonts w:ascii="Arial" w:hAnsi="Arial"/>
          <w:sz w:val="16"/>
          <w:szCs w:val="16"/>
        </w:rPr>
        <w:t>a</w:t>
      </w:r>
      <w:r w:rsidRPr="00600356">
        <w:rPr>
          <w:rFonts w:ascii="Arial" w:hAnsi="Arial"/>
          <w:sz w:val="16"/>
          <w:szCs w:val="16"/>
        </w:rPr>
        <w:t xml:space="preserve"> public library in the slum for adults and </w:t>
      </w:r>
      <w:r w:rsidR="004308DB" w:rsidRPr="00600356">
        <w:rPr>
          <w:rFonts w:ascii="Arial" w:hAnsi="Arial"/>
          <w:sz w:val="16"/>
          <w:szCs w:val="16"/>
        </w:rPr>
        <w:t>children</w:t>
      </w:r>
      <w:r w:rsidRPr="00600356">
        <w:rPr>
          <w:rFonts w:ascii="Arial" w:hAnsi="Arial"/>
          <w:sz w:val="16"/>
          <w:szCs w:val="16"/>
        </w:rPr>
        <w:t xml:space="preserve">, </w:t>
      </w:r>
      <w:r w:rsidR="005807D5" w:rsidRPr="00600356">
        <w:rPr>
          <w:rFonts w:ascii="Arial" w:hAnsi="Arial"/>
          <w:sz w:val="16"/>
          <w:szCs w:val="16"/>
        </w:rPr>
        <w:t xml:space="preserve">when </w:t>
      </w:r>
      <w:r w:rsidRPr="00600356">
        <w:rPr>
          <w:rFonts w:ascii="Arial" w:hAnsi="Arial"/>
          <w:sz w:val="16"/>
          <w:szCs w:val="16"/>
        </w:rPr>
        <w:t xml:space="preserve">the funding and </w:t>
      </w:r>
      <w:r w:rsidR="00A111FF">
        <w:rPr>
          <w:rFonts w:ascii="Arial" w:hAnsi="Arial"/>
          <w:sz w:val="16"/>
          <w:szCs w:val="16"/>
        </w:rPr>
        <w:t>suitable space is</w:t>
      </w:r>
      <w:r w:rsidR="005807D5" w:rsidRPr="00600356">
        <w:rPr>
          <w:rFonts w:ascii="Arial" w:hAnsi="Arial"/>
          <w:sz w:val="16"/>
          <w:szCs w:val="16"/>
        </w:rPr>
        <w:t xml:space="preserve"> </w:t>
      </w:r>
      <w:r w:rsidRPr="00600356">
        <w:rPr>
          <w:rFonts w:ascii="Arial" w:hAnsi="Arial"/>
          <w:sz w:val="16"/>
          <w:szCs w:val="16"/>
        </w:rPr>
        <w:t>availabl</w:t>
      </w:r>
      <w:r w:rsidR="005807D5" w:rsidRPr="00600356">
        <w:rPr>
          <w:rFonts w:ascii="Arial" w:hAnsi="Arial"/>
          <w:sz w:val="16"/>
          <w:szCs w:val="16"/>
        </w:rPr>
        <w:t>e</w:t>
      </w:r>
      <w:r w:rsidRPr="00600356">
        <w:rPr>
          <w:rFonts w:ascii="Arial" w:hAnsi="Arial"/>
          <w:sz w:val="16"/>
          <w:szCs w:val="16"/>
        </w:rPr>
        <w:t>.</w:t>
      </w:r>
    </w:p>
    <w:p w:rsidR="004C5234" w:rsidRPr="00600356" w:rsidRDefault="006D46C7" w:rsidP="00193561">
      <w:pPr>
        <w:numPr>
          <w:ilvl w:val="0"/>
          <w:numId w:val="9"/>
        </w:numPr>
        <w:tabs>
          <w:tab w:val="clear" w:pos="720"/>
          <w:tab w:val="num" w:pos="284"/>
          <w:tab w:val="left" w:pos="11520"/>
        </w:tabs>
        <w:ind w:left="284" w:hanging="284"/>
        <w:jc w:val="both"/>
        <w:rPr>
          <w:rFonts w:ascii="Arial" w:hAnsi="Arial"/>
          <w:sz w:val="16"/>
          <w:szCs w:val="16"/>
        </w:rPr>
      </w:pPr>
      <w:r>
        <w:rPr>
          <w:rFonts w:ascii="Arial" w:hAnsi="Arial"/>
          <w:sz w:val="16"/>
          <w:szCs w:val="16"/>
        </w:rPr>
        <w:t xml:space="preserve">Encourage the positive </w:t>
      </w:r>
      <w:r w:rsidR="004C5234" w:rsidRPr="00600356">
        <w:rPr>
          <w:rFonts w:ascii="Arial" w:hAnsi="Arial"/>
          <w:sz w:val="16"/>
          <w:szCs w:val="16"/>
        </w:rPr>
        <w:t>behavior</w:t>
      </w:r>
      <w:r>
        <w:rPr>
          <w:rFonts w:ascii="Arial" w:hAnsi="Arial"/>
          <w:sz w:val="16"/>
          <w:szCs w:val="16"/>
        </w:rPr>
        <w:t xml:space="preserve"> in</w:t>
      </w:r>
      <w:r w:rsidR="004C5234" w:rsidRPr="00600356">
        <w:rPr>
          <w:rFonts w:ascii="Arial" w:hAnsi="Arial"/>
          <w:sz w:val="16"/>
          <w:szCs w:val="16"/>
        </w:rPr>
        <w:t xml:space="preserve"> children and parents, such as regularity, restricting TV hours, avoiding packed </w:t>
      </w:r>
      <w:r w:rsidR="00640F59" w:rsidRPr="00600356">
        <w:rPr>
          <w:rFonts w:ascii="Arial" w:hAnsi="Arial"/>
          <w:sz w:val="16"/>
          <w:szCs w:val="16"/>
        </w:rPr>
        <w:t xml:space="preserve">junk </w:t>
      </w:r>
      <w:r w:rsidR="004C5234" w:rsidRPr="00600356">
        <w:rPr>
          <w:rFonts w:ascii="Arial" w:hAnsi="Arial"/>
          <w:sz w:val="16"/>
          <w:szCs w:val="16"/>
        </w:rPr>
        <w:t xml:space="preserve">foods, preventing home violence, reducing school/class drop outs, </w:t>
      </w:r>
      <w:r w:rsidR="004A0CB4" w:rsidRPr="00600356">
        <w:rPr>
          <w:rFonts w:ascii="Arial" w:hAnsi="Arial"/>
          <w:sz w:val="16"/>
          <w:szCs w:val="16"/>
        </w:rPr>
        <w:t xml:space="preserve">increasing parental participation, </w:t>
      </w:r>
      <w:r w:rsidR="004C5234" w:rsidRPr="00600356">
        <w:rPr>
          <w:rFonts w:ascii="Arial" w:hAnsi="Arial"/>
          <w:sz w:val="16"/>
          <w:szCs w:val="16"/>
        </w:rPr>
        <w:t xml:space="preserve">etc. </w:t>
      </w:r>
    </w:p>
    <w:p w:rsidR="004C5234" w:rsidRPr="00600356" w:rsidRDefault="004C5234" w:rsidP="00193561">
      <w:pPr>
        <w:numPr>
          <w:ilvl w:val="0"/>
          <w:numId w:val="9"/>
        </w:numPr>
        <w:tabs>
          <w:tab w:val="clear" w:pos="720"/>
          <w:tab w:val="num" w:pos="284"/>
          <w:tab w:val="left" w:pos="11520"/>
        </w:tabs>
        <w:ind w:left="284" w:hanging="284"/>
        <w:jc w:val="both"/>
        <w:rPr>
          <w:rFonts w:ascii="Arial" w:hAnsi="Arial"/>
          <w:sz w:val="16"/>
          <w:szCs w:val="16"/>
        </w:rPr>
      </w:pPr>
      <w:r w:rsidRPr="00600356">
        <w:rPr>
          <w:rFonts w:ascii="Arial" w:hAnsi="Arial"/>
          <w:sz w:val="16"/>
          <w:szCs w:val="16"/>
        </w:rPr>
        <w:t>Arrange annual cultural program by the slum students.</w:t>
      </w:r>
    </w:p>
    <w:p w:rsidR="004C5234" w:rsidRPr="00600356" w:rsidRDefault="004C5234" w:rsidP="00193561">
      <w:pPr>
        <w:numPr>
          <w:ilvl w:val="0"/>
          <w:numId w:val="9"/>
        </w:numPr>
        <w:tabs>
          <w:tab w:val="clear" w:pos="720"/>
          <w:tab w:val="num" w:pos="284"/>
          <w:tab w:val="left" w:pos="11520"/>
        </w:tabs>
        <w:spacing w:after="60"/>
        <w:ind w:left="284" w:hanging="284"/>
        <w:jc w:val="both"/>
        <w:rPr>
          <w:rFonts w:ascii="Arial" w:hAnsi="Arial"/>
          <w:sz w:val="16"/>
          <w:szCs w:val="16"/>
        </w:rPr>
      </w:pPr>
      <w:r w:rsidRPr="00600356">
        <w:rPr>
          <w:rFonts w:ascii="Arial" w:hAnsi="Arial"/>
          <w:sz w:val="16"/>
          <w:szCs w:val="16"/>
        </w:rPr>
        <w:t xml:space="preserve">Introduce English and Computer </w:t>
      </w:r>
      <w:r w:rsidR="00971BB1">
        <w:rPr>
          <w:rFonts w:ascii="Arial" w:hAnsi="Arial"/>
          <w:sz w:val="16"/>
          <w:szCs w:val="16"/>
        </w:rPr>
        <w:t xml:space="preserve">subjects </w:t>
      </w:r>
      <w:r w:rsidRPr="00600356">
        <w:rPr>
          <w:rFonts w:ascii="Arial" w:hAnsi="Arial"/>
          <w:sz w:val="16"/>
          <w:szCs w:val="16"/>
        </w:rPr>
        <w:t xml:space="preserve">(as requested by </w:t>
      </w:r>
      <w:r w:rsidR="00971BB1">
        <w:rPr>
          <w:rFonts w:ascii="Arial" w:hAnsi="Arial"/>
          <w:sz w:val="16"/>
          <w:szCs w:val="16"/>
        </w:rPr>
        <w:t>the</w:t>
      </w:r>
      <w:r w:rsidRPr="00600356">
        <w:rPr>
          <w:rFonts w:ascii="Arial" w:hAnsi="Arial"/>
          <w:sz w:val="16"/>
          <w:szCs w:val="16"/>
        </w:rPr>
        <w:t xml:space="preserve"> parents) during Saturday</w:t>
      </w:r>
      <w:r w:rsidR="00E97760" w:rsidRPr="00600356">
        <w:rPr>
          <w:rFonts w:ascii="Arial" w:hAnsi="Arial"/>
          <w:sz w:val="16"/>
          <w:szCs w:val="16"/>
        </w:rPr>
        <w:t>/Sunday</w:t>
      </w:r>
      <w:r w:rsidRPr="00600356">
        <w:rPr>
          <w:rFonts w:ascii="Arial" w:hAnsi="Arial"/>
          <w:sz w:val="16"/>
          <w:szCs w:val="16"/>
        </w:rPr>
        <w:t xml:space="preserve"> afternoon </w:t>
      </w:r>
      <w:r w:rsidR="00F353DA" w:rsidRPr="00600356">
        <w:rPr>
          <w:rFonts w:ascii="Arial" w:hAnsi="Arial"/>
          <w:sz w:val="16"/>
          <w:szCs w:val="16"/>
        </w:rPr>
        <w:t>session</w:t>
      </w:r>
      <w:r w:rsidRPr="00600356">
        <w:rPr>
          <w:rFonts w:ascii="Arial" w:hAnsi="Arial"/>
          <w:sz w:val="16"/>
          <w:szCs w:val="16"/>
        </w:rPr>
        <w:t>s.</w:t>
      </w:r>
    </w:p>
    <w:p w:rsidR="00EF0075" w:rsidRDefault="00EF0075" w:rsidP="00193561">
      <w:pPr>
        <w:tabs>
          <w:tab w:val="left" w:pos="11520"/>
        </w:tabs>
        <w:spacing w:after="60"/>
        <w:jc w:val="both"/>
        <w:rPr>
          <w:rFonts w:ascii="Arial" w:hAnsi="Arial"/>
          <w:b/>
          <w:bCs/>
          <w:sz w:val="20"/>
          <w:szCs w:val="20"/>
        </w:rPr>
      </w:pPr>
    </w:p>
    <w:p w:rsidR="00AE4551" w:rsidRPr="00600356" w:rsidRDefault="00AE4551" w:rsidP="00193561">
      <w:pPr>
        <w:tabs>
          <w:tab w:val="left" w:pos="11520"/>
        </w:tabs>
        <w:spacing w:after="60"/>
        <w:jc w:val="both"/>
        <w:rPr>
          <w:rFonts w:ascii="Arial" w:hAnsi="Arial"/>
          <w:b/>
          <w:bCs/>
          <w:sz w:val="20"/>
          <w:szCs w:val="20"/>
        </w:rPr>
      </w:pPr>
      <w:r w:rsidRPr="00600356">
        <w:rPr>
          <w:rFonts w:ascii="Arial" w:hAnsi="Arial"/>
          <w:b/>
          <w:bCs/>
          <w:sz w:val="20"/>
          <w:szCs w:val="20"/>
        </w:rPr>
        <w:t>Serving slum population through outpatient clinic</w:t>
      </w:r>
    </w:p>
    <w:p w:rsidR="00DF535A" w:rsidRPr="00600356" w:rsidRDefault="00937F6F" w:rsidP="00193561">
      <w:pPr>
        <w:tabs>
          <w:tab w:val="left" w:pos="11520"/>
        </w:tabs>
        <w:spacing w:after="60"/>
        <w:jc w:val="both"/>
        <w:rPr>
          <w:rFonts w:ascii="Arial" w:hAnsi="Arial"/>
          <w:sz w:val="16"/>
          <w:szCs w:val="16"/>
        </w:rPr>
      </w:pPr>
      <w:r w:rsidRPr="00600356">
        <w:rPr>
          <w:rFonts w:ascii="Arial" w:hAnsi="Arial"/>
          <w:sz w:val="16"/>
          <w:szCs w:val="16"/>
        </w:rPr>
        <w:t xml:space="preserve">Last </w:t>
      </w:r>
      <w:r w:rsidR="005B46D5" w:rsidRPr="00600356">
        <w:rPr>
          <w:rFonts w:ascii="Arial" w:hAnsi="Arial"/>
          <w:sz w:val="16"/>
          <w:szCs w:val="16"/>
        </w:rPr>
        <w:t>year, th</w:t>
      </w:r>
      <w:r w:rsidR="00DF535A" w:rsidRPr="00600356">
        <w:rPr>
          <w:rFonts w:ascii="Arial" w:hAnsi="Arial"/>
          <w:sz w:val="16"/>
          <w:szCs w:val="16"/>
        </w:rPr>
        <w:t xml:space="preserve">e clinic was moved to </w:t>
      </w:r>
      <w:r w:rsidR="005B46D5" w:rsidRPr="00600356">
        <w:rPr>
          <w:rFonts w:ascii="Arial" w:hAnsi="Arial"/>
          <w:sz w:val="16"/>
          <w:szCs w:val="16"/>
        </w:rPr>
        <w:t xml:space="preserve">a </w:t>
      </w:r>
      <w:r w:rsidR="00DF535A" w:rsidRPr="00600356">
        <w:rPr>
          <w:rFonts w:ascii="Arial" w:hAnsi="Arial"/>
          <w:sz w:val="16"/>
          <w:szCs w:val="16"/>
        </w:rPr>
        <w:t>cent</w:t>
      </w:r>
      <w:r w:rsidR="005B46D5" w:rsidRPr="00600356">
        <w:rPr>
          <w:rFonts w:ascii="Arial" w:hAnsi="Arial"/>
          <w:sz w:val="16"/>
          <w:szCs w:val="16"/>
        </w:rPr>
        <w:t xml:space="preserve">ral </w:t>
      </w:r>
      <w:r w:rsidR="004C5234" w:rsidRPr="00600356">
        <w:rPr>
          <w:rFonts w:ascii="Arial" w:hAnsi="Arial"/>
          <w:sz w:val="16"/>
          <w:szCs w:val="16"/>
        </w:rPr>
        <w:t>location</w:t>
      </w:r>
      <w:r w:rsidR="005B46D5" w:rsidRPr="00600356">
        <w:rPr>
          <w:rFonts w:ascii="Arial" w:hAnsi="Arial"/>
          <w:sz w:val="16"/>
          <w:szCs w:val="16"/>
        </w:rPr>
        <w:t xml:space="preserve"> </w:t>
      </w:r>
      <w:r w:rsidR="00DF535A" w:rsidRPr="00600356">
        <w:rPr>
          <w:rFonts w:ascii="Arial" w:hAnsi="Arial"/>
          <w:sz w:val="16"/>
          <w:szCs w:val="16"/>
        </w:rPr>
        <w:t xml:space="preserve">in the slum. This </w:t>
      </w:r>
      <w:r w:rsidR="005B46D5" w:rsidRPr="00600356">
        <w:rPr>
          <w:rFonts w:ascii="Arial" w:hAnsi="Arial"/>
          <w:sz w:val="16"/>
          <w:szCs w:val="16"/>
        </w:rPr>
        <w:t xml:space="preserve">has </w:t>
      </w:r>
      <w:r w:rsidR="00DF535A" w:rsidRPr="00600356">
        <w:rPr>
          <w:rFonts w:ascii="Arial" w:hAnsi="Arial"/>
          <w:sz w:val="16"/>
          <w:szCs w:val="16"/>
        </w:rPr>
        <w:t xml:space="preserve">provided a bigger space and </w:t>
      </w:r>
      <w:r w:rsidR="005B46D5" w:rsidRPr="00600356">
        <w:rPr>
          <w:rFonts w:ascii="Arial" w:hAnsi="Arial"/>
          <w:sz w:val="16"/>
          <w:szCs w:val="16"/>
        </w:rPr>
        <w:t xml:space="preserve">has </w:t>
      </w:r>
      <w:r w:rsidR="00DF535A" w:rsidRPr="00600356">
        <w:rPr>
          <w:rFonts w:ascii="Arial" w:hAnsi="Arial"/>
          <w:sz w:val="16"/>
          <w:szCs w:val="16"/>
        </w:rPr>
        <w:t xml:space="preserve">attracted </w:t>
      </w:r>
      <w:r w:rsidR="009E095E" w:rsidRPr="00600356">
        <w:rPr>
          <w:rFonts w:ascii="Arial" w:hAnsi="Arial"/>
          <w:sz w:val="16"/>
          <w:szCs w:val="16"/>
        </w:rPr>
        <w:t xml:space="preserve">greater number of </w:t>
      </w:r>
      <w:r w:rsidR="00DF535A" w:rsidRPr="00600356">
        <w:rPr>
          <w:rFonts w:ascii="Arial" w:hAnsi="Arial"/>
          <w:sz w:val="16"/>
          <w:szCs w:val="16"/>
        </w:rPr>
        <w:t xml:space="preserve">patients. </w:t>
      </w:r>
      <w:r w:rsidRPr="00600356">
        <w:rPr>
          <w:rFonts w:ascii="Arial" w:hAnsi="Arial"/>
          <w:sz w:val="16"/>
          <w:szCs w:val="16"/>
        </w:rPr>
        <w:t>T</w:t>
      </w:r>
      <w:r w:rsidR="00DD0950" w:rsidRPr="00600356">
        <w:rPr>
          <w:rFonts w:ascii="Arial" w:hAnsi="Arial"/>
          <w:sz w:val="16"/>
          <w:szCs w:val="16"/>
        </w:rPr>
        <w:t xml:space="preserve">he </w:t>
      </w:r>
      <w:r w:rsidR="00352C60" w:rsidRPr="00600356">
        <w:rPr>
          <w:rFonts w:ascii="Arial" w:hAnsi="Arial"/>
          <w:sz w:val="16"/>
          <w:szCs w:val="16"/>
        </w:rPr>
        <w:t>number of patients i</w:t>
      </w:r>
      <w:r w:rsidR="00DD030D" w:rsidRPr="00600356">
        <w:rPr>
          <w:rFonts w:ascii="Arial" w:hAnsi="Arial"/>
          <w:sz w:val="16"/>
          <w:szCs w:val="16"/>
        </w:rPr>
        <w:t>n</w:t>
      </w:r>
      <w:r w:rsidR="00352C60" w:rsidRPr="00600356">
        <w:rPr>
          <w:rFonts w:ascii="Arial" w:hAnsi="Arial"/>
          <w:sz w:val="16"/>
          <w:szCs w:val="16"/>
        </w:rPr>
        <w:t>creased more than double. We have</w:t>
      </w:r>
      <w:r w:rsidR="00DF535A" w:rsidRPr="00600356">
        <w:rPr>
          <w:rFonts w:ascii="Arial" w:hAnsi="Arial"/>
          <w:color w:val="FF0000"/>
          <w:sz w:val="16"/>
          <w:szCs w:val="16"/>
        </w:rPr>
        <w:t xml:space="preserve"> </w:t>
      </w:r>
      <w:r w:rsidR="00352C60" w:rsidRPr="00600356">
        <w:rPr>
          <w:rFonts w:ascii="Arial" w:hAnsi="Arial"/>
          <w:sz w:val="16"/>
          <w:szCs w:val="16"/>
        </w:rPr>
        <w:t xml:space="preserve">also </w:t>
      </w:r>
      <w:r w:rsidR="000E08A5">
        <w:rPr>
          <w:rFonts w:ascii="Arial" w:hAnsi="Arial"/>
          <w:sz w:val="16"/>
          <w:szCs w:val="16"/>
        </w:rPr>
        <w:t xml:space="preserve">added </w:t>
      </w:r>
      <w:r w:rsidR="00DD0950" w:rsidRPr="00600356">
        <w:rPr>
          <w:rFonts w:ascii="Arial" w:hAnsi="Arial"/>
          <w:sz w:val="16"/>
          <w:szCs w:val="16"/>
        </w:rPr>
        <w:t xml:space="preserve">20 </w:t>
      </w:r>
      <w:r w:rsidR="00E4103E">
        <w:rPr>
          <w:rFonts w:ascii="Arial" w:hAnsi="Arial"/>
          <w:sz w:val="16"/>
          <w:szCs w:val="16"/>
        </w:rPr>
        <w:t xml:space="preserve">extra </w:t>
      </w:r>
      <w:r w:rsidR="00DD0950" w:rsidRPr="00600356">
        <w:rPr>
          <w:rFonts w:ascii="Arial" w:hAnsi="Arial"/>
          <w:sz w:val="16"/>
          <w:szCs w:val="16"/>
        </w:rPr>
        <w:t xml:space="preserve">medicines </w:t>
      </w:r>
      <w:r w:rsidR="00DF535A" w:rsidRPr="00600356">
        <w:rPr>
          <w:rFonts w:ascii="Arial" w:hAnsi="Arial"/>
          <w:sz w:val="16"/>
          <w:szCs w:val="16"/>
        </w:rPr>
        <w:t xml:space="preserve">for diabetes, acne, </w:t>
      </w:r>
      <w:r w:rsidR="00352C60" w:rsidRPr="00600356">
        <w:rPr>
          <w:rFonts w:ascii="Arial" w:hAnsi="Arial"/>
          <w:sz w:val="16"/>
          <w:szCs w:val="16"/>
        </w:rPr>
        <w:t xml:space="preserve">epilepsy, </w:t>
      </w:r>
      <w:r w:rsidR="00DF535A" w:rsidRPr="00600356">
        <w:rPr>
          <w:rFonts w:ascii="Arial" w:hAnsi="Arial"/>
          <w:sz w:val="16"/>
          <w:szCs w:val="16"/>
        </w:rPr>
        <w:t>vitamin B</w:t>
      </w:r>
      <w:r w:rsidR="00D61E26" w:rsidRPr="00600356">
        <w:rPr>
          <w:rFonts w:ascii="Arial" w:hAnsi="Arial"/>
          <w:sz w:val="16"/>
          <w:szCs w:val="16"/>
        </w:rPr>
        <w:t>12</w:t>
      </w:r>
      <w:r w:rsidR="00DF535A" w:rsidRPr="00600356">
        <w:rPr>
          <w:rFonts w:ascii="Arial" w:hAnsi="Arial"/>
          <w:sz w:val="16"/>
          <w:szCs w:val="16"/>
        </w:rPr>
        <w:t xml:space="preserve"> injection, hemorrhoid, </w:t>
      </w:r>
      <w:r w:rsidR="00A97CD3" w:rsidRPr="00600356">
        <w:rPr>
          <w:rFonts w:ascii="Arial" w:hAnsi="Arial"/>
          <w:sz w:val="16"/>
          <w:szCs w:val="16"/>
        </w:rPr>
        <w:t>nebulizer</w:t>
      </w:r>
      <w:r w:rsidR="004C5234" w:rsidRPr="00600356">
        <w:rPr>
          <w:rFonts w:ascii="Arial" w:hAnsi="Arial"/>
          <w:sz w:val="16"/>
          <w:szCs w:val="16"/>
        </w:rPr>
        <w:t xml:space="preserve"> (for asthma)</w:t>
      </w:r>
      <w:r w:rsidR="00A97CD3" w:rsidRPr="00600356">
        <w:rPr>
          <w:rFonts w:ascii="Arial" w:hAnsi="Arial"/>
          <w:sz w:val="16"/>
          <w:szCs w:val="16"/>
        </w:rPr>
        <w:t xml:space="preserve">, </w:t>
      </w:r>
      <w:r w:rsidR="00DF535A" w:rsidRPr="00600356">
        <w:rPr>
          <w:rFonts w:ascii="Arial" w:hAnsi="Arial"/>
          <w:sz w:val="16"/>
          <w:szCs w:val="16"/>
        </w:rPr>
        <w:t>etc</w:t>
      </w:r>
      <w:r w:rsidR="00DD0950" w:rsidRPr="00600356">
        <w:rPr>
          <w:rFonts w:ascii="Arial" w:hAnsi="Arial"/>
          <w:sz w:val="16"/>
          <w:szCs w:val="16"/>
        </w:rPr>
        <w:t xml:space="preserve">; making a total of </w:t>
      </w:r>
      <w:r w:rsidRPr="00600356">
        <w:rPr>
          <w:rFonts w:ascii="Arial" w:hAnsi="Arial"/>
          <w:sz w:val="16"/>
          <w:szCs w:val="16"/>
        </w:rPr>
        <w:t xml:space="preserve">about </w:t>
      </w:r>
      <w:r w:rsidR="00DD0950" w:rsidRPr="00600356">
        <w:rPr>
          <w:rFonts w:ascii="Arial" w:hAnsi="Arial"/>
          <w:sz w:val="16"/>
          <w:szCs w:val="16"/>
        </w:rPr>
        <w:t xml:space="preserve">100. </w:t>
      </w:r>
    </w:p>
    <w:p w:rsidR="00EF0075" w:rsidRDefault="00EF0075" w:rsidP="00193561">
      <w:pPr>
        <w:tabs>
          <w:tab w:val="left" w:pos="11520"/>
        </w:tabs>
        <w:spacing w:after="60"/>
        <w:jc w:val="both"/>
        <w:rPr>
          <w:rFonts w:ascii="Arial" w:hAnsi="Arial"/>
          <w:b/>
          <w:bCs/>
          <w:i/>
          <w:iCs/>
          <w:sz w:val="18"/>
          <w:szCs w:val="18"/>
        </w:rPr>
      </w:pPr>
    </w:p>
    <w:p w:rsidR="00AE4551" w:rsidRPr="00600356" w:rsidRDefault="009E095E" w:rsidP="00193561">
      <w:pPr>
        <w:tabs>
          <w:tab w:val="left" w:pos="11520"/>
        </w:tabs>
        <w:spacing w:after="60"/>
        <w:jc w:val="both"/>
        <w:rPr>
          <w:rFonts w:ascii="Arial" w:hAnsi="Arial"/>
          <w:b/>
          <w:bCs/>
          <w:i/>
          <w:iCs/>
          <w:sz w:val="18"/>
          <w:szCs w:val="18"/>
        </w:rPr>
      </w:pPr>
      <w:r w:rsidRPr="00600356">
        <w:rPr>
          <w:rFonts w:ascii="Arial" w:hAnsi="Arial"/>
          <w:b/>
          <w:bCs/>
          <w:i/>
          <w:iCs/>
          <w:sz w:val="18"/>
          <w:szCs w:val="18"/>
        </w:rPr>
        <w:t>P</w:t>
      </w:r>
      <w:r w:rsidR="00AE4551" w:rsidRPr="00600356">
        <w:rPr>
          <w:rFonts w:ascii="Arial" w:hAnsi="Arial"/>
          <w:b/>
          <w:bCs/>
          <w:i/>
          <w:iCs/>
          <w:sz w:val="18"/>
          <w:szCs w:val="18"/>
        </w:rPr>
        <w:t>rovid</w:t>
      </w:r>
      <w:r w:rsidRPr="00600356">
        <w:rPr>
          <w:rFonts w:ascii="Arial" w:hAnsi="Arial"/>
          <w:b/>
          <w:bCs/>
          <w:i/>
          <w:iCs/>
          <w:sz w:val="18"/>
          <w:szCs w:val="18"/>
        </w:rPr>
        <w:t>ing</w:t>
      </w:r>
      <w:r w:rsidR="00AE4551" w:rsidRPr="00600356">
        <w:rPr>
          <w:rFonts w:ascii="Arial" w:hAnsi="Arial"/>
          <w:b/>
          <w:bCs/>
          <w:i/>
          <w:iCs/>
          <w:sz w:val="18"/>
          <w:szCs w:val="18"/>
        </w:rPr>
        <w:t xml:space="preserve"> affordable quality healthcare by:</w:t>
      </w:r>
    </w:p>
    <w:p w:rsidR="00A23B1F" w:rsidRPr="00600356" w:rsidRDefault="00A23B1F" w:rsidP="00193561">
      <w:pPr>
        <w:numPr>
          <w:ilvl w:val="0"/>
          <w:numId w:val="5"/>
        </w:numPr>
        <w:tabs>
          <w:tab w:val="clear" w:pos="720"/>
          <w:tab w:val="num" w:pos="284"/>
          <w:tab w:val="left" w:pos="11520"/>
        </w:tabs>
        <w:ind w:left="284" w:hanging="284"/>
        <w:jc w:val="both"/>
        <w:rPr>
          <w:rFonts w:ascii="Arial" w:hAnsi="Arial"/>
          <w:sz w:val="16"/>
          <w:szCs w:val="16"/>
        </w:rPr>
      </w:pPr>
      <w:r w:rsidRPr="00600356">
        <w:rPr>
          <w:rFonts w:ascii="Arial" w:hAnsi="Arial"/>
          <w:sz w:val="16"/>
          <w:szCs w:val="16"/>
        </w:rPr>
        <w:t xml:space="preserve">Not charging </w:t>
      </w:r>
      <w:r w:rsidR="005B46D5" w:rsidRPr="00600356">
        <w:rPr>
          <w:rFonts w:ascii="Arial" w:hAnsi="Arial"/>
          <w:sz w:val="16"/>
          <w:szCs w:val="16"/>
        </w:rPr>
        <w:t xml:space="preserve">any </w:t>
      </w:r>
      <w:r w:rsidRPr="00600356">
        <w:rPr>
          <w:rFonts w:ascii="Arial" w:hAnsi="Arial"/>
          <w:sz w:val="16"/>
          <w:szCs w:val="16"/>
        </w:rPr>
        <w:t>cons</w:t>
      </w:r>
      <w:r w:rsidR="00DD0950" w:rsidRPr="00600356">
        <w:rPr>
          <w:rFonts w:ascii="Arial" w:hAnsi="Arial"/>
          <w:sz w:val="16"/>
          <w:szCs w:val="16"/>
        </w:rPr>
        <w:t>ultation fee</w:t>
      </w:r>
    </w:p>
    <w:p w:rsidR="00352C60" w:rsidRPr="00600356" w:rsidRDefault="00AE4551" w:rsidP="00193561">
      <w:pPr>
        <w:numPr>
          <w:ilvl w:val="0"/>
          <w:numId w:val="5"/>
        </w:numPr>
        <w:tabs>
          <w:tab w:val="clear" w:pos="720"/>
          <w:tab w:val="num" w:pos="284"/>
          <w:tab w:val="left" w:pos="11520"/>
        </w:tabs>
        <w:ind w:left="284" w:hanging="284"/>
        <w:jc w:val="both"/>
        <w:rPr>
          <w:rFonts w:ascii="Arial" w:hAnsi="Arial"/>
          <w:sz w:val="16"/>
          <w:szCs w:val="16"/>
        </w:rPr>
      </w:pPr>
      <w:r w:rsidRPr="00600356">
        <w:rPr>
          <w:rFonts w:ascii="Arial" w:hAnsi="Arial"/>
          <w:sz w:val="16"/>
          <w:szCs w:val="16"/>
        </w:rPr>
        <w:t>Reducing the cost by using generic medicines, and avoiding unnecessary injections</w:t>
      </w:r>
      <w:r w:rsidR="00DE541D" w:rsidRPr="00600356">
        <w:rPr>
          <w:rFonts w:ascii="Arial" w:hAnsi="Arial"/>
          <w:sz w:val="16"/>
          <w:szCs w:val="16"/>
        </w:rPr>
        <w:t xml:space="preserve"> </w:t>
      </w:r>
    </w:p>
    <w:p w:rsidR="00AE4551" w:rsidRPr="00600356" w:rsidRDefault="00AE4551" w:rsidP="00193561">
      <w:pPr>
        <w:numPr>
          <w:ilvl w:val="0"/>
          <w:numId w:val="5"/>
        </w:numPr>
        <w:tabs>
          <w:tab w:val="clear" w:pos="720"/>
          <w:tab w:val="num" w:pos="284"/>
          <w:tab w:val="left" w:pos="11520"/>
        </w:tabs>
        <w:ind w:left="284" w:hanging="284"/>
        <w:jc w:val="both"/>
        <w:rPr>
          <w:rFonts w:ascii="Arial" w:hAnsi="Arial"/>
          <w:sz w:val="16"/>
          <w:szCs w:val="16"/>
        </w:rPr>
      </w:pPr>
      <w:r w:rsidRPr="00600356">
        <w:rPr>
          <w:rFonts w:ascii="Arial" w:hAnsi="Arial"/>
          <w:sz w:val="16"/>
          <w:szCs w:val="16"/>
        </w:rPr>
        <w:lastRenderedPageBreak/>
        <w:t>Emphasizing the preventive measures of vaccin</w:t>
      </w:r>
      <w:r w:rsidR="00DE541D" w:rsidRPr="00600356">
        <w:rPr>
          <w:rFonts w:ascii="Arial" w:hAnsi="Arial"/>
          <w:sz w:val="16"/>
          <w:szCs w:val="16"/>
        </w:rPr>
        <w:t>ation</w:t>
      </w:r>
      <w:r w:rsidRPr="00600356">
        <w:rPr>
          <w:rFonts w:ascii="Arial" w:hAnsi="Arial"/>
          <w:sz w:val="16"/>
          <w:szCs w:val="16"/>
        </w:rPr>
        <w:t>, healthy lifestyle</w:t>
      </w:r>
      <w:r w:rsidR="00656580" w:rsidRPr="00600356">
        <w:rPr>
          <w:rFonts w:ascii="Arial" w:hAnsi="Arial"/>
          <w:sz w:val="16"/>
          <w:szCs w:val="16"/>
        </w:rPr>
        <w:t xml:space="preserve"> (</w:t>
      </w:r>
      <w:r w:rsidRPr="00600356">
        <w:rPr>
          <w:rFonts w:ascii="Arial" w:hAnsi="Arial"/>
          <w:sz w:val="16"/>
          <w:szCs w:val="16"/>
        </w:rPr>
        <w:t xml:space="preserve">hygiene, </w:t>
      </w:r>
      <w:r w:rsidR="00A23B1F" w:rsidRPr="00600356">
        <w:rPr>
          <w:rFonts w:ascii="Arial" w:hAnsi="Arial"/>
          <w:sz w:val="16"/>
          <w:szCs w:val="16"/>
        </w:rPr>
        <w:t>nutrition</w:t>
      </w:r>
      <w:r w:rsidR="00656580" w:rsidRPr="00600356">
        <w:rPr>
          <w:rFonts w:ascii="Arial" w:hAnsi="Arial"/>
          <w:sz w:val="16"/>
          <w:szCs w:val="16"/>
        </w:rPr>
        <w:t>)</w:t>
      </w:r>
      <w:r w:rsidR="00A23B1F" w:rsidRPr="00600356">
        <w:rPr>
          <w:rFonts w:ascii="Arial" w:hAnsi="Arial"/>
          <w:sz w:val="16"/>
          <w:szCs w:val="16"/>
        </w:rPr>
        <w:t xml:space="preserve"> </w:t>
      </w:r>
      <w:r w:rsidR="004C5234" w:rsidRPr="00600356">
        <w:rPr>
          <w:rFonts w:ascii="Arial" w:hAnsi="Arial"/>
          <w:sz w:val="16"/>
          <w:szCs w:val="16"/>
        </w:rPr>
        <w:t>and preventing addictions (Gutka, smoking</w:t>
      </w:r>
      <w:r w:rsidRPr="00600356">
        <w:rPr>
          <w:rFonts w:ascii="Arial" w:hAnsi="Arial"/>
          <w:sz w:val="16"/>
          <w:szCs w:val="16"/>
        </w:rPr>
        <w:t xml:space="preserve">, </w:t>
      </w:r>
      <w:r w:rsidR="004C5234" w:rsidRPr="00600356">
        <w:rPr>
          <w:rFonts w:ascii="Arial" w:hAnsi="Arial"/>
          <w:sz w:val="16"/>
          <w:szCs w:val="16"/>
        </w:rPr>
        <w:t>alcohol</w:t>
      </w:r>
      <w:r w:rsidR="00DD0950" w:rsidRPr="00600356">
        <w:rPr>
          <w:rFonts w:ascii="Arial" w:hAnsi="Arial"/>
          <w:sz w:val="16"/>
          <w:szCs w:val="16"/>
        </w:rPr>
        <w:t>)</w:t>
      </w:r>
    </w:p>
    <w:p w:rsidR="00487EBD" w:rsidRPr="00600356" w:rsidRDefault="00487EBD" w:rsidP="00193561">
      <w:pPr>
        <w:numPr>
          <w:ilvl w:val="0"/>
          <w:numId w:val="5"/>
        </w:numPr>
        <w:tabs>
          <w:tab w:val="clear" w:pos="720"/>
          <w:tab w:val="num" w:pos="284"/>
          <w:tab w:val="left" w:pos="11520"/>
        </w:tabs>
        <w:spacing w:after="60"/>
        <w:ind w:left="284" w:hanging="284"/>
        <w:jc w:val="both"/>
        <w:rPr>
          <w:rFonts w:ascii="Arial" w:hAnsi="Arial"/>
          <w:sz w:val="16"/>
          <w:szCs w:val="16"/>
        </w:rPr>
      </w:pPr>
      <w:r w:rsidRPr="00600356">
        <w:rPr>
          <w:rFonts w:ascii="Arial" w:hAnsi="Arial"/>
          <w:sz w:val="16"/>
          <w:szCs w:val="16"/>
        </w:rPr>
        <w:t>The cost of typical tr</w:t>
      </w:r>
      <w:r w:rsidR="00DD0950" w:rsidRPr="00600356">
        <w:rPr>
          <w:rFonts w:ascii="Arial" w:hAnsi="Arial"/>
          <w:sz w:val="16"/>
          <w:szCs w:val="16"/>
        </w:rPr>
        <w:t>eatment is Rs 20 for three days</w:t>
      </w:r>
    </w:p>
    <w:p w:rsidR="0053128A" w:rsidRDefault="0053128A" w:rsidP="00193561">
      <w:pPr>
        <w:autoSpaceDE w:val="0"/>
        <w:autoSpaceDN w:val="0"/>
        <w:adjustRightInd w:val="0"/>
        <w:spacing w:after="60"/>
        <w:jc w:val="center"/>
        <w:rPr>
          <w:rFonts w:ascii="Arial" w:hAnsi="Arial" w:cs="Calibri"/>
          <w:b/>
          <w:bCs/>
          <w:i/>
          <w:iCs/>
          <w:color w:val="000000"/>
          <w:sz w:val="18"/>
          <w:szCs w:val="18"/>
          <w:lang w:bidi="gu-IN"/>
        </w:rPr>
      </w:pPr>
    </w:p>
    <w:p w:rsidR="00A568A0" w:rsidRPr="00600356" w:rsidRDefault="00A568A0" w:rsidP="00193561">
      <w:pPr>
        <w:autoSpaceDE w:val="0"/>
        <w:autoSpaceDN w:val="0"/>
        <w:adjustRightInd w:val="0"/>
        <w:spacing w:after="60"/>
        <w:jc w:val="center"/>
        <w:rPr>
          <w:rFonts w:ascii="Arial" w:hAnsi="Arial" w:cs="Calibri"/>
          <w:b/>
          <w:bCs/>
          <w:i/>
          <w:iCs/>
          <w:color w:val="000000"/>
          <w:sz w:val="18"/>
          <w:szCs w:val="18"/>
          <w:lang w:bidi="gu-IN"/>
        </w:rPr>
      </w:pPr>
      <w:r w:rsidRPr="00600356">
        <w:rPr>
          <w:rFonts w:ascii="Arial" w:hAnsi="Arial" w:cs="Calibri"/>
          <w:b/>
          <w:bCs/>
          <w:i/>
          <w:iCs/>
          <w:color w:val="000000"/>
          <w:sz w:val="18"/>
          <w:szCs w:val="18"/>
          <w:lang w:bidi="gu-IN"/>
        </w:rPr>
        <w:t>Total number of patients registered</w:t>
      </w:r>
      <w:r w:rsidR="00536B43" w:rsidRPr="00600356">
        <w:rPr>
          <w:rFonts w:ascii="Arial" w:hAnsi="Arial" w:cs="Calibri"/>
          <w:b/>
          <w:bCs/>
          <w:i/>
          <w:iCs/>
          <w:color w:val="000000"/>
          <w:sz w:val="18"/>
          <w:szCs w:val="18"/>
          <w:lang w:bidi="gu-IN"/>
        </w:rPr>
        <w:t xml:space="preserve"> in the clinic</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77"/>
        <w:gridCol w:w="986"/>
        <w:gridCol w:w="1140"/>
        <w:gridCol w:w="1243"/>
      </w:tblGrid>
      <w:tr w:rsidR="00492350" w:rsidRPr="00600356" w:rsidTr="00E85E07">
        <w:trPr>
          <w:jc w:val="center"/>
        </w:trPr>
        <w:tc>
          <w:tcPr>
            <w:tcW w:w="1278" w:type="dxa"/>
          </w:tcPr>
          <w:p w:rsidR="00492350" w:rsidRPr="00600356" w:rsidRDefault="00492350" w:rsidP="00193561">
            <w:pPr>
              <w:autoSpaceDE w:val="0"/>
              <w:autoSpaceDN w:val="0"/>
              <w:adjustRightInd w:val="0"/>
              <w:spacing w:before="20" w:after="20"/>
              <w:jc w:val="center"/>
              <w:rPr>
                <w:rFonts w:ascii="Arial" w:hAnsi="Arial" w:cs="Calibri"/>
                <w:b/>
                <w:bCs/>
                <w:color w:val="000000"/>
                <w:sz w:val="16"/>
                <w:szCs w:val="16"/>
                <w:lang w:bidi="gu-IN"/>
              </w:rPr>
            </w:pPr>
          </w:p>
        </w:tc>
        <w:tc>
          <w:tcPr>
            <w:tcW w:w="1260" w:type="dxa"/>
          </w:tcPr>
          <w:p w:rsidR="00492350" w:rsidRPr="00600356" w:rsidRDefault="00D23114" w:rsidP="00193561">
            <w:pPr>
              <w:autoSpaceDE w:val="0"/>
              <w:autoSpaceDN w:val="0"/>
              <w:adjustRightInd w:val="0"/>
              <w:spacing w:before="20" w:after="20"/>
              <w:jc w:val="center"/>
              <w:rPr>
                <w:rFonts w:ascii="Arial" w:hAnsi="Arial" w:cs="Calibri"/>
                <w:b/>
                <w:bCs/>
                <w:color w:val="000000"/>
                <w:sz w:val="16"/>
                <w:szCs w:val="16"/>
                <w:lang w:bidi="gu-IN"/>
              </w:rPr>
            </w:pPr>
            <w:r w:rsidRPr="00600356">
              <w:rPr>
                <w:rFonts w:ascii="Arial" w:hAnsi="Arial" w:cs="Calibri"/>
                <w:b/>
                <w:bCs/>
                <w:color w:val="000000"/>
                <w:sz w:val="16"/>
                <w:szCs w:val="16"/>
                <w:lang w:bidi="gu-IN"/>
              </w:rPr>
              <w:t>2010-11</w:t>
            </w:r>
          </w:p>
        </w:tc>
        <w:tc>
          <w:tcPr>
            <w:tcW w:w="1530" w:type="dxa"/>
          </w:tcPr>
          <w:p w:rsidR="00492350" w:rsidRPr="00600356" w:rsidRDefault="00D23114" w:rsidP="0053128A">
            <w:pPr>
              <w:autoSpaceDE w:val="0"/>
              <w:autoSpaceDN w:val="0"/>
              <w:adjustRightInd w:val="0"/>
              <w:spacing w:before="20" w:after="20"/>
              <w:jc w:val="center"/>
              <w:rPr>
                <w:rFonts w:ascii="Arial" w:hAnsi="Arial" w:cs="Calibri"/>
                <w:b/>
                <w:bCs/>
                <w:color w:val="000000"/>
                <w:sz w:val="16"/>
                <w:szCs w:val="16"/>
                <w:lang w:bidi="gu-IN"/>
              </w:rPr>
            </w:pPr>
            <w:r w:rsidRPr="00600356">
              <w:rPr>
                <w:rFonts w:ascii="Arial" w:hAnsi="Arial" w:cs="Calibri"/>
                <w:b/>
                <w:bCs/>
                <w:color w:val="000000"/>
                <w:sz w:val="16"/>
                <w:szCs w:val="16"/>
                <w:lang w:bidi="gu-IN"/>
              </w:rPr>
              <w:t>201</w:t>
            </w:r>
            <w:r w:rsidR="0053128A">
              <w:rPr>
                <w:rFonts w:ascii="Arial" w:hAnsi="Arial" w:cs="Calibri"/>
                <w:b/>
                <w:bCs/>
                <w:color w:val="000000"/>
                <w:sz w:val="16"/>
                <w:szCs w:val="16"/>
                <w:lang w:bidi="gu-IN"/>
              </w:rPr>
              <w:t>1</w:t>
            </w:r>
            <w:r w:rsidRPr="00600356">
              <w:rPr>
                <w:rFonts w:ascii="Arial" w:hAnsi="Arial" w:cs="Calibri"/>
                <w:b/>
                <w:bCs/>
                <w:color w:val="000000"/>
                <w:sz w:val="16"/>
                <w:szCs w:val="16"/>
                <w:lang w:bidi="gu-IN"/>
              </w:rPr>
              <w:t>-1</w:t>
            </w:r>
            <w:r w:rsidR="0053128A">
              <w:rPr>
                <w:rFonts w:ascii="Arial" w:hAnsi="Arial" w:cs="Calibri"/>
                <w:b/>
                <w:bCs/>
                <w:color w:val="000000"/>
                <w:sz w:val="16"/>
                <w:szCs w:val="16"/>
                <w:lang w:bidi="gu-IN"/>
              </w:rPr>
              <w:t>2</w:t>
            </w:r>
          </w:p>
        </w:tc>
        <w:tc>
          <w:tcPr>
            <w:tcW w:w="1530" w:type="dxa"/>
          </w:tcPr>
          <w:p w:rsidR="00492350" w:rsidRPr="00600356" w:rsidRDefault="00D23114" w:rsidP="00193561">
            <w:pPr>
              <w:autoSpaceDE w:val="0"/>
              <w:autoSpaceDN w:val="0"/>
              <w:adjustRightInd w:val="0"/>
              <w:spacing w:before="20" w:after="20"/>
              <w:jc w:val="center"/>
              <w:rPr>
                <w:rFonts w:ascii="Arial" w:hAnsi="Arial" w:cs="Calibri"/>
                <w:b/>
                <w:bCs/>
                <w:color w:val="000000"/>
                <w:sz w:val="16"/>
                <w:szCs w:val="16"/>
                <w:lang w:bidi="gu-IN"/>
              </w:rPr>
            </w:pPr>
            <w:r w:rsidRPr="00600356">
              <w:rPr>
                <w:rFonts w:ascii="Arial" w:hAnsi="Arial" w:cs="Calibri"/>
                <w:b/>
                <w:bCs/>
                <w:color w:val="000000"/>
                <w:sz w:val="16"/>
                <w:szCs w:val="16"/>
                <w:lang w:bidi="gu-IN"/>
              </w:rPr>
              <w:t>% increase</w:t>
            </w:r>
          </w:p>
        </w:tc>
      </w:tr>
      <w:tr w:rsidR="00492350" w:rsidRPr="00600356" w:rsidTr="00E85E07">
        <w:trPr>
          <w:jc w:val="center"/>
        </w:trPr>
        <w:tc>
          <w:tcPr>
            <w:tcW w:w="1278" w:type="dxa"/>
          </w:tcPr>
          <w:p w:rsidR="00492350" w:rsidRPr="00600356" w:rsidRDefault="00D23114" w:rsidP="00193561">
            <w:pPr>
              <w:autoSpaceDE w:val="0"/>
              <w:autoSpaceDN w:val="0"/>
              <w:adjustRightInd w:val="0"/>
              <w:spacing w:before="20" w:after="20"/>
              <w:jc w:val="center"/>
              <w:rPr>
                <w:rFonts w:ascii="Arial" w:hAnsi="Arial" w:cs="Calibri"/>
                <w:color w:val="000000"/>
                <w:sz w:val="16"/>
                <w:szCs w:val="16"/>
                <w:lang w:bidi="gu-IN"/>
              </w:rPr>
            </w:pPr>
            <w:r w:rsidRPr="00600356">
              <w:rPr>
                <w:rFonts w:ascii="Arial" w:hAnsi="Arial" w:cs="Calibri"/>
                <w:color w:val="000000"/>
                <w:sz w:val="16"/>
                <w:szCs w:val="16"/>
                <w:lang w:bidi="gu-IN"/>
              </w:rPr>
              <w:t>Adult</w:t>
            </w:r>
          </w:p>
        </w:tc>
        <w:tc>
          <w:tcPr>
            <w:tcW w:w="1260" w:type="dxa"/>
          </w:tcPr>
          <w:p w:rsidR="005E5E24" w:rsidRPr="00600356" w:rsidRDefault="00D23114" w:rsidP="00193561">
            <w:pPr>
              <w:autoSpaceDE w:val="0"/>
              <w:autoSpaceDN w:val="0"/>
              <w:adjustRightInd w:val="0"/>
              <w:spacing w:before="20" w:after="20"/>
              <w:jc w:val="center"/>
              <w:rPr>
                <w:rFonts w:ascii="Arial" w:hAnsi="Arial" w:cs="Calibri"/>
                <w:color w:val="000000"/>
                <w:sz w:val="16"/>
                <w:szCs w:val="16"/>
                <w:lang w:bidi="gu-IN"/>
              </w:rPr>
            </w:pPr>
            <w:r w:rsidRPr="00600356">
              <w:rPr>
                <w:rFonts w:ascii="Arial" w:hAnsi="Arial" w:cs="Calibri"/>
                <w:color w:val="000000"/>
                <w:sz w:val="16"/>
                <w:szCs w:val="16"/>
                <w:lang w:bidi="gu-IN"/>
              </w:rPr>
              <w:t>326</w:t>
            </w:r>
          </w:p>
        </w:tc>
        <w:tc>
          <w:tcPr>
            <w:tcW w:w="1530" w:type="dxa"/>
          </w:tcPr>
          <w:p w:rsidR="005E5E24" w:rsidRPr="00600356" w:rsidRDefault="00D23114" w:rsidP="00193561">
            <w:pPr>
              <w:autoSpaceDE w:val="0"/>
              <w:autoSpaceDN w:val="0"/>
              <w:adjustRightInd w:val="0"/>
              <w:spacing w:before="20" w:after="20"/>
              <w:jc w:val="center"/>
              <w:rPr>
                <w:rFonts w:ascii="Arial" w:hAnsi="Arial" w:cs="Calibri"/>
                <w:color w:val="000000"/>
                <w:sz w:val="16"/>
                <w:szCs w:val="16"/>
                <w:lang w:bidi="gu-IN"/>
              </w:rPr>
            </w:pPr>
            <w:r w:rsidRPr="00600356">
              <w:rPr>
                <w:rFonts w:ascii="Arial" w:hAnsi="Arial" w:cs="Calibri"/>
                <w:color w:val="000000"/>
                <w:sz w:val="16"/>
                <w:szCs w:val="16"/>
                <w:lang w:bidi="gu-IN"/>
              </w:rPr>
              <w:t>877</w:t>
            </w:r>
          </w:p>
        </w:tc>
        <w:tc>
          <w:tcPr>
            <w:tcW w:w="1530" w:type="dxa"/>
          </w:tcPr>
          <w:p w:rsidR="00492350" w:rsidRPr="00600356" w:rsidRDefault="00D23114" w:rsidP="00193561">
            <w:pPr>
              <w:autoSpaceDE w:val="0"/>
              <w:autoSpaceDN w:val="0"/>
              <w:adjustRightInd w:val="0"/>
              <w:spacing w:before="20" w:after="20"/>
              <w:jc w:val="center"/>
              <w:rPr>
                <w:rFonts w:ascii="Arial" w:hAnsi="Arial" w:cs="Calibri"/>
                <w:color w:val="000000"/>
                <w:sz w:val="16"/>
                <w:szCs w:val="16"/>
                <w:lang w:bidi="gu-IN"/>
              </w:rPr>
            </w:pPr>
            <w:r w:rsidRPr="00600356">
              <w:rPr>
                <w:rFonts w:ascii="Arial" w:hAnsi="Arial" w:cs="Calibri"/>
                <w:color w:val="000000"/>
                <w:sz w:val="16"/>
                <w:szCs w:val="16"/>
                <w:lang w:bidi="gu-IN"/>
              </w:rPr>
              <w:t>169%</w:t>
            </w:r>
          </w:p>
        </w:tc>
      </w:tr>
      <w:tr w:rsidR="00492350" w:rsidRPr="00600356" w:rsidTr="00E85E07">
        <w:trPr>
          <w:jc w:val="center"/>
        </w:trPr>
        <w:tc>
          <w:tcPr>
            <w:tcW w:w="1278" w:type="dxa"/>
          </w:tcPr>
          <w:p w:rsidR="00492350" w:rsidRPr="00600356" w:rsidRDefault="00D23114" w:rsidP="00193561">
            <w:pPr>
              <w:autoSpaceDE w:val="0"/>
              <w:autoSpaceDN w:val="0"/>
              <w:adjustRightInd w:val="0"/>
              <w:spacing w:before="20" w:after="20"/>
              <w:jc w:val="center"/>
              <w:rPr>
                <w:rFonts w:ascii="Arial" w:hAnsi="Arial" w:cs="Calibri"/>
                <w:color w:val="000000"/>
                <w:sz w:val="16"/>
                <w:szCs w:val="16"/>
                <w:lang w:bidi="gu-IN"/>
              </w:rPr>
            </w:pPr>
            <w:r w:rsidRPr="00600356">
              <w:rPr>
                <w:rFonts w:ascii="Arial" w:hAnsi="Arial" w:cs="Calibri"/>
                <w:color w:val="000000"/>
                <w:sz w:val="16"/>
                <w:szCs w:val="16"/>
                <w:lang w:bidi="gu-IN"/>
              </w:rPr>
              <w:t>Children</w:t>
            </w:r>
          </w:p>
        </w:tc>
        <w:tc>
          <w:tcPr>
            <w:tcW w:w="1260" w:type="dxa"/>
          </w:tcPr>
          <w:p w:rsidR="005E5E24" w:rsidRPr="00600356" w:rsidRDefault="00D23114" w:rsidP="00193561">
            <w:pPr>
              <w:autoSpaceDE w:val="0"/>
              <w:autoSpaceDN w:val="0"/>
              <w:adjustRightInd w:val="0"/>
              <w:spacing w:before="20" w:after="20"/>
              <w:jc w:val="center"/>
              <w:rPr>
                <w:rFonts w:ascii="Arial" w:hAnsi="Arial" w:cs="Calibri"/>
                <w:color w:val="000000"/>
                <w:sz w:val="16"/>
                <w:szCs w:val="16"/>
                <w:lang w:bidi="gu-IN"/>
              </w:rPr>
            </w:pPr>
            <w:r w:rsidRPr="00600356">
              <w:rPr>
                <w:rFonts w:ascii="Arial" w:hAnsi="Arial" w:cs="Calibri"/>
                <w:color w:val="000000"/>
                <w:sz w:val="16"/>
                <w:szCs w:val="16"/>
                <w:lang w:bidi="gu-IN"/>
              </w:rPr>
              <w:t>179</w:t>
            </w:r>
          </w:p>
        </w:tc>
        <w:tc>
          <w:tcPr>
            <w:tcW w:w="1530" w:type="dxa"/>
          </w:tcPr>
          <w:p w:rsidR="005E5E24" w:rsidRPr="00600356" w:rsidRDefault="00D23114" w:rsidP="00193561">
            <w:pPr>
              <w:autoSpaceDE w:val="0"/>
              <w:autoSpaceDN w:val="0"/>
              <w:adjustRightInd w:val="0"/>
              <w:spacing w:before="20" w:after="20"/>
              <w:jc w:val="center"/>
              <w:rPr>
                <w:rFonts w:ascii="Arial" w:hAnsi="Arial" w:cs="Calibri"/>
                <w:color w:val="000000"/>
                <w:sz w:val="16"/>
                <w:szCs w:val="16"/>
                <w:lang w:bidi="gu-IN"/>
              </w:rPr>
            </w:pPr>
            <w:r w:rsidRPr="00600356">
              <w:rPr>
                <w:rFonts w:ascii="Arial" w:hAnsi="Arial" w:cs="Calibri"/>
                <w:color w:val="000000"/>
                <w:sz w:val="16"/>
                <w:szCs w:val="16"/>
                <w:lang w:bidi="gu-IN"/>
              </w:rPr>
              <w:t>367</w:t>
            </w:r>
          </w:p>
        </w:tc>
        <w:tc>
          <w:tcPr>
            <w:tcW w:w="1530" w:type="dxa"/>
          </w:tcPr>
          <w:p w:rsidR="00492350" w:rsidRPr="00600356" w:rsidRDefault="00D23114" w:rsidP="00193561">
            <w:pPr>
              <w:autoSpaceDE w:val="0"/>
              <w:autoSpaceDN w:val="0"/>
              <w:adjustRightInd w:val="0"/>
              <w:spacing w:before="20" w:after="20"/>
              <w:jc w:val="center"/>
              <w:rPr>
                <w:rFonts w:ascii="Arial" w:hAnsi="Arial" w:cs="Calibri"/>
                <w:color w:val="000000"/>
                <w:sz w:val="16"/>
                <w:szCs w:val="16"/>
                <w:lang w:bidi="gu-IN"/>
              </w:rPr>
            </w:pPr>
            <w:r w:rsidRPr="00600356">
              <w:rPr>
                <w:rFonts w:ascii="Arial" w:hAnsi="Arial" w:cs="Calibri"/>
                <w:color w:val="000000"/>
                <w:sz w:val="16"/>
                <w:szCs w:val="16"/>
                <w:lang w:bidi="gu-IN"/>
              </w:rPr>
              <w:t>105%</w:t>
            </w:r>
          </w:p>
        </w:tc>
      </w:tr>
      <w:tr w:rsidR="00492350" w:rsidRPr="00600356" w:rsidTr="00E85E07">
        <w:trPr>
          <w:jc w:val="center"/>
        </w:trPr>
        <w:tc>
          <w:tcPr>
            <w:tcW w:w="1278" w:type="dxa"/>
          </w:tcPr>
          <w:p w:rsidR="00492350" w:rsidRPr="00600356" w:rsidRDefault="00D23114" w:rsidP="00193561">
            <w:pPr>
              <w:autoSpaceDE w:val="0"/>
              <w:autoSpaceDN w:val="0"/>
              <w:adjustRightInd w:val="0"/>
              <w:spacing w:before="20" w:after="20"/>
              <w:jc w:val="center"/>
              <w:rPr>
                <w:rFonts w:ascii="Arial" w:hAnsi="Arial" w:cs="Calibri"/>
                <w:color w:val="000000"/>
                <w:sz w:val="16"/>
                <w:szCs w:val="16"/>
                <w:lang w:bidi="gu-IN"/>
              </w:rPr>
            </w:pPr>
            <w:r w:rsidRPr="00600356">
              <w:rPr>
                <w:rFonts w:ascii="Arial" w:hAnsi="Arial" w:cs="Calibri"/>
                <w:color w:val="000000"/>
                <w:sz w:val="16"/>
                <w:szCs w:val="16"/>
                <w:lang w:bidi="gu-IN"/>
              </w:rPr>
              <w:t>Total</w:t>
            </w:r>
          </w:p>
        </w:tc>
        <w:tc>
          <w:tcPr>
            <w:tcW w:w="1260" w:type="dxa"/>
          </w:tcPr>
          <w:p w:rsidR="00492350" w:rsidRPr="00600356" w:rsidRDefault="00D23114" w:rsidP="00193561">
            <w:pPr>
              <w:autoSpaceDE w:val="0"/>
              <w:autoSpaceDN w:val="0"/>
              <w:adjustRightInd w:val="0"/>
              <w:spacing w:before="20" w:after="20"/>
              <w:jc w:val="center"/>
              <w:rPr>
                <w:rFonts w:ascii="Arial" w:hAnsi="Arial" w:cs="Calibri"/>
                <w:color w:val="000000"/>
                <w:sz w:val="16"/>
                <w:szCs w:val="16"/>
                <w:lang w:bidi="gu-IN"/>
              </w:rPr>
            </w:pPr>
            <w:r w:rsidRPr="00600356">
              <w:rPr>
                <w:rFonts w:ascii="Arial" w:hAnsi="Arial" w:cs="Calibri"/>
                <w:color w:val="000000"/>
                <w:sz w:val="16"/>
                <w:szCs w:val="16"/>
                <w:lang w:bidi="gu-IN"/>
              </w:rPr>
              <w:t>505</w:t>
            </w:r>
          </w:p>
        </w:tc>
        <w:tc>
          <w:tcPr>
            <w:tcW w:w="1530" w:type="dxa"/>
          </w:tcPr>
          <w:p w:rsidR="00492350" w:rsidRPr="00600356" w:rsidRDefault="00D23114" w:rsidP="00193561">
            <w:pPr>
              <w:autoSpaceDE w:val="0"/>
              <w:autoSpaceDN w:val="0"/>
              <w:adjustRightInd w:val="0"/>
              <w:spacing w:before="20" w:after="20"/>
              <w:jc w:val="center"/>
              <w:rPr>
                <w:rFonts w:ascii="Arial" w:hAnsi="Arial" w:cs="Calibri"/>
                <w:color w:val="000000"/>
                <w:sz w:val="16"/>
                <w:szCs w:val="16"/>
                <w:lang w:bidi="gu-IN"/>
              </w:rPr>
            </w:pPr>
            <w:r w:rsidRPr="00600356">
              <w:rPr>
                <w:rFonts w:ascii="Arial" w:hAnsi="Arial" w:cs="Calibri"/>
                <w:color w:val="000000"/>
                <w:sz w:val="16"/>
                <w:szCs w:val="16"/>
                <w:lang w:bidi="gu-IN"/>
              </w:rPr>
              <w:t>1244</w:t>
            </w:r>
          </w:p>
        </w:tc>
        <w:tc>
          <w:tcPr>
            <w:tcW w:w="1530" w:type="dxa"/>
          </w:tcPr>
          <w:p w:rsidR="00492350" w:rsidRPr="00600356" w:rsidRDefault="00D23114" w:rsidP="00193561">
            <w:pPr>
              <w:autoSpaceDE w:val="0"/>
              <w:autoSpaceDN w:val="0"/>
              <w:adjustRightInd w:val="0"/>
              <w:spacing w:before="20" w:after="20"/>
              <w:jc w:val="center"/>
              <w:rPr>
                <w:rFonts w:ascii="Arial" w:hAnsi="Arial" w:cs="Calibri"/>
                <w:color w:val="000000"/>
                <w:sz w:val="16"/>
                <w:szCs w:val="16"/>
                <w:lang w:bidi="gu-IN"/>
              </w:rPr>
            </w:pPr>
            <w:r w:rsidRPr="00600356">
              <w:rPr>
                <w:rFonts w:ascii="Arial" w:hAnsi="Arial" w:cs="Calibri"/>
                <w:color w:val="000000"/>
                <w:sz w:val="16"/>
                <w:szCs w:val="16"/>
                <w:lang w:bidi="gu-IN"/>
              </w:rPr>
              <w:t>146%</w:t>
            </w:r>
          </w:p>
        </w:tc>
      </w:tr>
    </w:tbl>
    <w:p w:rsidR="0053128A" w:rsidRDefault="0053128A" w:rsidP="00193561">
      <w:pPr>
        <w:autoSpaceDE w:val="0"/>
        <w:autoSpaceDN w:val="0"/>
        <w:adjustRightInd w:val="0"/>
        <w:spacing w:before="60" w:after="60"/>
        <w:jc w:val="center"/>
        <w:rPr>
          <w:rFonts w:ascii="Arial" w:hAnsi="Arial" w:cs="Calibri"/>
          <w:b/>
          <w:bCs/>
          <w:i/>
          <w:iCs/>
          <w:color w:val="000000"/>
          <w:sz w:val="18"/>
          <w:szCs w:val="18"/>
          <w:lang w:bidi="gu-IN"/>
        </w:rPr>
      </w:pPr>
    </w:p>
    <w:p w:rsidR="00AE2D47" w:rsidRPr="00600356" w:rsidRDefault="00487EBD" w:rsidP="00193561">
      <w:pPr>
        <w:autoSpaceDE w:val="0"/>
        <w:autoSpaceDN w:val="0"/>
        <w:adjustRightInd w:val="0"/>
        <w:spacing w:before="60" w:after="60"/>
        <w:jc w:val="center"/>
        <w:rPr>
          <w:rFonts w:ascii="Arial" w:hAnsi="Arial" w:cs="Calibri"/>
          <w:b/>
          <w:bCs/>
          <w:i/>
          <w:iCs/>
          <w:color w:val="000000"/>
          <w:sz w:val="18"/>
          <w:szCs w:val="18"/>
          <w:lang w:bidi="gu-IN"/>
        </w:rPr>
      </w:pPr>
      <w:r w:rsidRPr="00600356">
        <w:rPr>
          <w:rFonts w:ascii="Arial" w:hAnsi="Arial" w:cs="Calibri"/>
          <w:b/>
          <w:bCs/>
          <w:i/>
          <w:iCs/>
          <w:color w:val="000000"/>
          <w:sz w:val="18"/>
          <w:szCs w:val="18"/>
          <w:lang w:bidi="gu-IN"/>
        </w:rPr>
        <w:t>Total number of patient</w:t>
      </w:r>
      <w:r w:rsidR="00FA2D9B" w:rsidRPr="00600356">
        <w:rPr>
          <w:rFonts w:ascii="Arial" w:hAnsi="Arial" w:cs="Calibri"/>
          <w:b/>
          <w:bCs/>
          <w:i/>
          <w:iCs/>
          <w:color w:val="000000"/>
          <w:sz w:val="18"/>
          <w:szCs w:val="18"/>
          <w:lang w:bidi="gu-IN"/>
        </w:rPr>
        <w:t xml:space="preserve"> visits in the clinic</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19"/>
        <w:gridCol w:w="1042"/>
        <w:gridCol w:w="983"/>
        <w:gridCol w:w="1302"/>
      </w:tblGrid>
      <w:tr w:rsidR="00AE2D47" w:rsidRPr="00600356" w:rsidTr="00E85E07">
        <w:trPr>
          <w:jc w:val="center"/>
        </w:trPr>
        <w:tc>
          <w:tcPr>
            <w:tcW w:w="1278" w:type="dxa"/>
          </w:tcPr>
          <w:p w:rsidR="00AE2D47" w:rsidRPr="00600356" w:rsidRDefault="00AE2D47" w:rsidP="00193561">
            <w:pPr>
              <w:autoSpaceDE w:val="0"/>
              <w:autoSpaceDN w:val="0"/>
              <w:adjustRightInd w:val="0"/>
              <w:spacing w:before="20"/>
              <w:jc w:val="center"/>
              <w:rPr>
                <w:rFonts w:ascii="Arial" w:hAnsi="Arial" w:cs="Calibri"/>
                <w:b/>
                <w:bCs/>
                <w:color w:val="000000"/>
                <w:sz w:val="16"/>
                <w:szCs w:val="16"/>
                <w:lang w:bidi="gu-IN"/>
              </w:rPr>
            </w:pPr>
          </w:p>
        </w:tc>
        <w:tc>
          <w:tcPr>
            <w:tcW w:w="1260" w:type="dxa"/>
          </w:tcPr>
          <w:p w:rsidR="00AE2D47" w:rsidRPr="00600356" w:rsidRDefault="00D23114" w:rsidP="00193561">
            <w:pPr>
              <w:autoSpaceDE w:val="0"/>
              <w:autoSpaceDN w:val="0"/>
              <w:adjustRightInd w:val="0"/>
              <w:spacing w:before="20"/>
              <w:jc w:val="center"/>
              <w:rPr>
                <w:rFonts w:ascii="Arial" w:hAnsi="Arial" w:cs="Calibri"/>
                <w:b/>
                <w:bCs/>
                <w:color w:val="000000"/>
                <w:sz w:val="16"/>
                <w:szCs w:val="16"/>
                <w:lang w:bidi="gu-IN"/>
              </w:rPr>
            </w:pPr>
            <w:r w:rsidRPr="00600356">
              <w:rPr>
                <w:rFonts w:ascii="Arial" w:hAnsi="Arial" w:cs="Calibri"/>
                <w:b/>
                <w:bCs/>
                <w:color w:val="000000"/>
                <w:sz w:val="16"/>
                <w:szCs w:val="16"/>
                <w:lang w:bidi="gu-IN"/>
              </w:rPr>
              <w:t>2010-11</w:t>
            </w:r>
          </w:p>
        </w:tc>
        <w:tc>
          <w:tcPr>
            <w:tcW w:w="1170" w:type="dxa"/>
          </w:tcPr>
          <w:p w:rsidR="00AE2D47" w:rsidRPr="00600356" w:rsidRDefault="00D23114" w:rsidP="0053128A">
            <w:pPr>
              <w:autoSpaceDE w:val="0"/>
              <w:autoSpaceDN w:val="0"/>
              <w:adjustRightInd w:val="0"/>
              <w:spacing w:before="20"/>
              <w:jc w:val="center"/>
              <w:rPr>
                <w:rFonts w:ascii="Arial" w:hAnsi="Arial" w:cs="Calibri"/>
                <w:b/>
                <w:bCs/>
                <w:color w:val="000000"/>
                <w:sz w:val="16"/>
                <w:szCs w:val="16"/>
                <w:lang w:bidi="gu-IN"/>
              </w:rPr>
            </w:pPr>
            <w:r w:rsidRPr="00600356">
              <w:rPr>
                <w:rFonts w:ascii="Arial" w:hAnsi="Arial" w:cs="Calibri"/>
                <w:b/>
                <w:bCs/>
                <w:color w:val="000000"/>
                <w:sz w:val="16"/>
                <w:szCs w:val="16"/>
                <w:lang w:bidi="gu-IN"/>
              </w:rPr>
              <w:t>201</w:t>
            </w:r>
            <w:r w:rsidR="0053128A">
              <w:rPr>
                <w:rFonts w:ascii="Arial" w:hAnsi="Arial" w:cs="Calibri"/>
                <w:b/>
                <w:bCs/>
                <w:color w:val="000000"/>
                <w:sz w:val="16"/>
                <w:szCs w:val="16"/>
                <w:lang w:bidi="gu-IN"/>
              </w:rPr>
              <w:t>1</w:t>
            </w:r>
            <w:r w:rsidRPr="00600356">
              <w:rPr>
                <w:rFonts w:ascii="Arial" w:hAnsi="Arial" w:cs="Calibri"/>
                <w:b/>
                <w:bCs/>
                <w:color w:val="000000"/>
                <w:sz w:val="16"/>
                <w:szCs w:val="16"/>
                <w:lang w:bidi="gu-IN"/>
              </w:rPr>
              <w:t>-1</w:t>
            </w:r>
            <w:r w:rsidR="0053128A">
              <w:rPr>
                <w:rFonts w:ascii="Arial" w:hAnsi="Arial" w:cs="Calibri"/>
                <w:b/>
                <w:bCs/>
                <w:color w:val="000000"/>
                <w:sz w:val="16"/>
                <w:szCs w:val="16"/>
                <w:lang w:bidi="gu-IN"/>
              </w:rPr>
              <w:t>2</w:t>
            </w:r>
          </w:p>
        </w:tc>
        <w:tc>
          <w:tcPr>
            <w:tcW w:w="1530" w:type="dxa"/>
          </w:tcPr>
          <w:p w:rsidR="00AE2D47" w:rsidRPr="00600356" w:rsidRDefault="00D23114" w:rsidP="00193561">
            <w:pPr>
              <w:autoSpaceDE w:val="0"/>
              <w:autoSpaceDN w:val="0"/>
              <w:adjustRightInd w:val="0"/>
              <w:spacing w:before="20"/>
              <w:jc w:val="center"/>
              <w:rPr>
                <w:rFonts w:ascii="Arial" w:hAnsi="Arial" w:cs="Calibri"/>
                <w:b/>
                <w:bCs/>
                <w:color w:val="000000"/>
                <w:sz w:val="16"/>
                <w:szCs w:val="16"/>
                <w:lang w:bidi="gu-IN"/>
              </w:rPr>
            </w:pPr>
            <w:r w:rsidRPr="00600356">
              <w:rPr>
                <w:rFonts w:ascii="Arial" w:hAnsi="Arial" w:cs="Calibri"/>
                <w:b/>
                <w:bCs/>
                <w:color w:val="000000"/>
                <w:sz w:val="16"/>
                <w:szCs w:val="16"/>
                <w:lang w:bidi="gu-IN"/>
              </w:rPr>
              <w:t>% increase</w:t>
            </w:r>
          </w:p>
        </w:tc>
      </w:tr>
      <w:tr w:rsidR="00AE2D47" w:rsidRPr="00600356" w:rsidTr="00E85E07">
        <w:trPr>
          <w:jc w:val="center"/>
        </w:trPr>
        <w:tc>
          <w:tcPr>
            <w:tcW w:w="1278" w:type="dxa"/>
          </w:tcPr>
          <w:p w:rsidR="00AE2D47" w:rsidRPr="00600356" w:rsidRDefault="00D23114" w:rsidP="00193561">
            <w:pPr>
              <w:autoSpaceDE w:val="0"/>
              <w:autoSpaceDN w:val="0"/>
              <w:adjustRightInd w:val="0"/>
              <w:spacing w:before="20"/>
              <w:jc w:val="center"/>
              <w:rPr>
                <w:rFonts w:ascii="Arial" w:hAnsi="Arial" w:cs="Calibri"/>
                <w:color w:val="000000"/>
                <w:sz w:val="16"/>
                <w:szCs w:val="16"/>
                <w:lang w:bidi="gu-IN"/>
              </w:rPr>
            </w:pPr>
            <w:r w:rsidRPr="00600356">
              <w:rPr>
                <w:rFonts w:ascii="Arial" w:hAnsi="Arial" w:cs="Calibri"/>
                <w:color w:val="000000"/>
                <w:sz w:val="16"/>
                <w:szCs w:val="16"/>
                <w:lang w:bidi="gu-IN"/>
              </w:rPr>
              <w:t>Adults</w:t>
            </w:r>
          </w:p>
        </w:tc>
        <w:tc>
          <w:tcPr>
            <w:tcW w:w="1260" w:type="dxa"/>
          </w:tcPr>
          <w:p w:rsidR="00AE2D47" w:rsidRPr="00600356" w:rsidRDefault="00D23114" w:rsidP="00193561">
            <w:pPr>
              <w:autoSpaceDE w:val="0"/>
              <w:autoSpaceDN w:val="0"/>
              <w:adjustRightInd w:val="0"/>
              <w:spacing w:before="20"/>
              <w:jc w:val="center"/>
              <w:rPr>
                <w:rFonts w:ascii="Arial" w:hAnsi="Arial" w:cs="Calibri"/>
                <w:color w:val="000000"/>
                <w:sz w:val="16"/>
                <w:szCs w:val="16"/>
                <w:lang w:bidi="gu-IN"/>
              </w:rPr>
            </w:pPr>
            <w:r w:rsidRPr="00600356">
              <w:rPr>
                <w:rFonts w:ascii="Arial" w:hAnsi="Arial" w:cs="Calibri"/>
                <w:color w:val="000000"/>
                <w:sz w:val="16"/>
                <w:szCs w:val="16"/>
                <w:lang w:bidi="gu-IN"/>
              </w:rPr>
              <w:t>809</w:t>
            </w:r>
          </w:p>
        </w:tc>
        <w:tc>
          <w:tcPr>
            <w:tcW w:w="1170" w:type="dxa"/>
          </w:tcPr>
          <w:p w:rsidR="00AE2D47" w:rsidRPr="00600356" w:rsidRDefault="00D23114" w:rsidP="00193561">
            <w:pPr>
              <w:autoSpaceDE w:val="0"/>
              <w:autoSpaceDN w:val="0"/>
              <w:adjustRightInd w:val="0"/>
              <w:spacing w:before="20"/>
              <w:jc w:val="center"/>
              <w:rPr>
                <w:rFonts w:ascii="Arial" w:hAnsi="Arial" w:cs="Calibri"/>
                <w:color w:val="000000"/>
                <w:sz w:val="16"/>
                <w:szCs w:val="16"/>
                <w:lang w:bidi="gu-IN"/>
              </w:rPr>
            </w:pPr>
            <w:r w:rsidRPr="00600356">
              <w:rPr>
                <w:rFonts w:ascii="Arial" w:hAnsi="Arial" w:cs="Calibri"/>
                <w:color w:val="000000"/>
                <w:sz w:val="16"/>
                <w:szCs w:val="16"/>
                <w:lang w:bidi="gu-IN"/>
              </w:rPr>
              <w:t>2174</w:t>
            </w:r>
          </w:p>
        </w:tc>
        <w:tc>
          <w:tcPr>
            <w:tcW w:w="1530" w:type="dxa"/>
          </w:tcPr>
          <w:p w:rsidR="00AE2D47" w:rsidRPr="00600356" w:rsidRDefault="00D23114" w:rsidP="00193561">
            <w:pPr>
              <w:autoSpaceDE w:val="0"/>
              <w:autoSpaceDN w:val="0"/>
              <w:adjustRightInd w:val="0"/>
              <w:spacing w:before="20"/>
              <w:jc w:val="center"/>
              <w:rPr>
                <w:rFonts w:ascii="Arial" w:hAnsi="Arial" w:cs="Calibri"/>
                <w:color w:val="000000"/>
                <w:sz w:val="16"/>
                <w:szCs w:val="16"/>
                <w:lang w:bidi="gu-IN"/>
              </w:rPr>
            </w:pPr>
            <w:r w:rsidRPr="00600356">
              <w:rPr>
                <w:rFonts w:ascii="Arial" w:hAnsi="Arial" w:cs="Calibri"/>
                <w:color w:val="000000"/>
                <w:sz w:val="16"/>
                <w:szCs w:val="16"/>
                <w:lang w:bidi="gu-IN"/>
              </w:rPr>
              <w:t>169%</w:t>
            </w:r>
          </w:p>
        </w:tc>
      </w:tr>
      <w:tr w:rsidR="00AE2D47" w:rsidRPr="00600356" w:rsidTr="00E85E07">
        <w:trPr>
          <w:jc w:val="center"/>
        </w:trPr>
        <w:tc>
          <w:tcPr>
            <w:tcW w:w="1278" w:type="dxa"/>
          </w:tcPr>
          <w:p w:rsidR="00AE2D47" w:rsidRPr="00600356" w:rsidRDefault="00D23114" w:rsidP="00193561">
            <w:pPr>
              <w:autoSpaceDE w:val="0"/>
              <w:autoSpaceDN w:val="0"/>
              <w:adjustRightInd w:val="0"/>
              <w:spacing w:before="20"/>
              <w:jc w:val="center"/>
              <w:rPr>
                <w:rFonts w:ascii="Arial" w:hAnsi="Arial" w:cs="Calibri"/>
                <w:color w:val="000000"/>
                <w:sz w:val="16"/>
                <w:szCs w:val="16"/>
                <w:lang w:bidi="gu-IN"/>
              </w:rPr>
            </w:pPr>
            <w:r w:rsidRPr="00600356">
              <w:rPr>
                <w:rFonts w:ascii="Arial" w:hAnsi="Arial" w:cs="Calibri"/>
                <w:color w:val="000000"/>
                <w:sz w:val="16"/>
                <w:szCs w:val="16"/>
                <w:lang w:bidi="gu-IN"/>
              </w:rPr>
              <w:t>Children</w:t>
            </w:r>
          </w:p>
        </w:tc>
        <w:tc>
          <w:tcPr>
            <w:tcW w:w="1260" w:type="dxa"/>
          </w:tcPr>
          <w:p w:rsidR="00AE2D47" w:rsidRPr="00600356" w:rsidRDefault="00D23114" w:rsidP="00193561">
            <w:pPr>
              <w:autoSpaceDE w:val="0"/>
              <w:autoSpaceDN w:val="0"/>
              <w:adjustRightInd w:val="0"/>
              <w:spacing w:before="20"/>
              <w:jc w:val="center"/>
              <w:rPr>
                <w:rFonts w:ascii="Arial" w:hAnsi="Arial" w:cs="Calibri"/>
                <w:color w:val="000000"/>
                <w:sz w:val="16"/>
                <w:szCs w:val="16"/>
                <w:lang w:bidi="gu-IN"/>
              </w:rPr>
            </w:pPr>
            <w:r w:rsidRPr="00600356">
              <w:rPr>
                <w:rFonts w:ascii="Arial" w:hAnsi="Arial" w:cs="Calibri"/>
                <w:color w:val="000000"/>
                <w:sz w:val="16"/>
                <w:szCs w:val="16"/>
                <w:lang w:bidi="gu-IN"/>
              </w:rPr>
              <w:t>325</w:t>
            </w:r>
          </w:p>
        </w:tc>
        <w:tc>
          <w:tcPr>
            <w:tcW w:w="1170" w:type="dxa"/>
          </w:tcPr>
          <w:p w:rsidR="00AE2D47" w:rsidRPr="00600356" w:rsidRDefault="00D23114" w:rsidP="00193561">
            <w:pPr>
              <w:autoSpaceDE w:val="0"/>
              <w:autoSpaceDN w:val="0"/>
              <w:adjustRightInd w:val="0"/>
              <w:spacing w:before="20"/>
              <w:jc w:val="center"/>
              <w:rPr>
                <w:rFonts w:ascii="Arial" w:hAnsi="Arial" w:cs="Calibri"/>
                <w:color w:val="000000"/>
                <w:sz w:val="16"/>
                <w:szCs w:val="16"/>
                <w:lang w:bidi="gu-IN"/>
              </w:rPr>
            </w:pPr>
            <w:r w:rsidRPr="00600356">
              <w:rPr>
                <w:rFonts w:ascii="Arial" w:hAnsi="Arial" w:cs="Calibri"/>
                <w:color w:val="000000"/>
                <w:sz w:val="16"/>
                <w:szCs w:val="16"/>
                <w:lang w:bidi="gu-IN"/>
              </w:rPr>
              <w:t>578</w:t>
            </w:r>
          </w:p>
        </w:tc>
        <w:tc>
          <w:tcPr>
            <w:tcW w:w="1530" w:type="dxa"/>
          </w:tcPr>
          <w:p w:rsidR="00AE2D47" w:rsidRPr="00600356" w:rsidRDefault="00D23114" w:rsidP="00193561">
            <w:pPr>
              <w:autoSpaceDE w:val="0"/>
              <w:autoSpaceDN w:val="0"/>
              <w:adjustRightInd w:val="0"/>
              <w:spacing w:before="20"/>
              <w:jc w:val="center"/>
              <w:rPr>
                <w:rFonts w:ascii="Arial" w:hAnsi="Arial" w:cs="Calibri"/>
                <w:color w:val="000000"/>
                <w:sz w:val="16"/>
                <w:szCs w:val="16"/>
                <w:lang w:bidi="gu-IN"/>
              </w:rPr>
            </w:pPr>
            <w:r w:rsidRPr="00600356">
              <w:rPr>
                <w:rFonts w:ascii="Arial" w:hAnsi="Arial" w:cs="Calibri"/>
                <w:color w:val="000000"/>
                <w:sz w:val="16"/>
                <w:szCs w:val="16"/>
                <w:lang w:bidi="gu-IN"/>
              </w:rPr>
              <w:t>78%</w:t>
            </w:r>
          </w:p>
        </w:tc>
      </w:tr>
      <w:tr w:rsidR="00AE2D47" w:rsidRPr="00600356" w:rsidTr="00E85E07">
        <w:trPr>
          <w:jc w:val="center"/>
        </w:trPr>
        <w:tc>
          <w:tcPr>
            <w:tcW w:w="1278" w:type="dxa"/>
          </w:tcPr>
          <w:p w:rsidR="00AE2D47" w:rsidRPr="00600356" w:rsidRDefault="00D23114" w:rsidP="00193561">
            <w:pPr>
              <w:autoSpaceDE w:val="0"/>
              <w:autoSpaceDN w:val="0"/>
              <w:adjustRightInd w:val="0"/>
              <w:spacing w:before="20"/>
              <w:jc w:val="center"/>
              <w:rPr>
                <w:rFonts w:ascii="Arial" w:hAnsi="Arial" w:cs="Calibri"/>
                <w:color w:val="000000"/>
                <w:sz w:val="16"/>
                <w:szCs w:val="16"/>
                <w:lang w:bidi="gu-IN"/>
              </w:rPr>
            </w:pPr>
            <w:r w:rsidRPr="00600356">
              <w:rPr>
                <w:rFonts w:ascii="Arial" w:hAnsi="Arial" w:cs="Calibri"/>
                <w:color w:val="000000"/>
                <w:sz w:val="16"/>
                <w:szCs w:val="16"/>
                <w:lang w:bidi="gu-IN"/>
              </w:rPr>
              <w:t>Total</w:t>
            </w:r>
          </w:p>
        </w:tc>
        <w:tc>
          <w:tcPr>
            <w:tcW w:w="1260" w:type="dxa"/>
          </w:tcPr>
          <w:p w:rsidR="00AE2D47" w:rsidRPr="00600356" w:rsidRDefault="00D23114" w:rsidP="00193561">
            <w:pPr>
              <w:autoSpaceDE w:val="0"/>
              <w:autoSpaceDN w:val="0"/>
              <w:adjustRightInd w:val="0"/>
              <w:spacing w:before="20"/>
              <w:jc w:val="center"/>
              <w:rPr>
                <w:rFonts w:ascii="Arial" w:hAnsi="Arial" w:cs="Calibri"/>
                <w:color w:val="000000"/>
                <w:sz w:val="16"/>
                <w:szCs w:val="16"/>
                <w:lang w:bidi="gu-IN"/>
              </w:rPr>
            </w:pPr>
            <w:r w:rsidRPr="00600356">
              <w:rPr>
                <w:rFonts w:ascii="Arial" w:hAnsi="Arial" w:cs="Calibri"/>
                <w:color w:val="000000"/>
                <w:sz w:val="16"/>
                <w:szCs w:val="16"/>
                <w:lang w:bidi="gu-IN"/>
              </w:rPr>
              <w:t>1134</w:t>
            </w:r>
          </w:p>
        </w:tc>
        <w:tc>
          <w:tcPr>
            <w:tcW w:w="1170" w:type="dxa"/>
          </w:tcPr>
          <w:p w:rsidR="00AE2D47" w:rsidRPr="00600356" w:rsidRDefault="00D23114" w:rsidP="00193561">
            <w:pPr>
              <w:autoSpaceDE w:val="0"/>
              <w:autoSpaceDN w:val="0"/>
              <w:adjustRightInd w:val="0"/>
              <w:spacing w:before="20"/>
              <w:jc w:val="center"/>
              <w:rPr>
                <w:rFonts w:ascii="Arial" w:hAnsi="Arial" w:cs="Calibri"/>
                <w:color w:val="000000"/>
                <w:sz w:val="16"/>
                <w:szCs w:val="16"/>
                <w:lang w:bidi="gu-IN"/>
              </w:rPr>
            </w:pPr>
            <w:r w:rsidRPr="00600356">
              <w:rPr>
                <w:rFonts w:ascii="Arial" w:hAnsi="Arial" w:cs="Calibri"/>
                <w:color w:val="000000"/>
                <w:sz w:val="16"/>
                <w:szCs w:val="16"/>
                <w:lang w:bidi="gu-IN"/>
              </w:rPr>
              <w:t>2752</w:t>
            </w:r>
          </w:p>
        </w:tc>
        <w:tc>
          <w:tcPr>
            <w:tcW w:w="1530" w:type="dxa"/>
          </w:tcPr>
          <w:p w:rsidR="00AE2D47" w:rsidRPr="00600356" w:rsidRDefault="00D23114" w:rsidP="00193561">
            <w:pPr>
              <w:autoSpaceDE w:val="0"/>
              <w:autoSpaceDN w:val="0"/>
              <w:adjustRightInd w:val="0"/>
              <w:spacing w:before="20"/>
              <w:jc w:val="center"/>
              <w:rPr>
                <w:rFonts w:ascii="Arial" w:hAnsi="Arial" w:cs="Calibri"/>
                <w:color w:val="000000"/>
                <w:sz w:val="16"/>
                <w:szCs w:val="16"/>
                <w:lang w:bidi="gu-IN"/>
              </w:rPr>
            </w:pPr>
            <w:r w:rsidRPr="00600356">
              <w:rPr>
                <w:rFonts w:ascii="Arial" w:hAnsi="Arial" w:cs="Calibri"/>
                <w:color w:val="000000"/>
                <w:sz w:val="16"/>
                <w:szCs w:val="16"/>
                <w:lang w:bidi="gu-IN"/>
              </w:rPr>
              <w:t>143%</w:t>
            </w:r>
          </w:p>
        </w:tc>
      </w:tr>
    </w:tbl>
    <w:p w:rsidR="00A568A0" w:rsidRPr="00600356" w:rsidRDefault="00D23114" w:rsidP="00193561">
      <w:pPr>
        <w:numPr>
          <w:ilvl w:val="0"/>
          <w:numId w:val="24"/>
        </w:numPr>
        <w:autoSpaceDE w:val="0"/>
        <w:autoSpaceDN w:val="0"/>
        <w:adjustRightInd w:val="0"/>
        <w:spacing w:before="60"/>
        <w:ind w:left="284" w:hanging="284"/>
        <w:jc w:val="both"/>
        <w:rPr>
          <w:rFonts w:ascii="Arial" w:hAnsi="Arial" w:cs="Calibri"/>
          <w:color w:val="000000"/>
          <w:sz w:val="16"/>
          <w:szCs w:val="16"/>
          <w:lang w:bidi="gu-IN"/>
        </w:rPr>
      </w:pPr>
      <w:r w:rsidRPr="00600356">
        <w:rPr>
          <w:rFonts w:ascii="Arial" w:hAnsi="Arial" w:cs="Calibri"/>
          <w:color w:val="000000"/>
          <w:sz w:val="16"/>
          <w:szCs w:val="16"/>
          <w:lang w:bidi="gu-IN"/>
        </w:rPr>
        <w:t xml:space="preserve">Total number patients registered and their visits are more than doubled, increase is more </w:t>
      </w:r>
      <w:r w:rsidR="00E4103E">
        <w:rPr>
          <w:rFonts w:ascii="Arial" w:hAnsi="Arial" w:cs="Calibri"/>
          <w:color w:val="000000"/>
          <w:sz w:val="16"/>
          <w:szCs w:val="16"/>
          <w:lang w:bidi="gu-IN"/>
        </w:rPr>
        <w:t>with</w:t>
      </w:r>
      <w:r w:rsidRPr="00600356">
        <w:rPr>
          <w:rFonts w:ascii="Arial" w:hAnsi="Arial" w:cs="Calibri"/>
          <w:color w:val="000000"/>
          <w:sz w:val="16"/>
          <w:szCs w:val="16"/>
          <w:lang w:bidi="gu-IN"/>
        </w:rPr>
        <w:t xml:space="preserve"> adults compared to children.</w:t>
      </w:r>
    </w:p>
    <w:p w:rsidR="008F2571" w:rsidRPr="00600356" w:rsidRDefault="00D23114" w:rsidP="00193561">
      <w:pPr>
        <w:numPr>
          <w:ilvl w:val="0"/>
          <w:numId w:val="24"/>
        </w:numPr>
        <w:autoSpaceDE w:val="0"/>
        <w:autoSpaceDN w:val="0"/>
        <w:adjustRightInd w:val="0"/>
        <w:ind w:left="284" w:hanging="284"/>
        <w:jc w:val="both"/>
        <w:rPr>
          <w:rFonts w:ascii="Arial" w:hAnsi="Arial" w:cs="Calibri"/>
          <w:color w:val="000000"/>
          <w:sz w:val="16"/>
          <w:szCs w:val="16"/>
          <w:lang w:bidi="gu-IN"/>
        </w:rPr>
      </w:pPr>
      <w:r w:rsidRPr="00600356">
        <w:rPr>
          <w:rFonts w:ascii="Arial" w:hAnsi="Arial" w:cs="Calibri"/>
          <w:color w:val="000000"/>
          <w:sz w:val="16"/>
          <w:szCs w:val="16"/>
          <w:lang w:bidi="gu-IN"/>
        </w:rPr>
        <w:t xml:space="preserve">Most of the patients are from MujMahuda, and </w:t>
      </w:r>
      <w:r w:rsidR="00A111FF">
        <w:rPr>
          <w:rFonts w:ascii="Arial" w:hAnsi="Arial" w:cs="Calibri"/>
          <w:color w:val="000000"/>
          <w:sz w:val="16"/>
          <w:szCs w:val="16"/>
          <w:lang w:bidi="gu-IN"/>
        </w:rPr>
        <w:t xml:space="preserve">half of </w:t>
      </w:r>
      <w:r w:rsidR="0053128A">
        <w:rPr>
          <w:rFonts w:ascii="Arial" w:hAnsi="Arial" w:cs="Calibri"/>
          <w:color w:val="000000"/>
          <w:sz w:val="16"/>
          <w:szCs w:val="16"/>
          <w:lang w:bidi="gu-IN"/>
        </w:rPr>
        <w:t xml:space="preserve">its total population </w:t>
      </w:r>
      <w:r w:rsidRPr="00600356">
        <w:rPr>
          <w:rFonts w:ascii="Arial" w:hAnsi="Arial" w:cs="Calibri"/>
          <w:color w:val="000000"/>
          <w:sz w:val="16"/>
          <w:szCs w:val="16"/>
          <w:lang w:bidi="gu-IN"/>
        </w:rPr>
        <w:t>ha</w:t>
      </w:r>
      <w:r w:rsidR="0053128A">
        <w:rPr>
          <w:rFonts w:ascii="Arial" w:hAnsi="Arial" w:cs="Calibri"/>
          <w:color w:val="000000"/>
          <w:sz w:val="16"/>
          <w:szCs w:val="16"/>
          <w:lang w:bidi="gu-IN"/>
        </w:rPr>
        <w:t>s</w:t>
      </w:r>
      <w:r w:rsidRPr="00600356">
        <w:rPr>
          <w:rFonts w:ascii="Arial" w:hAnsi="Arial" w:cs="Calibri"/>
          <w:color w:val="000000"/>
          <w:sz w:val="16"/>
          <w:szCs w:val="16"/>
          <w:lang w:bidi="gu-IN"/>
        </w:rPr>
        <w:t xml:space="preserve"> visited our clinic for treatment.</w:t>
      </w:r>
    </w:p>
    <w:p w:rsidR="00A568A0" w:rsidRPr="00600356" w:rsidRDefault="00D23114" w:rsidP="00193561">
      <w:pPr>
        <w:numPr>
          <w:ilvl w:val="0"/>
          <w:numId w:val="24"/>
        </w:numPr>
        <w:autoSpaceDE w:val="0"/>
        <w:autoSpaceDN w:val="0"/>
        <w:adjustRightInd w:val="0"/>
        <w:ind w:left="284" w:hanging="284"/>
        <w:jc w:val="both"/>
        <w:rPr>
          <w:rFonts w:ascii="Arial" w:hAnsi="Arial" w:cs="Calibri"/>
          <w:color w:val="000000"/>
          <w:sz w:val="16"/>
          <w:szCs w:val="16"/>
          <w:lang w:bidi="gu-IN"/>
        </w:rPr>
      </w:pPr>
      <w:r w:rsidRPr="00600356">
        <w:rPr>
          <w:rFonts w:ascii="Arial" w:hAnsi="Arial" w:cs="Calibri"/>
          <w:color w:val="000000"/>
          <w:sz w:val="16"/>
          <w:szCs w:val="16"/>
          <w:lang w:bidi="gu-IN"/>
        </w:rPr>
        <w:t>About 70% patients are adults (&gt;12 years) and 30% are children</w:t>
      </w:r>
      <w:r w:rsidR="00E4103E">
        <w:rPr>
          <w:rFonts w:ascii="Arial" w:hAnsi="Arial" w:cs="Calibri"/>
          <w:color w:val="000000"/>
          <w:sz w:val="16"/>
          <w:szCs w:val="16"/>
          <w:lang w:bidi="gu-IN"/>
        </w:rPr>
        <w:t>, matching with demography in slum</w:t>
      </w:r>
      <w:r w:rsidRPr="00600356">
        <w:rPr>
          <w:rFonts w:ascii="Arial" w:hAnsi="Arial" w:cs="Calibri"/>
          <w:color w:val="000000"/>
          <w:sz w:val="16"/>
          <w:szCs w:val="16"/>
          <w:lang w:bidi="gu-IN"/>
        </w:rPr>
        <w:t>.</w:t>
      </w:r>
    </w:p>
    <w:p w:rsidR="005E5E24" w:rsidRPr="00600356" w:rsidRDefault="00D23114" w:rsidP="00193561">
      <w:pPr>
        <w:numPr>
          <w:ilvl w:val="0"/>
          <w:numId w:val="24"/>
        </w:numPr>
        <w:autoSpaceDE w:val="0"/>
        <w:autoSpaceDN w:val="0"/>
        <w:adjustRightInd w:val="0"/>
        <w:ind w:left="284" w:hanging="284"/>
        <w:jc w:val="both"/>
        <w:rPr>
          <w:rFonts w:ascii="Arial" w:hAnsi="Arial" w:cs="Calibri"/>
          <w:color w:val="000000"/>
          <w:sz w:val="16"/>
          <w:szCs w:val="16"/>
          <w:lang w:bidi="gu-IN"/>
        </w:rPr>
      </w:pPr>
      <w:r w:rsidRPr="00600356">
        <w:rPr>
          <w:rFonts w:ascii="Arial" w:hAnsi="Arial" w:cs="Calibri"/>
          <w:color w:val="000000"/>
          <w:sz w:val="16"/>
          <w:szCs w:val="16"/>
          <w:lang w:bidi="gu-IN"/>
        </w:rPr>
        <w:t xml:space="preserve">Number of visits per patient is almost same during 2010-11 and 2011-12, with an average of 2.2 </w:t>
      </w:r>
      <w:r w:rsidR="00A111FF">
        <w:rPr>
          <w:rFonts w:ascii="Arial" w:hAnsi="Arial" w:cs="Calibri"/>
          <w:color w:val="000000"/>
          <w:sz w:val="16"/>
          <w:szCs w:val="16"/>
          <w:lang w:bidi="gu-IN"/>
        </w:rPr>
        <w:t xml:space="preserve">visits </w:t>
      </w:r>
      <w:r w:rsidRPr="00600356">
        <w:rPr>
          <w:rFonts w:ascii="Arial" w:hAnsi="Arial" w:cs="Calibri"/>
          <w:color w:val="000000"/>
          <w:sz w:val="16"/>
          <w:szCs w:val="16"/>
          <w:lang w:bidi="gu-IN"/>
        </w:rPr>
        <w:t>per year per patien</w:t>
      </w:r>
      <w:r w:rsidR="00A111FF">
        <w:rPr>
          <w:rFonts w:ascii="Arial" w:hAnsi="Arial" w:cs="Calibri"/>
          <w:color w:val="000000"/>
          <w:sz w:val="16"/>
          <w:szCs w:val="16"/>
          <w:lang w:bidi="gu-IN"/>
        </w:rPr>
        <w:t xml:space="preserve">t. Adults visit </w:t>
      </w:r>
      <w:r w:rsidR="00E4103E">
        <w:rPr>
          <w:rFonts w:ascii="Arial" w:hAnsi="Arial" w:cs="Calibri"/>
          <w:color w:val="000000"/>
          <w:sz w:val="16"/>
          <w:szCs w:val="16"/>
          <w:lang w:bidi="gu-IN"/>
        </w:rPr>
        <w:t xml:space="preserve">the </w:t>
      </w:r>
      <w:r w:rsidR="00A111FF">
        <w:rPr>
          <w:rFonts w:ascii="Arial" w:hAnsi="Arial" w:cs="Calibri"/>
          <w:color w:val="000000"/>
          <w:sz w:val="16"/>
          <w:szCs w:val="16"/>
          <w:lang w:bidi="gu-IN"/>
        </w:rPr>
        <w:t xml:space="preserve">clinic more frequently (2.5/year) than the </w:t>
      </w:r>
      <w:r w:rsidRPr="00600356">
        <w:rPr>
          <w:rFonts w:ascii="Arial" w:hAnsi="Arial" w:cs="Calibri"/>
          <w:color w:val="000000"/>
          <w:sz w:val="16"/>
          <w:szCs w:val="16"/>
          <w:lang w:bidi="gu-IN"/>
        </w:rPr>
        <w:t>children (1.5/year).</w:t>
      </w:r>
    </w:p>
    <w:p w:rsidR="00AE2D47" w:rsidRPr="00600356" w:rsidRDefault="00A111FF" w:rsidP="00193561">
      <w:pPr>
        <w:numPr>
          <w:ilvl w:val="0"/>
          <w:numId w:val="24"/>
        </w:numPr>
        <w:autoSpaceDE w:val="0"/>
        <w:autoSpaceDN w:val="0"/>
        <w:adjustRightInd w:val="0"/>
        <w:spacing w:after="60"/>
        <w:ind w:left="284" w:hanging="284"/>
        <w:jc w:val="both"/>
        <w:rPr>
          <w:rFonts w:ascii="Arial" w:hAnsi="Arial" w:cs="Calibri"/>
          <w:color w:val="000000"/>
          <w:sz w:val="16"/>
          <w:szCs w:val="16"/>
          <w:lang w:bidi="gu-IN"/>
        </w:rPr>
      </w:pPr>
      <w:r>
        <w:rPr>
          <w:rFonts w:ascii="Arial" w:hAnsi="Arial" w:cs="Calibri"/>
          <w:color w:val="000000"/>
          <w:sz w:val="16"/>
          <w:szCs w:val="16"/>
          <w:lang w:bidi="gu-IN"/>
        </w:rPr>
        <w:t>Overall, the adult females visit our clinic more frequently than males.</w:t>
      </w:r>
      <w:r w:rsidR="00D23114" w:rsidRPr="00600356">
        <w:rPr>
          <w:rFonts w:ascii="Arial" w:hAnsi="Arial" w:cs="Calibri"/>
          <w:color w:val="000000"/>
          <w:sz w:val="16"/>
          <w:szCs w:val="16"/>
          <w:lang w:bidi="gu-IN"/>
        </w:rPr>
        <w:t xml:space="preserve"> </w:t>
      </w:r>
    </w:p>
    <w:p w:rsidR="0053128A" w:rsidRDefault="0053128A" w:rsidP="00193561">
      <w:pPr>
        <w:autoSpaceDE w:val="0"/>
        <w:autoSpaceDN w:val="0"/>
        <w:adjustRightInd w:val="0"/>
        <w:spacing w:after="60"/>
        <w:jc w:val="center"/>
        <w:rPr>
          <w:rFonts w:ascii="Arial" w:hAnsi="Arial" w:cs="Calibri"/>
          <w:b/>
          <w:bCs/>
          <w:color w:val="000000"/>
          <w:sz w:val="18"/>
          <w:szCs w:val="18"/>
          <w:lang w:bidi="gu-IN"/>
        </w:rPr>
      </w:pPr>
    </w:p>
    <w:p w:rsidR="00536B43" w:rsidRPr="00600356" w:rsidRDefault="00536B43" w:rsidP="00193561">
      <w:pPr>
        <w:autoSpaceDE w:val="0"/>
        <w:autoSpaceDN w:val="0"/>
        <w:adjustRightInd w:val="0"/>
        <w:spacing w:after="60"/>
        <w:jc w:val="center"/>
        <w:rPr>
          <w:rFonts w:ascii="Arial" w:hAnsi="Arial" w:cs="Calibri"/>
          <w:b/>
          <w:bCs/>
          <w:color w:val="000000"/>
          <w:sz w:val="18"/>
          <w:szCs w:val="18"/>
          <w:lang w:bidi="gu-IN"/>
        </w:rPr>
      </w:pPr>
      <w:r w:rsidRPr="00600356">
        <w:rPr>
          <w:rFonts w:ascii="Arial" w:hAnsi="Arial" w:cs="Calibri"/>
          <w:b/>
          <w:bCs/>
          <w:color w:val="000000"/>
          <w:sz w:val="18"/>
          <w:szCs w:val="18"/>
          <w:lang w:bidi="gu-IN"/>
        </w:rPr>
        <w:t>Prevalence of addi</w:t>
      </w:r>
      <w:r w:rsidR="00B73599" w:rsidRPr="00600356">
        <w:rPr>
          <w:rFonts w:ascii="Arial" w:hAnsi="Arial" w:cs="Calibri"/>
          <w:b/>
          <w:bCs/>
          <w:color w:val="000000"/>
          <w:sz w:val="18"/>
          <w:szCs w:val="18"/>
          <w:lang w:bidi="gu-IN"/>
        </w:rPr>
        <w:t>c</w:t>
      </w:r>
      <w:r w:rsidRPr="00600356">
        <w:rPr>
          <w:rFonts w:ascii="Arial" w:hAnsi="Arial" w:cs="Calibri"/>
          <w:b/>
          <w:bCs/>
          <w:color w:val="000000"/>
          <w:sz w:val="18"/>
          <w:szCs w:val="18"/>
          <w:lang w:bidi="gu-IN"/>
        </w:rPr>
        <w:t xml:space="preserve">tions </w:t>
      </w:r>
      <w:r w:rsidR="00FA2D9B" w:rsidRPr="00600356">
        <w:rPr>
          <w:rFonts w:ascii="Arial" w:hAnsi="Arial" w:cs="Calibri"/>
          <w:b/>
          <w:bCs/>
          <w:color w:val="000000"/>
          <w:sz w:val="18"/>
          <w:szCs w:val="18"/>
          <w:lang w:bidi="gu-IN"/>
        </w:rPr>
        <w:t>in the clinic patients (</w:t>
      </w:r>
      <w:r w:rsidR="0053128A">
        <w:rPr>
          <w:rFonts w:ascii="Arial" w:hAnsi="Arial" w:cs="Calibri"/>
          <w:b/>
          <w:bCs/>
          <w:color w:val="000000"/>
          <w:sz w:val="18"/>
          <w:szCs w:val="18"/>
          <w:lang w:bidi="gu-IN"/>
        </w:rPr>
        <w:t xml:space="preserve">in </w:t>
      </w:r>
      <w:r w:rsidR="00FA2D9B" w:rsidRPr="00600356">
        <w:rPr>
          <w:rFonts w:ascii="Arial" w:hAnsi="Arial" w:cs="Calibri"/>
          <w:b/>
          <w:bCs/>
          <w:color w:val="000000"/>
          <w:sz w:val="18"/>
          <w:szCs w:val="18"/>
          <w:lang w:bidi="gu-IN"/>
        </w:rPr>
        <w:t>adults)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1"/>
        <w:gridCol w:w="945"/>
        <w:gridCol w:w="1110"/>
        <w:gridCol w:w="1260"/>
      </w:tblGrid>
      <w:tr w:rsidR="00536B43" w:rsidRPr="00600356" w:rsidTr="00E85E07">
        <w:trPr>
          <w:jc w:val="center"/>
        </w:trPr>
        <w:tc>
          <w:tcPr>
            <w:tcW w:w="1278" w:type="dxa"/>
          </w:tcPr>
          <w:p w:rsidR="00536B43" w:rsidRPr="00600356" w:rsidRDefault="00536B43" w:rsidP="00193561">
            <w:pPr>
              <w:autoSpaceDE w:val="0"/>
              <w:autoSpaceDN w:val="0"/>
              <w:adjustRightInd w:val="0"/>
              <w:spacing w:before="20" w:after="20"/>
              <w:jc w:val="both"/>
              <w:rPr>
                <w:rFonts w:ascii="Arial" w:hAnsi="Arial" w:cs="Calibri"/>
                <w:b/>
                <w:bCs/>
                <w:color w:val="000000"/>
                <w:sz w:val="16"/>
                <w:szCs w:val="16"/>
                <w:lang w:bidi="gu-IN"/>
              </w:rPr>
            </w:pPr>
          </w:p>
        </w:tc>
        <w:tc>
          <w:tcPr>
            <w:tcW w:w="1080" w:type="dxa"/>
          </w:tcPr>
          <w:p w:rsidR="00536B43" w:rsidRPr="00600356" w:rsidRDefault="00D23114" w:rsidP="004658C5">
            <w:pPr>
              <w:autoSpaceDE w:val="0"/>
              <w:autoSpaceDN w:val="0"/>
              <w:adjustRightInd w:val="0"/>
              <w:spacing w:before="20" w:after="20"/>
              <w:jc w:val="center"/>
              <w:rPr>
                <w:rFonts w:ascii="Arial" w:hAnsi="Arial" w:cs="Calibri"/>
                <w:b/>
                <w:bCs/>
                <w:color w:val="000000"/>
                <w:sz w:val="16"/>
                <w:szCs w:val="16"/>
                <w:lang w:bidi="gu-IN"/>
              </w:rPr>
            </w:pPr>
            <w:r w:rsidRPr="00600356">
              <w:rPr>
                <w:rFonts w:ascii="Arial" w:hAnsi="Arial" w:cs="Calibri"/>
                <w:b/>
                <w:bCs/>
                <w:color w:val="000000"/>
                <w:sz w:val="16"/>
                <w:szCs w:val="16"/>
                <w:lang w:bidi="gu-IN"/>
              </w:rPr>
              <w:t>Gutka</w:t>
            </w:r>
          </w:p>
        </w:tc>
        <w:tc>
          <w:tcPr>
            <w:tcW w:w="1260" w:type="dxa"/>
          </w:tcPr>
          <w:p w:rsidR="00536B43" w:rsidRPr="00600356" w:rsidRDefault="00D23114" w:rsidP="004658C5">
            <w:pPr>
              <w:autoSpaceDE w:val="0"/>
              <w:autoSpaceDN w:val="0"/>
              <w:adjustRightInd w:val="0"/>
              <w:spacing w:before="20" w:after="20"/>
              <w:jc w:val="center"/>
              <w:rPr>
                <w:rFonts w:ascii="Arial" w:hAnsi="Arial" w:cs="Calibri"/>
                <w:b/>
                <w:bCs/>
                <w:color w:val="000000"/>
                <w:sz w:val="16"/>
                <w:szCs w:val="16"/>
                <w:lang w:bidi="gu-IN"/>
              </w:rPr>
            </w:pPr>
            <w:r w:rsidRPr="00600356">
              <w:rPr>
                <w:rFonts w:ascii="Arial" w:hAnsi="Arial" w:cs="Calibri"/>
                <w:b/>
                <w:bCs/>
                <w:color w:val="000000"/>
                <w:sz w:val="16"/>
                <w:szCs w:val="16"/>
                <w:lang w:bidi="gu-IN"/>
              </w:rPr>
              <w:t>Alcohol</w:t>
            </w:r>
          </w:p>
        </w:tc>
        <w:tc>
          <w:tcPr>
            <w:tcW w:w="1440" w:type="dxa"/>
          </w:tcPr>
          <w:p w:rsidR="00536B43" w:rsidRPr="00600356" w:rsidRDefault="00D23114" w:rsidP="004658C5">
            <w:pPr>
              <w:autoSpaceDE w:val="0"/>
              <w:autoSpaceDN w:val="0"/>
              <w:adjustRightInd w:val="0"/>
              <w:spacing w:before="20" w:after="20"/>
              <w:jc w:val="center"/>
              <w:rPr>
                <w:rFonts w:ascii="Arial" w:hAnsi="Arial" w:cs="Calibri"/>
                <w:b/>
                <w:bCs/>
                <w:color w:val="000000"/>
                <w:sz w:val="16"/>
                <w:szCs w:val="16"/>
                <w:lang w:bidi="gu-IN"/>
              </w:rPr>
            </w:pPr>
            <w:r w:rsidRPr="00600356">
              <w:rPr>
                <w:rFonts w:ascii="Arial" w:hAnsi="Arial" w:cs="Calibri"/>
                <w:b/>
                <w:bCs/>
                <w:color w:val="000000"/>
                <w:sz w:val="16"/>
                <w:szCs w:val="16"/>
                <w:lang w:bidi="gu-IN"/>
              </w:rPr>
              <w:t>Smoking</w:t>
            </w:r>
          </w:p>
        </w:tc>
      </w:tr>
      <w:tr w:rsidR="00536B43" w:rsidRPr="00600356" w:rsidTr="00E85E07">
        <w:trPr>
          <w:jc w:val="center"/>
        </w:trPr>
        <w:tc>
          <w:tcPr>
            <w:tcW w:w="1278" w:type="dxa"/>
          </w:tcPr>
          <w:p w:rsidR="00536B43" w:rsidRPr="00600356" w:rsidRDefault="00D23114" w:rsidP="00193561">
            <w:pPr>
              <w:autoSpaceDE w:val="0"/>
              <w:autoSpaceDN w:val="0"/>
              <w:adjustRightInd w:val="0"/>
              <w:spacing w:before="20" w:after="20"/>
              <w:jc w:val="both"/>
              <w:rPr>
                <w:rFonts w:ascii="Arial" w:hAnsi="Arial" w:cs="Calibri"/>
                <w:color w:val="000000"/>
                <w:sz w:val="16"/>
                <w:szCs w:val="16"/>
                <w:lang w:bidi="gu-IN"/>
              </w:rPr>
            </w:pPr>
            <w:r w:rsidRPr="00600356">
              <w:rPr>
                <w:rFonts w:ascii="Arial" w:hAnsi="Arial" w:cs="Calibri"/>
                <w:color w:val="000000"/>
                <w:sz w:val="16"/>
                <w:szCs w:val="16"/>
                <w:lang w:bidi="gu-IN"/>
              </w:rPr>
              <w:t>Males</w:t>
            </w:r>
          </w:p>
        </w:tc>
        <w:tc>
          <w:tcPr>
            <w:tcW w:w="1080" w:type="dxa"/>
          </w:tcPr>
          <w:p w:rsidR="00536B43" w:rsidRPr="00600356" w:rsidRDefault="00D23114" w:rsidP="004658C5">
            <w:pPr>
              <w:autoSpaceDE w:val="0"/>
              <w:autoSpaceDN w:val="0"/>
              <w:adjustRightInd w:val="0"/>
              <w:spacing w:before="20" w:after="20"/>
              <w:jc w:val="center"/>
              <w:rPr>
                <w:rFonts w:ascii="Arial" w:hAnsi="Arial" w:cs="Calibri"/>
                <w:color w:val="000000"/>
                <w:sz w:val="16"/>
                <w:szCs w:val="16"/>
                <w:lang w:bidi="gu-IN"/>
              </w:rPr>
            </w:pPr>
            <w:r w:rsidRPr="00600356">
              <w:rPr>
                <w:rFonts w:ascii="Arial" w:hAnsi="Arial" w:cs="Calibri"/>
                <w:color w:val="000000"/>
                <w:sz w:val="16"/>
                <w:szCs w:val="16"/>
                <w:lang w:bidi="gu-IN"/>
              </w:rPr>
              <w:t>19%</w:t>
            </w:r>
          </w:p>
        </w:tc>
        <w:tc>
          <w:tcPr>
            <w:tcW w:w="1260" w:type="dxa"/>
          </w:tcPr>
          <w:p w:rsidR="00536B43" w:rsidRPr="00600356" w:rsidRDefault="00D23114" w:rsidP="004658C5">
            <w:pPr>
              <w:autoSpaceDE w:val="0"/>
              <w:autoSpaceDN w:val="0"/>
              <w:adjustRightInd w:val="0"/>
              <w:spacing w:before="20" w:after="20"/>
              <w:jc w:val="center"/>
              <w:rPr>
                <w:rFonts w:ascii="Arial" w:hAnsi="Arial" w:cs="Calibri"/>
                <w:color w:val="000000"/>
                <w:sz w:val="16"/>
                <w:szCs w:val="16"/>
                <w:lang w:bidi="gu-IN"/>
              </w:rPr>
            </w:pPr>
            <w:r w:rsidRPr="00600356">
              <w:rPr>
                <w:rFonts w:ascii="Arial" w:hAnsi="Arial" w:cs="Calibri"/>
                <w:color w:val="000000"/>
                <w:sz w:val="16"/>
                <w:szCs w:val="16"/>
                <w:lang w:bidi="gu-IN"/>
              </w:rPr>
              <w:t>11%</w:t>
            </w:r>
          </w:p>
        </w:tc>
        <w:tc>
          <w:tcPr>
            <w:tcW w:w="1440" w:type="dxa"/>
          </w:tcPr>
          <w:p w:rsidR="00536B43" w:rsidRPr="00600356" w:rsidRDefault="00D23114" w:rsidP="004658C5">
            <w:pPr>
              <w:autoSpaceDE w:val="0"/>
              <w:autoSpaceDN w:val="0"/>
              <w:adjustRightInd w:val="0"/>
              <w:spacing w:before="20" w:after="20"/>
              <w:jc w:val="center"/>
              <w:rPr>
                <w:rFonts w:ascii="Arial" w:hAnsi="Arial" w:cs="Calibri"/>
                <w:color w:val="000000"/>
                <w:sz w:val="16"/>
                <w:szCs w:val="16"/>
                <w:lang w:bidi="gu-IN"/>
              </w:rPr>
            </w:pPr>
            <w:r w:rsidRPr="00600356">
              <w:rPr>
                <w:rFonts w:ascii="Arial" w:hAnsi="Arial" w:cs="Calibri"/>
                <w:color w:val="000000"/>
                <w:sz w:val="16"/>
                <w:szCs w:val="16"/>
                <w:lang w:bidi="gu-IN"/>
              </w:rPr>
              <w:t>10%</w:t>
            </w:r>
          </w:p>
        </w:tc>
      </w:tr>
      <w:tr w:rsidR="00536B43" w:rsidRPr="00600356" w:rsidTr="00E85E07">
        <w:trPr>
          <w:jc w:val="center"/>
        </w:trPr>
        <w:tc>
          <w:tcPr>
            <w:tcW w:w="1278" w:type="dxa"/>
          </w:tcPr>
          <w:p w:rsidR="00536B43" w:rsidRPr="00600356" w:rsidRDefault="00D23114" w:rsidP="00193561">
            <w:pPr>
              <w:autoSpaceDE w:val="0"/>
              <w:autoSpaceDN w:val="0"/>
              <w:adjustRightInd w:val="0"/>
              <w:spacing w:before="20" w:after="20"/>
              <w:jc w:val="both"/>
              <w:rPr>
                <w:rFonts w:ascii="Arial" w:hAnsi="Arial" w:cs="Calibri"/>
                <w:color w:val="000000"/>
                <w:sz w:val="16"/>
                <w:szCs w:val="16"/>
                <w:lang w:bidi="gu-IN"/>
              </w:rPr>
            </w:pPr>
            <w:r w:rsidRPr="00600356">
              <w:rPr>
                <w:rFonts w:ascii="Arial" w:hAnsi="Arial" w:cs="Calibri"/>
                <w:color w:val="000000"/>
                <w:sz w:val="16"/>
                <w:szCs w:val="16"/>
                <w:lang w:bidi="gu-IN"/>
              </w:rPr>
              <w:t>Females</w:t>
            </w:r>
          </w:p>
        </w:tc>
        <w:tc>
          <w:tcPr>
            <w:tcW w:w="1080" w:type="dxa"/>
          </w:tcPr>
          <w:p w:rsidR="00536B43" w:rsidRPr="00600356" w:rsidRDefault="00D23114" w:rsidP="004658C5">
            <w:pPr>
              <w:autoSpaceDE w:val="0"/>
              <w:autoSpaceDN w:val="0"/>
              <w:adjustRightInd w:val="0"/>
              <w:spacing w:before="20" w:after="20"/>
              <w:jc w:val="center"/>
              <w:rPr>
                <w:rFonts w:ascii="Arial" w:hAnsi="Arial" w:cs="Calibri"/>
                <w:color w:val="000000"/>
                <w:sz w:val="16"/>
                <w:szCs w:val="16"/>
                <w:lang w:bidi="gu-IN"/>
              </w:rPr>
            </w:pPr>
            <w:r w:rsidRPr="00600356">
              <w:rPr>
                <w:rFonts w:ascii="Arial" w:hAnsi="Arial" w:cs="Calibri"/>
                <w:color w:val="000000"/>
                <w:sz w:val="16"/>
                <w:szCs w:val="16"/>
                <w:lang w:bidi="gu-IN"/>
              </w:rPr>
              <w:t>6%</w:t>
            </w:r>
          </w:p>
        </w:tc>
        <w:tc>
          <w:tcPr>
            <w:tcW w:w="1260" w:type="dxa"/>
          </w:tcPr>
          <w:p w:rsidR="00536B43" w:rsidRPr="00600356" w:rsidRDefault="00D23114" w:rsidP="004658C5">
            <w:pPr>
              <w:autoSpaceDE w:val="0"/>
              <w:autoSpaceDN w:val="0"/>
              <w:adjustRightInd w:val="0"/>
              <w:spacing w:before="20" w:after="20"/>
              <w:jc w:val="center"/>
              <w:rPr>
                <w:rFonts w:ascii="Arial" w:hAnsi="Arial" w:cs="Calibri"/>
                <w:color w:val="000000"/>
                <w:sz w:val="16"/>
                <w:szCs w:val="16"/>
                <w:lang w:bidi="gu-IN"/>
              </w:rPr>
            </w:pPr>
            <w:r w:rsidRPr="00600356">
              <w:rPr>
                <w:rFonts w:ascii="Arial" w:hAnsi="Arial" w:cs="Calibri"/>
                <w:color w:val="000000"/>
                <w:sz w:val="16"/>
                <w:szCs w:val="16"/>
                <w:lang w:bidi="gu-IN"/>
              </w:rPr>
              <w:t>Denied</w:t>
            </w:r>
          </w:p>
        </w:tc>
        <w:tc>
          <w:tcPr>
            <w:tcW w:w="1440" w:type="dxa"/>
          </w:tcPr>
          <w:p w:rsidR="00536B43" w:rsidRPr="00600356" w:rsidRDefault="00D23114" w:rsidP="004658C5">
            <w:pPr>
              <w:autoSpaceDE w:val="0"/>
              <w:autoSpaceDN w:val="0"/>
              <w:adjustRightInd w:val="0"/>
              <w:spacing w:before="20" w:after="20"/>
              <w:jc w:val="center"/>
              <w:rPr>
                <w:rFonts w:ascii="Arial" w:hAnsi="Arial" w:cs="Calibri"/>
                <w:color w:val="000000"/>
                <w:sz w:val="16"/>
                <w:szCs w:val="16"/>
                <w:lang w:bidi="gu-IN"/>
              </w:rPr>
            </w:pPr>
            <w:r w:rsidRPr="00600356">
              <w:rPr>
                <w:rFonts w:ascii="Arial" w:hAnsi="Arial" w:cs="Calibri"/>
                <w:color w:val="000000"/>
                <w:sz w:val="16"/>
                <w:szCs w:val="16"/>
                <w:lang w:bidi="gu-IN"/>
              </w:rPr>
              <w:t>&lt;1%</w:t>
            </w:r>
          </w:p>
        </w:tc>
      </w:tr>
      <w:tr w:rsidR="00536B43" w:rsidRPr="00600356" w:rsidTr="00E85E07">
        <w:trPr>
          <w:jc w:val="center"/>
        </w:trPr>
        <w:tc>
          <w:tcPr>
            <w:tcW w:w="1278" w:type="dxa"/>
          </w:tcPr>
          <w:p w:rsidR="00536B43" w:rsidRPr="00600356" w:rsidRDefault="00D23114" w:rsidP="00193561">
            <w:pPr>
              <w:autoSpaceDE w:val="0"/>
              <w:autoSpaceDN w:val="0"/>
              <w:adjustRightInd w:val="0"/>
              <w:spacing w:before="20" w:after="20"/>
              <w:jc w:val="both"/>
              <w:rPr>
                <w:rFonts w:ascii="Arial" w:hAnsi="Arial" w:cs="Calibri"/>
                <w:color w:val="000000"/>
                <w:sz w:val="16"/>
                <w:szCs w:val="16"/>
                <w:lang w:bidi="gu-IN"/>
              </w:rPr>
            </w:pPr>
            <w:r w:rsidRPr="00600356">
              <w:rPr>
                <w:rFonts w:ascii="Arial" w:hAnsi="Arial" w:cs="Calibri"/>
                <w:color w:val="000000"/>
                <w:sz w:val="16"/>
                <w:szCs w:val="16"/>
                <w:lang w:bidi="gu-IN"/>
              </w:rPr>
              <w:t>Total</w:t>
            </w:r>
          </w:p>
        </w:tc>
        <w:tc>
          <w:tcPr>
            <w:tcW w:w="1080" w:type="dxa"/>
          </w:tcPr>
          <w:p w:rsidR="00536B43" w:rsidRPr="00600356" w:rsidRDefault="00D23114" w:rsidP="004658C5">
            <w:pPr>
              <w:autoSpaceDE w:val="0"/>
              <w:autoSpaceDN w:val="0"/>
              <w:adjustRightInd w:val="0"/>
              <w:spacing w:before="20" w:after="20"/>
              <w:jc w:val="center"/>
              <w:rPr>
                <w:rFonts w:ascii="Arial" w:hAnsi="Arial" w:cs="Calibri"/>
                <w:color w:val="000000"/>
                <w:sz w:val="16"/>
                <w:szCs w:val="16"/>
                <w:lang w:bidi="gu-IN"/>
              </w:rPr>
            </w:pPr>
            <w:r w:rsidRPr="00600356">
              <w:rPr>
                <w:rFonts w:ascii="Arial" w:hAnsi="Arial" w:cs="Calibri"/>
                <w:color w:val="000000"/>
                <w:sz w:val="16"/>
                <w:szCs w:val="16"/>
                <w:lang w:bidi="gu-IN"/>
              </w:rPr>
              <w:t>12%</w:t>
            </w:r>
          </w:p>
        </w:tc>
        <w:tc>
          <w:tcPr>
            <w:tcW w:w="1260" w:type="dxa"/>
          </w:tcPr>
          <w:p w:rsidR="00536B43" w:rsidRPr="00600356" w:rsidRDefault="00D23114" w:rsidP="004658C5">
            <w:pPr>
              <w:autoSpaceDE w:val="0"/>
              <w:autoSpaceDN w:val="0"/>
              <w:adjustRightInd w:val="0"/>
              <w:spacing w:before="20" w:after="20"/>
              <w:jc w:val="center"/>
              <w:rPr>
                <w:rFonts w:ascii="Arial" w:hAnsi="Arial" w:cs="Calibri"/>
                <w:color w:val="000000"/>
                <w:sz w:val="16"/>
                <w:szCs w:val="16"/>
                <w:lang w:bidi="gu-IN"/>
              </w:rPr>
            </w:pPr>
            <w:r w:rsidRPr="00600356">
              <w:rPr>
                <w:rFonts w:ascii="Arial" w:hAnsi="Arial" w:cs="Calibri"/>
                <w:color w:val="000000"/>
                <w:sz w:val="16"/>
                <w:szCs w:val="16"/>
                <w:lang w:bidi="gu-IN"/>
              </w:rPr>
              <w:t>5%</w:t>
            </w:r>
          </w:p>
        </w:tc>
        <w:tc>
          <w:tcPr>
            <w:tcW w:w="1440" w:type="dxa"/>
          </w:tcPr>
          <w:p w:rsidR="00536B43" w:rsidRPr="00600356" w:rsidRDefault="00D23114" w:rsidP="004658C5">
            <w:pPr>
              <w:autoSpaceDE w:val="0"/>
              <w:autoSpaceDN w:val="0"/>
              <w:adjustRightInd w:val="0"/>
              <w:spacing w:before="20" w:after="20"/>
              <w:jc w:val="center"/>
              <w:rPr>
                <w:rFonts w:ascii="Arial" w:hAnsi="Arial" w:cs="Calibri"/>
                <w:color w:val="000000"/>
                <w:sz w:val="16"/>
                <w:szCs w:val="16"/>
                <w:lang w:bidi="gu-IN"/>
              </w:rPr>
            </w:pPr>
            <w:r w:rsidRPr="00600356">
              <w:rPr>
                <w:rFonts w:ascii="Arial" w:hAnsi="Arial" w:cs="Calibri"/>
                <w:color w:val="000000"/>
                <w:sz w:val="16"/>
                <w:szCs w:val="16"/>
                <w:lang w:bidi="gu-IN"/>
              </w:rPr>
              <w:t>5%</w:t>
            </w:r>
          </w:p>
        </w:tc>
      </w:tr>
    </w:tbl>
    <w:p w:rsidR="00536B43" w:rsidRPr="00600356" w:rsidRDefault="00D23114" w:rsidP="00193561">
      <w:pPr>
        <w:numPr>
          <w:ilvl w:val="0"/>
          <w:numId w:val="23"/>
        </w:numPr>
        <w:autoSpaceDE w:val="0"/>
        <w:autoSpaceDN w:val="0"/>
        <w:adjustRightInd w:val="0"/>
        <w:spacing w:before="60"/>
        <w:ind w:left="284" w:hanging="284"/>
        <w:jc w:val="both"/>
        <w:rPr>
          <w:rFonts w:ascii="Arial" w:hAnsi="Arial" w:cs="Calibri"/>
          <w:color w:val="000000"/>
          <w:sz w:val="16"/>
          <w:szCs w:val="16"/>
          <w:lang w:bidi="gu-IN"/>
        </w:rPr>
      </w:pPr>
      <w:r w:rsidRPr="00600356">
        <w:rPr>
          <w:rFonts w:ascii="Arial" w:hAnsi="Arial" w:cs="Calibri"/>
          <w:color w:val="000000"/>
          <w:sz w:val="16"/>
          <w:szCs w:val="16"/>
          <w:lang w:bidi="gu-IN"/>
        </w:rPr>
        <w:t>Smoking tobacco is replaced by smokeless tobacco use, which is socially more acceptable. Tobacco chewing is also common in working females.</w:t>
      </w:r>
    </w:p>
    <w:p w:rsidR="00536B43" w:rsidRPr="00600356" w:rsidRDefault="00D23114" w:rsidP="00193561">
      <w:pPr>
        <w:numPr>
          <w:ilvl w:val="0"/>
          <w:numId w:val="23"/>
        </w:numPr>
        <w:autoSpaceDE w:val="0"/>
        <w:autoSpaceDN w:val="0"/>
        <w:adjustRightInd w:val="0"/>
        <w:ind w:left="284" w:hanging="284"/>
        <w:jc w:val="both"/>
        <w:rPr>
          <w:rFonts w:ascii="Arial" w:hAnsi="Arial" w:cs="Calibri"/>
          <w:color w:val="000000"/>
          <w:sz w:val="16"/>
          <w:szCs w:val="16"/>
          <w:lang w:bidi="gu-IN"/>
        </w:rPr>
      </w:pPr>
      <w:r w:rsidRPr="00600356">
        <w:rPr>
          <w:rFonts w:ascii="Arial" w:hAnsi="Arial" w:cs="Calibri"/>
          <w:color w:val="000000"/>
          <w:sz w:val="16"/>
          <w:szCs w:val="16"/>
          <w:lang w:bidi="gu-IN"/>
        </w:rPr>
        <w:t>Even though none of the female reported the use of alcohol, some women have mentioned its occasional use in a casual talk.</w:t>
      </w:r>
    </w:p>
    <w:p w:rsidR="00EE303E" w:rsidRPr="00600356" w:rsidRDefault="00D23114" w:rsidP="00193561">
      <w:pPr>
        <w:numPr>
          <w:ilvl w:val="0"/>
          <w:numId w:val="23"/>
        </w:numPr>
        <w:autoSpaceDE w:val="0"/>
        <w:autoSpaceDN w:val="0"/>
        <w:adjustRightInd w:val="0"/>
        <w:spacing w:after="60"/>
        <w:ind w:left="284" w:hanging="284"/>
        <w:jc w:val="both"/>
        <w:rPr>
          <w:rFonts w:ascii="Arial" w:hAnsi="Arial" w:cs="Calibri"/>
          <w:color w:val="000000"/>
          <w:sz w:val="16"/>
          <w:szCs w:val="16"/>
          <w:lang w:bidi="gu-IN"/>
        </w:rPr>
      </w:pPr>
      <w:r w:rsidRPr="00600356">
        <w:rPr>
          <w:rFonts w:ascii="Arial" w:hAnsi="Arial" w:cs="Calibri"/>
          <w:color w:val="000000"/>
          <w:sz w:val="16"/>
          <w:szCs w:val="16"/>
          <w:lang w:bidi="gu-IN"/>
        </w:rPr>
        <w:t xml:space="preserve">These figures of addiction look underreported. </w:t>
      </w:r>
      <w:r w:rsidR="00AD56BB">
        <w:rPr>
          <w:rFonts w:ascii="Arial" w:hAnsi="Arial" w:cs="Calibri"/>
          <w:color w:val="000000"/>
          <w:sz w:val="16"/>
          <w:szCs w:val="16"/>
          <w:lang w:bidi="gu-IN"/>
        </w:rPr>
        <w:t xml:space="preserve">Reported figures for </w:t>
      </w:r>
      <w:r w:rsidRPr="00600356">
        <w:rPr>
          <w:rFonts w:ascii="Arial" w:hAnsi="Arial" w:cs="Calibri"/>
          <w:color w:val="000000"/>
          <w:sz w:val="16"/>
          <w:szCs w:val="16"/>
          <w:lang w:bidi="gu-IN"/>
        </w:rPr>
        <w:t>Gujarat</w:t>
      </w:r>
      <w:r w:rsidR="00AD56BB">
        <w:rPr>
          <w:rFonts w:ascii="Arial" w:hAnsi="Arial" w:cs="Calibri"/>
          <w:color w:val="000000"/>
          <w:sz w:val="16"/>
          <w:szCs w:val="16"/>
          <w:lang w:bidi="gu-IN"/>
        </w:rPr>
        <w:t xml:space="preserve"> are: </w:t>
      </w:r>
      <w:proofErr w:type="spellStart"/>
      <w:r w:rsidRPr="00600356">
        <w:rPr>
          <w:rFonts w:ascii="Arial" w:hAnsi="Arial" w:cs="Calibri"/>
          <w:color w:val="000000"/>
          <w:sz w:val="16"/>
          <w:szCs w:val="16"/>
          <w:lang w:bidi="gu-IN"/>
        </w:rPr>
        <w:t>Gutaka</w:t>
      </w:r>
      <w:proofErr w:type="spellEnd"/>
      <w:r w:rsidRPr="00600356">
        <w:rPr>
          <w:rFonts w:ascii="Arial" w:hAnsi="Arial" w:cs="Calibri"/>
          <w:color w:val="000000"/>
          <w:sz w:val="16"/>
          <w:szCs w:val="16"/>
          <w:lang w:bidi="gu-IN"/>
        </w:rPr>
        <w:t xml:space="preserve"> use 20%, smoking in males 15%, </w:t>
      </w:r>
      <w:r w:rsidR="00AD56BB">
        <w:rPr>
          <w:rFonts w:ascii="Arial" w:hAnsi="Arial" w:cs="Calibri"/>
          <w:color w:val="000000"/>
          <w:sz w:val="16"/>
          <w:szCs w:val="16"/>
          <w:lang w:bidi="gu-IN"/>
        </w:rPr>
        <w:t xml:space="preserve">and </w:t>
      </w:r>
      <w:r w:rsidRPr="00600356">
        <w:rPr>
          <w:rFonts w:ascii="Arial" w:hAnsi="Arial" w:cs="Calibri"/>
          <w:color w:val="000000"/>
          <w:sz w:val="16"/>
          <w:szCs w:val="16"/>
          <w:lang w:bidi="gu-IN"/>
        </w:rPr>
        <w:t>smoking in females 5%. The prevalence of alcohol use is 21% in India and 7% in Gujarat. About 90% of oral cancers and 50% of all cancers are related to tobacco use in India.</w:t>
      </w:r>
    </w:p>
    <w:p w:rsidR="0053128A" w:rsidRDefault="0053128A" w:rsidP="00193561">
      <w:pPr>
        <w:autoSpaceDE w:val="0"/>
        <w:autoSpaceDN w:val="0"/>
        <w:adjustRightInd w:val="0"/>
        <w:spacing w:after="60"/>
        <w:jc w:val="center"/>
        <w:rPr>
          <w:rFonts w:ascii="Arial" w:hAnsi="Arial" w:cs="Calibri"/>
          <w:b/>
          <w:bCs/>
          <w:i/>
          <w:iCs/>
          <w:color w:val="000000"/>
          <w:sz w:val="18"/>
          <w:szCs w:val="18"/>
          <w:lang w:bidi="gu-IN"/>
        </w:rPr>
      </w:pPr>
    </w:p>
    <w:p w:rsidR="00AD56BB" w:rsidRDefault="00AD56BB" w:rsidP="00193561">
      <w:pPr>
        <w:autoSpaceDE w:val="0"/>
        <w:autoSpaceDN w:val="0"/>
        <w:adjustRightInd w:val="0"/>
        <w:spacing w:after="60"/>
        <w:jc w:val="center"/>
        <w:rPr>
          <w:rFonts w:ascii="Arial" w:hAnsi="Arial" w:cs="Calibri"/>
          <w:b/>
          <w:bCs/>
          <w:i/>
          <w:iCs/>
          <w:color w:val="000000"/>
          <w:sz w:val="18"/>
          <w:szCs w:val="18"/>
          <w:lang w:bidi="gu-IN"/>
        </w:rPr>
      </w:pPr>
    </w:p>
    <w:p w:rsidR="00AD56BB" w:rsidRDefault="00AD56BB" w:rsidP="00193561">
      <w:pPr>
        <w:autoSpaceDE w:val="0"/>
        <w:autoSpaceDN w:val="0"/>
        <w:adjustRightInd w:val="0"/>
        <w:spacing w:after="60"/>
        <w:jc w:val="center"/>
        <w:rPr>
          <w:rFonts w:ascii="Arial" w:hAnsi="Arial" w:cs="Calibri"/>
          <w:b/>
          <w:bCs/>
          <w:i/>
          <w:iCs/>
          <w:color w:val="000000"/>
          <w:sz w:val="18"/>
          <w:szCs w:val="18"/>
          <w:lang w:bidi="gu-IN"/>
        </w:rPr>
      </w:pPr>
    </w:p>
    <w:p w:rsidR="00AD56BB" w:rsidRDefault="00AD56BB" w:rsidP="00193561">
      <w:pPr>
        <w:autoSpaceDE w:val="0"/>
        <w:autoSpaceDN w:val="0"/>
        <w:adjustRightInd w:val="0"/>
        <w:spacing w:after="60"/>
        <w:jc w:val="center"/>
        <w:rPr>
          <w:rFonts w:ascii="Arial" w:hAnsi="Arial" w:cs="Calibri"/>
          <w:b/>
          <w:bCs/>
          <w:i/>
          <w:iCs/>
          <w:color w:val="000000"/>
          <w:sz w:val="18"/>
          <w:szCs w:val="18"/>
          <w:lang w:bidi="gu-IN"/>
        </w:rPr>
      </w:pPr>
    </w:p>
    <w:p w:rsidR="00AD56BB" w:rsidRDefault="00AD56BB" w:rsidP="00193561">
      <w:pPr>
        <w:autoSpaceDE w:val="0"/>
        <w:autoSpaceDN w:val="0"/>
        <w:adjustRightInd w:val="0"/>
        <w:spacing w:after="60"/>
        <w:jc w:val="center"/>
        <w:rPr>
          <w:rFonts w:ascii="Arial" w:hAnsi="Arial" w:cs="Calibri"/>
          <w:b/>
          <w:bCs/>
          <w:i/>
          <w:iCs/>
          <w:color w:val="000000"/>
          <w:sz w:val="18"/>
          <w:szCs w:val="18"/>
          <w:lang w:bidi="gu-IN"/>
        </w:rPr>
      </w:pPr>
    </w:p>
    <w:p w:rsidR="00AD56BB" w:rsidRDefault="00AD56BB" w:rsidP="00193561">
      <w:pPr>
        <w:autoSpaceDE w:val="0"/>
        <w:autoSpaceDN w:val="0"/>
        <w:adjustRightInd w:val="0"/>
        <w:spacing w:after="60"/>
        <w:jc w:val="center"/>
        <w:rPr>
          <w:rFonts w:ascii="Arial" w:hAnsi="Arial" w:cs="Calibri"/>
          <w:b/>
          <w:bCs/>
          <w:i/>
          <w:iCs/>
          <w:color w:val="000000"/>
          <w:sz w:val="18"/>
          <w:szCs w:val="18"/>
          <w:lang w:bidi="gu-IN"/>
        </w:rPr>
      </w:pPr>
    </w:p>
    <w:p w:rsidR="00536B43" w:rsidRPr="00600356" w:rsidRDefault="00536B43" w:rsidP="00193561">
      <w:pPr>
        <w:autoSpaceDE w:val="0"/>
        <w:autoSpaceDN w:val="0"/>
        <w:adjustRightInd w:val="0"/>
        <w:spacing w:after="60"/>
        <w:jc w:val="center"/>
        <w:rPr>
          <w:rFonts w:ascii="Arial" w:hAnsi="Arial" w:cs="Calibri"/>
          <w:b/>
          <w:bCs/>
          <w:i/>
          <w:iCs/>
          <w:color w:val="000000"/>
          <w:sz w:val="18"/>
          <w:szCs w:val="18"/>
          <w:lang w:bidi="gu-IN"/>
        </w:rPr>
      </w:pPr>
      <w:r w:rsidRPr="00600356">
        <w:rPr>
          <w:rFonts w:ascii="Arial" w:hAnsi="Arial" w:cs="Calibri"/>
          <w:b/>
          <w:bCs/>
          <w:i/>
          <w:iCs/>
          <w:color w:val="000000"/>
          <w:sz w:val="18"/>
          <w:szCs w:val="18"/>
          <w:lang w:bidi="gu-IN"/>
        </w:rPr>
        <w:lastRenderedPageBreak/>
        <w:t>Prevalence of chronic diseases in the clinic patients</w:t>
      </w:r>
      <w:r w:rsidR="0048359C" w:rsidRPr="00600356">
        <w:rPr>
          <w:rFonts w:ascii="Arial" w:hAnsi="Arial" w:cs="Calibri"/>
          <w:b/>
          <w:bCs/>
          <w:i/>
          <w:iCs/>
          <w:color w:val="000000"/>
          <w:sz w:val="18"/>
          <w:szCs w:val="18"/>
          <w:lang w:bidi="gu-IN"/>
        </w:rPr>
        <w:t xml:space="preserve"> (In adults</w:t>
      </w:r>
      <w:r w:rsidR="00EE303E" w:rsidRPr="00600356">
        <w:rPr>
          <w:rFonts w:ascii="Arial" w:hAnsi="Arial" w:cs="Calibri"/>
          <w:b/>
          <w:bCs/>
          <w:i/>
          <w:iCs/>
          <w:color w:val="000000"/>
          <w:sz w:val="18"/>
          <w:szCs w:val="18"/>
          <w:lang w:bidi="gu-IN"/>
        </w:rPr>
        <w:t xml:space="preserve"> per 100</w:t>
      </w:r>
      <w:r w:rsidR="0048359C" w:rsidRPr="00600356">
        <w:rPr>
          <w:rFonts w:ascii="Arial" w:hAnsi="Arial" w:cs="Calibri"/>
          <w:b/>
          <w:bCs/>
          <w:i/>
          <w:iCs/>
          <w:color w:val="000000"/>
          <w:sz w:val="18"/>
          <w:szCs w:val="18"/>
          <w:lang w:bidi="gu-IN"/>
        </w:rPr>
        <w:t>)</w:t>
      </w:r>
      <w:r w:rsidR="003A7212">
        <w:rPr>
          <w:rFonts w:ascii="Arial" w:hAnsi="Arial" w:cs="Calibri"/>
          <w:b/>
          <w:bCs/>
          <w:i/>
          <w:iCs/>
          <w:color w:val="000000"/>
          <w:sz w:val="18"/>
          <w:szCs w:val="18"/>
          <w:lang w:bidi="gu-IN"/>
        </w:rPr>
        <w:t xml:space="preserve"> during 2010-12</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92"/>
        <w:gridCol w:w="752"/>
        <w:gridCol w:w="1016"/>
        <w:gridCol w:w="786"/>
      </w:tblGrid>
      <w:tr w:rsidR="0048359C" w:rsidRPr="00600356" w:rsidTr="00E85E07">
        <w:trPr>
          <w:jc w:val="center"/>
        </w:trPr>
        <w:tc>
          <w:tcPr>
            <w:tcW w:w="2358" w:type="dxa"/>
          </w:tcPr>
          <w:p w:rsidR="0048359C" w:rsidRPr="00600356" w:rsidRDefault="00D23114" w:rsidP="00193561">
            <w:pPr>
              <w:autoSpaceDE w:val="0"/>
              <w:autoSpaceDN w:val="0"/>
              <w:adjustRightInd w:val="0"/>
              <w:spacing w:before="10" w:after="10"/>
              <w:jc w:val="both"/>
              <w:rPr>
                <w:rFonts w:ascii="Arial" w:hAnsi="Arial" w:cs="Calibri"/>
                <w:b/>
                <w:bCs/>
                <w:color w:val="000000"/>
                <w:sz w:val="16"/>
                <w:szCs w:val="16"/>
                <w:lang w:bidi="gu-IN"/>
              </w:rPr>
            </w:pPr>
            <w:r w:rsidRPr="00600356">
              <w:rPr>
                <w:rFonts w:ascii="Arial" w:hAnsi="Arial" w:cs="Calibri"/>
                <w:b/>
                <w:bCs/>
                <w:color w:val="000000"/>
                <w:sz w:val="16"/>
                <w:szCs w:val="16"/>
                <w:lang w:bidi="gu-IN"/>
              </w:rPr>
              <w:t>Diseases</w:t>
            </w:r>
          </w:p>
        </w:tc>
        <w:tc>
          <w:tcPr>
            <w:tcW w:w="894" w:type="dxa"/>
          </w:tcPr>
          <w:p w:rsidR="0048359C" w:rsidRPr="00600356" w:rsidRDefault="00D23114" w:rsidP="004658C5">
            <w:pPr>
              <w:autoSpaceDE w:val="0"/>
              <w:autoSpaceDN w:val="0"/>
              <w:adjustRightInd w:val="0"/>
              <w:spacing w:before="10" w:after="10"/>
              <w:jc w:val="center"/>
              <w:rPr>
                <w:rFonts w:ascii="Arial" w:hAnsi="Arial" w:cs="Calibri"/>
                <w:b/>
                <w:bCs/>
                <w:color w:val="000000"/>
                <w:sz w:val="16"/>
                <w:szCs w:val="16"/>
                <w:lang w:bidi="gu-IN"/>
              </w:rPr>
            </w:pPr>
            <w:r w:rsidRPr="00600356">
              <w:rPr>
                <w:rFonts w:ascii="Arial" w:hAnsi="Arial" w:cs="Calibri"/>
                <w:b/>
                <w:bCs/>
                <w:color w:val="000000"/>
                <w:sz w:val="16"/>
                <w:szCs w:val="16"/>
                <w:lang w:bidi="gu-IN"/>
              </w:rPr>
              <w:t>Males</w:t>
            </w:r>
          </w:p>
        </w:tc>
        <w:tc>
          <w:tcPr>
            <w:tcW w:w="1266" w:type="dxa"/>
          </w:tcPr>
          <w:p w:rsidR="0048359C" w:rsidRPr="00600356" w:rsidRDefault="00D23114" w:rsidP="004658C5">
            <w:pPr>
              <w:autoSpaceDE w:val="0"/>
              <w:autoSpaceDN w:val="0"/>
              <w:adjustRightInd w:val="0"/>
              <w:spacing w:before="10" w:after="10"/>
              <w:jc w:val="center"/>
              <w:rPr>
                <w:rFonts w:ascii="Arial" w:hAnsi="Arial" w:cs="Calibri"/>
                <w:b/>
                <w:bCs/>
                <w:color w:val="000000"/>
                <w:sz w:val="16"/>
                <w:szCs w:val="16"/>
                <w:lang w:bidi="gu-IN"/>
              </w:rPr>
            </w:pPr>
            <w:r w:rsidRPr="00600356">
              <w:rPr>
                <w:rFonts w:ascii="Arial" w:hAnsi="Arial" w:cs="Calibri"/>
                <w:b/>
                <w:bCs/>
                <w:color w:val="000000"/>
                <w:sz w:val="16"/>
                <w:szCs w:val="16"/>
                <w:lang w:bidi="gu-IN"/>
              </w:rPr>
              <w:t>Females</w:t>
            </w:r>
          </w:p>
        </w:tc>
        <w:tc>
          <w:tcPr>
            <w:tcW w:w="1080" w:type="dxa"/>
          </w:tcPr>
          <w:p w:rsidR="0048359C" w:rsidRPr="00600356" w:rsidRDefault="00D23114" w:rsidP="004658C5">
            <w:pPr>
              <w:autoSpaceDE w:val="0"/>
              <w:autoSpaceDN w:val="0"/>
              <w:adjustRightInd w:val="0"/>
              <w:spacing w:before="10" w:after="10"/>
              <w:jc w:val="center"/>
              <w:rPr>
                <w:rFonts w:ascii="Arial" w:hAnsi="Arial" w:cs="Calibri"/>
                <w:b/>
                <w:bCs/>
                <w:color w:val="000000"/>
                <w:sz w:val="16"/>
                <w:szCs w:val="16"/>
                <w:lang w:bidi="gu-IN"/>
              </w:rPr>
            </w:pPr>
            <w:r w:rsidRPr="00600356">
              <w:rPr>
                <w:rFonts w:ascii="Arial" w:hAnsi="Arial" w:cs="Calibri"/>
                <w:b/>
                <w:bCs/>
                <w:color w:val="000000"/>
                <w:sz w:val="16"/>
                <w:szCs w:val="16"/>
                <w:lang w:bidi="gu-IN"/>
              </w:rPr>
              <w:t>Total</w:t>
            </w:r>
          </w:p>
        </w:tc>
      </w:tr>
      <w:tr w:rsidR="0048359C" w:rsidRPr="00600356" w:rsidTr="00E85E07">
        <w:trPr>
          <w:jc w:val="center"/>
        </w:trPr>
        <w:tc>
          <w:tcPr>
            <w:tcW w:w="2358" w:type="dxa"/>
          </w:tcPr>
          <w:p w:rsidR="0048359C" w:rsidRPr="00600356" w:rsidRDefault="00D23114" w:rsidP="00193561">
            <w:pPr>
              <w:autoSpaceDE w:val="0"/>
              <w:autoSpaceDN w:val="0"/>
              <w:adjustRightInd w:val="0"/>
              <w:spacing w:before="10" w:after="10"/>
              <w:jc w:val="both"/>
              <w:rPr>
                <w:rFonts w:ascii="Arial" w:hAnsi="Arial" w:cs="Calibri"/>
                <w:color w:val="000000"/>
                <w:sz w:val="16"/>
                <w:szCs w:val="16"/>
                <w:lang w:bidi="gu-IN"/>
              </w:rPr>
            </w:pPr>
            <w:r w:rsidRPr="00600356">
              <w:rPr>
                <w:rFonts w:ascii="Arial" w:hAnsi="Arial" w:cs="Calibri"/>
                <w:color w:val="000000"/>
                <w:sz w:val="16"/>
                <w:szCs w:val="16"/>
                <w:lang w:bidi="gu-IN"/>
              </w:rPr>
              <w:t>Diabetes</w:t>
            </w:r>
          </w:p>
        </w:tc>
        <w:tc>
          <w:tcPr>
            <w:tcW w:w="894" w:type="dxa"/>
          </w:tcPr>
          <w:p w:rsidR="0048359C" w:rsidRPr="00600356" w:rsidRDefault="00D23114" w:rsidP="004658C5">
            <w:pPr>
              <w:autoSpaceDE w:val="0"/>
              <w:autoSpaceDN w:val="0"/>
              <w:adjustRightInd w:val="0"/>
              <w:spacing w:before="10" w:after="10"/>
              <w:jc w:val="center"/>
              <w:rPr>
                <w:rFonts w:ascii="Arial" w:hAnsi="Arial" w:cs="Calibri"/>
                <w:color w:val="000000"/>
                <w:sz w:val="16"/>
                <w:szCs w:val="16"/>
                <w:lang w:bidi="gu-IN"/>
              </w:rPr>
            </w:pPr>
            <w:r w:rsidRPr="00600356">
              <w:rPr>
                <w:rFonts w:ascii="Arial" w:hAnsi="Arial" w:cs="Calibri"/>
                <w:color w:val="000000"/>
                <w:sz w:val="16"/>
                <w:szCs w:val="16"/>
                <w:lang w:bidi="gu-IN"/>
              </w:rPr>
              <w:t>4.2</w:t>
            </w:r>
          </w:p>
        </w:tc>
        <w:tc>
          <w:tcPr>
            <w:tcW w:w="1266" w:type="dxa"/>
          </w:tcPr>
          <w:p w:rsidR="0048359C" w:rsidRPr="00600356" w:rsidRDefault="00D23114" w:rsidP="004658C5">
            <w:pPr>
              <w:autoSpaceDE w:val="0"/>
              <w:autoSpaceDN w:val="0"/>
              <w:adjustRightInd w:val="0"/>
              <w:spacing w:before="10" w:after="10"/>
              <w:jc w:val="center"/>
              <w:rPr>
                <w:rFonts w:ascii="Arial" w:hAnsi="Arial" w:cs="Calibri"/>
                <w:color w:val="000000"/>
                <w:sz w:val="16"/>
                <w:szCs w:val="16"/>
                <w:lang w:bidi="gu-IN"/>
              </w:rPr>
            </w:pPr>
            <w:r w:rsidRPr="00600356">
              <w:rPr>
                <w:rFonts w:ascii="Arial" w:hAnsi="Arial" w:cs="Calibri"/>
                <w:color w:val="000000"/>
                <w:sz w:val="16"/>
                <w:szCs w:val="16"/>
                <w:lang w:bidi="gu-IN"/>
              </w:rPr>
              <w:t>1.8</w:t>
            </w:r>
          </w:p>
        </w:tc>
        <w:tc>
          <w:tcPr>
            <w:tcW w:w="1080" w:type="dxa"/>
          </w:tcPr>
          <w:p w:rsidR="0048359C" w:rsidRPr="00600356" w:rsidRDefault="00D23114" w:rsidP="004658C5">
            <w:pPr>
              <w:autoSpaceDE w:val="0"/>
              <w:autoSpaceDN w:val="0"/>
              <w:adjustRightInd w:val="0"/>
              <w:spacing w:before="10" w:after="10"/>
              <w:jc w:val="center"/>
              <w:rPr>
                <w:rFonts w:ascii="Arial" w:hAnsi="Arial" w:cs="Calibri"/>
                <w:color w:val="000000"/>
                <w:sz w:val="16"/>
                <w:szCs w:val="16"/>
                <w:lang w:bidi="gu-IN"/>
              </w:rPr>
            </w:pPr>
            <w:r w:rsidRPr="00600356">
              <w:rPr>
                <w:rFonts w:ascii="Arial" w:hAnsi="Arial" w:cs="Calibri"/>
                <w:color w:val="000000"/>
                <w:sz w:val="16"/>
                <w:szCs w:val="16"/>
                <w:lang w:bidi="gu-IN"/>
              </w:rPr>
              <w:t>2.7</w:t>
            </w:r>
          </w:p>
        </w:tc>
      </w:tr>
      <w:tr w:rsidR="0048359C" w:rsidRPr="00600356" w:rsidTr="00E85E07">
        <w:trPr>
          <w:jc w:val="center"/>
        </w:trPr>
        <w:tc>
          <w:tcPr>
            <w:tcW w:w="2358" w:type="dxa"/>
          </w:tcPr>
          <w:p w:rsidR="0048359C" w:rsidRPr="00600356" w:rsidRDefault="00D23114" w:rsidP="00193561">
            <w:pPr>
              <w:autoSpaceDE w:val="0"/>
              <w:autoSpaceDN w:val="0"/>
              <w:adjustRightInd w:val="0"/>
              <w:spacing w:before="10" w:after="10"/>
              <w:jc w:val="both"/>
              <w:rPr>
                <w:rFonts w:ascii="Arial" w:hAnsi="Arial" w:cs="Calibri"/>
                <w:color w:val="000000"/>
                <w:sz w:val="16"/>
                <w:szCs w:val="16"/>
                <w:lang w:bidi="gu-IN"/>
              </w:rPr>
            </w:pPr>
            <w:r w:rsidRPr="00600356">
              <w:rPr>
                <w:rFonts w:ascii="Arial" w:hAnsi="Arial" w:cs="Calibri"/>
                <w:color w:val="000000"/>
                <w:sz w:val="16"/>
                <w:szCs w:val="16"/>
                <w:lang w:bidi="gu-IN"/>
              </w:rPr>
              <w:t>Hypertension</w:t>
            </w:r>
          </w:p>
        </w:tc>
        <w:tc>
          <w:tcPr>
            <w:tcW w:w="894" w:type="dxa"/>
          </w:tcPr>
          <w:p w:rsidR="0048359C" w:rsidRPr="00600356" w:rsidRDefault="00D23114" w:rsidP="004658C5">
            <w:pPr>
              <w:autoSpaceDE w:val="0"/>
              <w:autoSpaceDN w:val="0"/>
              <w:adjustRightInd w:val="0"/>
              <w:spacing w:before="10" w:after="10"/>
              <w:jc w:val="center"/>
              <w:rPr>
                <w:rFonts w:ascii="Arial" w:hAnsi="Arial" w:cs="Calibri"/>
                <w:color w:val="000000"/>
                <w:sz w:val="16"/>
                <w:szCs w:val="16"/>
                <w:lang w:bidi="gu-IN"/>
              </w:rPr>
            </w:pPr>
            <w:r w:rsidRPr="00600356">
              <w:rPr>
                <w:rFonts w:ascii="Arial" w:hAnsi="Arial" w:cs="Calibri"/>
                <w:color w:val="000000"/>
                <w:sz w:val="16"/>
                <w:szCs w:val="16"/>
                <w:lang w:bidi="gu-IN"/>
              </w:rPr>
              <w:t>3.8</w:t>
            </w:r>
          </w:p>
        </w:tc>
        <w:tc>
          <w:tcPr>
            <w:tcW w:w="1266" w:type="dxa"/>
          </w:tcPr>
          <w:p w:rsidR="0048359C" w:rsidRPr="00600356" w:rsidRDefault="00D23114" w:rsidP="004658C5">
            <w:pPr>
              <w:autoSpaceDE w:val="0"/>
              <w:autoSpaceDN w:val="0"/>
              <w:adjustRightInd w:val="0"/>
              <w:spacing w:before="10" w:after="10"/>
              <w:jc w:val="center"/>
              <w:rPr>
                <w:rFonts w:ascii="Arial" w:hAnsi="Arial" w:cs="Calibri"/>
                <w:color w:val="000000"/>
                <w:sz w:val="16"/>
                <w:szCs w:val="16"/>
                <w:lang w:bidi="gu-IN"/>
              </w:rPr>
            </w:pPr>
            <w:r w:rsidRPr="00600356">
              <w:rPr>
                <w:rFonts w:ascii="Arial" w:hAnsi="Arial" w:cs="Calibri"/>
                <w:color w:val="000000"/>
                <w:sz w:val="16"/>
                <w:szCs w:val="16"/>
                <w:lang w:bidi="gu-IN"/>
              </w:rPr>
              <w:t>3.7</w:t>
            </w:r>
          </w:p>
        </w:tc>
        <w:tc>
          <w:tcPr>
            <w:tcW w:w="1080" w:type="dxa"/>
          </w:tcPr>
          <w:p w:rsidR="0048359C" w:rsidRPr="00600356" w:rsidRDefault="00D23114" w:rsidP="004658C5">
            <w:pPr>
              <w:autoSpaceDE w:val="0"/>
              <w:autoSpaceDN w:val="0"/>
              <w:adjustRightInd w:val="0"/>
              <w:spacing w:before="10" w:after="10"/>
              <w:jc w:val="center"/>
              <w:rPr>
                <w:rFonts w:ascii="Arial" w:hAnsi="Arial" w:cs="Calibri"/>
                <w:color w:val="000000"/>
                <w:sz w:val="16"/>
                <w:szCs w:val="16"/>
                <w:lang w:bidi="gu-IN"/>
              </w:rPr>
            </w:pPr>
            <w:r w:rsidRPr="00600356">
              <w:rPr>
                <w:rFonts w:ascii="Arial" w:hAnsi="Arial" w:cs="Calibri"/>
                <w:color w:val="000000"/>
                <w:sz w:val="16"/>
                <w:szCs w:val="16"/>
                <w:lang w:bidi="gu-IN"/>
              </w:rPr>
              <w:t>3.7</w:t>
            </w:r>
          </w:p>
        </w:tc>
      </w:tr>
      <w:tr w:rsidR="0048359C" w:rsidRPr="00600356" w:rsidTr="00E85E07">
        <w:trPr>
          <w:jc w:val="center"/>
        </w:trPr>
        <w:tc>
          <w:tcPr>
            <w:tcW w:w="2358" w:type="dxa"/>
          </w:tcPr>
          <w:p w:rsidR="0048359C" w:rsidRPr="00600356" w:rsidRDefault="00D23114" w:rsidP="00193561">
            <w:pPr>
              <w:autoSpaceDE w:val="0"/>
              <w:autoSpaceDN w:val="0"/>
              <w:adjustRightInd w:val="0"/>
              <w:spacing w:before="10" w:after="10"/>
              <w:jc w:val="both"/>
              <w:rPr>
                <w:rFonts w:ascii="Arial" w:hAnsi="Arial" w:cs="Calibri"/>
                <w:color w:val="000000"/>
                <w:sz w:val="16"/>
                <w:szCs w:val="16"/>
                <w:lang w:bidi="gu-IN"/>
              </w:rPr>
            </w:pPr>
            <w:r w:rsidRPr="00600356">
              <w:rPr>
                <w:rFonts w:ascii="Arial" w:hAnsi="Arial" w:cs="Calibri"/>
                <w:color w:val="000000"/>
                <w:sz w:val="16"/>
                <w:szCs w:val="16"/>
                <w:lang w:bidi="gu-IN"/>
              </w:rPr>
              <w:t>Acidity</w:t>
            </w:r>
          </w:p>
        </w:tc>
        <w:tc>
          <w:tcPr>
            <w:tcW w:w="894" w:type="dxa"/>
          </w:tcPr>
          <w:p w:rsidR="0048359C" w:rsidRPr="00600356" w:rsidRDefault="00D23114" w:rsidP="004658C5">
            <w:pPr>
              <w:autoSpaceDE w:val="0"/>
              <w:autoSpaceDN w:val="0"/>
              <w:adjustRightInd w:val="0"/>
              <w:spacing w:before="10" w:after="10"/>
              <w:jc w:val="center"/>
              <w:rPr>
                <w:rFonts w:ascii="Arial" w:hAnsi="Arial" w:cs="Calibri"/>
                <w:color w:val="000000"/>
                <w:sz w:val="16"/>
                <w:szCs w:val="16"/>
                <w:lang w:bidi="gu-IN"/>
              </w:rPr>
            </w:pPr>
            <w:r w:rsidRPr="00600356">
              <w:rPr>
                <w:rFonts w:ascii="Arial" w:hAnsi="Arial" w:cs="Calibri"/>
                <w:color w:val="000000"/>
                <w:sz w:val="16"/>
                <w:szCs w:val="16"/>
                <w:lang w:bidi="gu-IN"/>
              </w:rPr>
              <w:t>2.2</w:t>
            </w:r>
          </w:p>
        </w:tc>
        <w:tc>
          <w:tcPr>
            <w:tcW w:w="1266" w:type="dxa"/>
          </w:tcPr>
          <w:p w:rsidR="0048359C" w:rsidRPr="00600356" w:rsidRDefault="00D23114" w:rsidP="004658C5">
            <w:pPr>
              <w:autoSpaceDE w:val="0"/>
              <w:autoSpaceDN w:val="0"/>
              <w:adjustRightInd w:val="0"/>
              <w:spacing w:before="10" w:after="10"/>
              <w:jc w:val="center"/>
              <w:rPr>
                <w:rFonts w:ascii="Arial" w:hAnsi="Arial" w:cs="Calibri"/>
                <w:color w:val="000000"/>
                <w:sz w:val="16"/>
                <w:szCs w:val="16"/>
                <w:lang w:bidi="gu-IN"/>
              </w:rPr>
            </w:pPr>
            <w:r w:rsidRPr="00600356">
              <w:rPr>
                <w:rFonts w:ascii="Arial" w:hAnsi="Arial" w:cs="Calibri"/>
                <w:color w:val="000000"/>
                <w:sz w:val="16"/>
                <w:szCs w:val="16"/>
                <w:lang w:bidi="gu-IN"/>
              </w:rPr>
              <w:t>4.0</w:t>
            </w:r>
          </w:p>
        </w:tc>
        <w:tc>
          <w:tcPr>
            <w:tcW w:w="1080" w:type="dxa"/>
          </w:tcPr>
          <w:p w:rsidR="0048359C" w:rsidRPr="00600356" w:rsidRDefault="00D23114" w:rsidP="004658C5">
            <w:pPr>
              <w:autoSpaceDE w:val="0"/>
              <w:autoSpaceDN w:val="0"/>
              <w:adjustRightInd w:val="0"/>
              <w:spacing w:before="10" w:after="10"/>
              <w:jc w:val="center"/>
              <w:rPr>
                <w:rFonts w:ascii="Arial" w:hAnsi="Arial" w:cs="Calibri"/>
                <w:color w:val="000000"/>
                <w:sz w:val="16"/>
                <w:szCs w:val="16"/>
                <w:lang w:bidi="gu-IN"/>
              </w:rPr>
            </w:pPr>
            <w:r w:rsidRPr="00600356">
              <w:rPr>
                <w:rFonts w:ascii="Arial" w:hAnsi="Arial" w:cs="Calibri"/>
                <w:color w:val="000000"/>
                <w:sz w:val="16"/>
                <w:szCs w:val="16"/>
                <w:lang w:bidi="gu-IN"/>
              </w:rPr>
              <w:t>3.3</w:t>
            </w:r>
          </w:p>
        </w:tc>
      </w:tr>
      <w:tr w:rsidR="0048359C" w:rsidRPr="00600356" w:rsidTr="00E85E07">
        <w:trPr>
          <w:jc w:val="center"/>
        </w:trPr>
        <w:tc>
          <w:tcPr>
            <w:tcW w:w="2358" w:type="dxa"/>
          </w:tcPr>
          <w:p w:rsidR="0048359C" w:rsidRPr="00600356" w:rsidRDefault="00D23114" w:rsidP="00193561">
            <w:pPr>
              <w:autoSpaceDE w:val="0"/>
              <w:autoSpaceDN w:val="0"/>
              <w:adjustRightInd w:val="0"/>
              <w:spacing w:before="10" w:after="10"/>
              <w:jc w:val="both"/>
              <w:rPr>
                <w:rFonts w:ascii="Arial" w:hAnsi="Arial" w:cs="Calibri"/>
                <w:color w:val="000000"/>
                <w:sz w:val="16"/>
                <w:szCs w:val="16"/>
                <w:lang w:bidi="gu-IN"/>
              </w:rPr>
            </w:pPr>
            <w:r w:rsidRPr="00600356">
              <w:rPr>
                <w:rFonts w:ascii="Arial" w:hAnsi="Arial" w:cs="Calibri"/>
                <w:color w:val="000000"/>
                <w:sz w:val="16"/>
                <w:szCs w:val="16"/>
                <w:lang w:bidi="gu-IN"/>
              </w:rPr>
              <w:t>Allergic rhinitis</w:t>
            </w:r>
          </w:p>
        </w:tc>
        <w:tc>
          <w:tcPr>
            <w:tcW w:w="894" w:type="dxa"/>
          </w:tcPr>
          <w:p w:rsidR="0048359C" w:rsidRPr="00600356" w:rsidRDefault="00D23114" w:rsidP="004658C5">
            <w:pPr>
              <w:autoSpaceDE w:val="0"/>
              <w:autoSpaceDN w:val="0"/>
              <w:adjustRightInd w:val="0"/>
              <w:spacing w:before="10" w:after="10"/>
              <w:jc w:val="center"/>
              <w:rPr>
                <w:rFonts w:ascii="Arial" w:hAnsi="Arial" w:cs="Calibri"/>
                <w:color w:val="000000"/>
                <w:sz w:val="16"/>
                <w:szCs w:val="16"/>
                <w:lang w:bidi="gu-IN"/>
              </w:rPr>
            </w:pPr>
            <w:r w:rsidRPr="00600356">
              <w:rPr>
                <w:rFonts w:ascii="Arial" w:hAnsi="Arial" w:cs="Calibri"/>
                <w:color w:val="000000"/>
                <w:sz w:val="16"/>
                <w:szCs w:val="16"/>
                <w:lang w:bidi="gu-IN"/>
              </w:rPr>
              <w:t>3.0</w:t>
            </w:r>
          </w:p>
        </w:tc>
        <w:tc>
          <w:tcPr>
            <w:tcW w:w="1266" w:type="dxa"/>
          </w:tcPr>
          <w:p w:rsidR="0048359C" w:rsidRPr="00600356" w:rsidRDefault="00D23114" w:rsidP="004658C5">
            <w:pPr>
              <w:autoSpaceDE w:val="0"/>
              <w:autoSpaceDN w:val="0"/>
              <w:adjustRightInd w:val="0"/>
              <w:spacing w:before="10" w:after="10"/>
              <w:jc w:val="center"/>
              <w:rPr>
                <w:rFonts w:ascii="Arial" w:hAnsi="Arial" w:cs="Calibri"/>
                <w:color w:val="000000"/>
                <w:sz w:val="16"/>
                <w:szCs w:val="16"/>
                <w:lang w:bidi="gu-IN"/>
              </w:rPr>
            </w:pPr>
            <w:r w:rsidRPr="00600356">
              <w:rPr>
                <w:rFonts w:ascii="Arial" w:hAnsi="Arial" w:cs="Calibri"/>
                <w:color w:val="000000"/>
                <w:sz w:val="16"/>
                <w:szCs w:val="16"/>
                <w:lang w:bidi="gu-IN"/>
              </w:rPr>
              <w:t>2.0</w:t>
            </w:r>
          </w:p>
        </w:tc>
        <w:tc>
          <w:tcPr>
            <w:tcW w:w="1080" w:type="dxa"/>
          </w:tcPr>
          <w:p w:rsidR="0048359C" w:rsidRPr="00600356" w:rsidRDefault="00D23114" w:rsidP="004658C5">
            <w:pPr>
              <w:autoSpaceDE w:val="0"/>
              <w:autoSpaceDN w:val="0"/>
              <w:adjustRightInd w:val="0"/>
              <w:spacing w:before="10" w:after="10"/>
              <w:jc w:val="center"/>
              <w:rPr>
                <w:rFonts w:ascii="Arial" w:hAnsi="Arial" w:cs="Calibri"/>
                <w:color w:val="000000"/>
                <w:sz w:val="16"/>
                <w:szCs w:val="16"/>
                <w:lang w:bidi="gu-IN"/>
              </w:rPr>
            </w:pPr>
            <w:r w:rsidRPr="00600356">
              <w:rPr>
                <w:rFonts w:ascii="Arial" w:hAnsi="Arial" w:cs="Calibri"/>
                <w:color w:val="000000"/>
                <w:sz w:val="16"/>
                <w:szCs w:val="16"/>
                <w:lang w:bidi="gu-IN"/>
              </w:rPr>
              <w:t>2.4</w:t>
            </w:r>
          </w:p>
        </w:tc>
      </w:tr>
      <w:tr w:rsidR="0048359C" w:rsidRPr="00600356" w:rsidTr="00E85E07">
        <w:trPr>
          <w:jc w:val="center"/>
        </w:trPr>
        <w:tc>
          <w:tcPr>
            <w:tcW w:w="2358" w:type="dxa"/>
          </w:tcPr>
          <w:p w:rsidR="0048359C" w:rsidRPr="00600356" w:rsidRDefault="00D23114" w:rsidP="00193561">
            <w:pPr>
              <w:autoSpaceDE w:val="0"/>
              <w:autoSpaceDN w:val="0"/>
              <w:adjustRightInd w:val="0"/>
              <w:spacing w:before="10" w:after="10"/>
              <w:jc w:val="both"/>
              <w:rPr>
                <w:rFonts w:ascii="Arial" w:hAnsi="Arial" w:cs="Calibri"/>
                <w:color w:val="000000"/>
                <w:sz w:val="16"/>
                <w:szCs w:val="16"/>
                <w:lang w:bidi="gu-IN"/>
              </w:rPr>
            </w:pPr>
            <w:r w:rsidRPr="00600356">
              <w:rPr>
                <w:rFonts w:ascii="Arial" w:hAnsi="Arial" w:cs="Calibri"/>
                <w:color w:val="000000"/>
                <w:sz w:val="16"/>
                <w:szCs w:val="16"/>
                <w:lang w:bidi="gu-IN"/>
              </w:rPr>
              <w:t>COPD/Asthma</w:t>
            </w:r>
          </w:p>
        </w:tc>
        <w:tc>
          <w:tcPr>
            <w:tcW w:w="894" w:type="dxa"/>
          </w:tcPr>
          <w:p w:rsidR="0048359C" w:rsidRPr="00600356" w:rsidRDefault="00D23114" w:rsidP="004658C5">
            <w:pPr>
              <w:autoSpaceDE w:val="0"/>
              <w:autoSpaceDN w:val="0"/>
              <w:adjustRightInd w:val="0"/>
              <w:spacing w:before="10" w:after="10"/>
              <w:jc w:val="center"/>
              <w:rPr>
                <w:rFonts w:ascii="Arial" w:hAnsi="Arial" w:cs="Calibri"/>
                <w:color w:val="000000"/>
                <w:sz w:val="16"/>
                <w:szCs w:val="16"/>
                <w:lang w:bidi="gu-IN"/>
              </w:rPr>
            </w:pPr>
            <w:r w:rsidRPr="00600356">
              <w:rPr>
                <w:rFonts w:ascii="Arial" w:hAnsi="Arial" w:cs="Calibri"/>
                <w:color w:val="000000"/>
                <w:sz w:val="16"/>
                <w:szCs w:val="16"/>
                <w:lang w:bidi="gu-IN"/>
              </w:rPr>
              <w:t>2.8</w:t>
            </w:r>
          </w:p>
        </w:tc>
        <w:tc>
          <w:tcPr>
            <w:tcW w:w="1266" w:type="dxa"/>
          </w:tcPr>
          <w:p w:rsidR="0048359C" w:rsidRPr="00600356" w:rsidRDefault="00D23114" w:rsidP="004658C5">
            <w:pPr>
              <w:autoSpaceDE w:val="0"/>
              <w:autoSpaceDN w:val="0"/>
              <w:adjustRightInd w:val="0"/>
              <w:spacing w:before="10" w:after="10"/>
              <w:jc w:val="center"/>
              <w:rPr>
                <w:rFonts w:ascii="Arial" w:hAnsi="Arial" w:cs="Calibri"/>
                <w:color w:val="000000"/>
                <w:sz w:val="16"/>
                <w:szCs w:val="16"/>
                <w:lang w:bidi="gu-IN"/>
              </w:rPr>
            </w:pPr>
            <w:r w:rsidRPr="00600356">
              <w:rPr>
                <w:rFonts w:ascii="Arial" w:hAnsi="Arial" w:cs="Calibri"/>
                <w:color w:val="000000"/>
                <w:sz w:val="16"/>
                <w:szCs w:val="16"/>
                <w:lang w:bidi="gu-IN"/>
              </w:rPr>
              <w:t>0.4</w:t>
            </w:r>
          </w:p>
        </w:tc>
        <w:tc>
          <w:tcPr>
            <w:tcW w:w="1080" w:type="dxa"/>
          </w:tcPr>
          <w:p w:rsidR="0048359C" w:rsidRPr="00600356" w:rsidRDefault="00D23114" w:rsidP="004658C5">
            <w:pPr>
              <w:autoSpaceDE w:val="0"/>
              <w:autoSpaceDN w:val="0"/>
              <w:adjustRightInd w:val="0"/>
              <w:spacing w:before="10" w:after="10"/>
              <w:jc w:val="center"/>
              <w:rPr>
                <w:rFonts w:ascii="Arial" w:hAnsi="Arial" w:cs="Calibri"/>
                <w:color w:val="000000"/>
                <w:sz w:val="16"/>
                <w:szCs w:val="16"/>
                <w:lang w:bidi="gu-IN"/>
              </w:rPr>
            </w:pPr>
            <w:r w:rsidRPr="00600356">
              <w:rPr>
                <w:rFonts w:ascii="Arial" w:hAnsi="Arial" w:cs="Calibri"/>
                <w:color w:val="000000"/>
                <w:sz w:val="16"/>
                <w:szCs w:val="16"/>
                <w:lang w:bidi="gu-IN"/>
              </w:rPr>
              <w:t>1.4</w:t>
            </w:r>
          </w:p>
        </w:tc>
      </w:tr>
      <w:tr w:rsidR="0048359C" w:rsidRPr="00600356" w:rsidTr="00E85E07">
        <w:trPr>
          <w:jc w:val="center"/>
        </w:trPr>
        <w:tc>
          <w:tcPr>
            <w:tcW w:w="2358" w:type="dxa"/>
          </w:tcPr>
          <w:p w:rsidR="0048359C" w:rsidRPr="00600356" w:rsidRDefault="00D23114" w:rsidP="00193561">
            <w:pPr>
              <w:autoSpaceDE w:val="0"/>
              <w:autoSpaceDN w:val="0"/>
              <w:adjustRightInd w:val="0"/>
              <w:spacing w:before="10" w:after="10"/>
              <w:jc w:val="both"/>
              <w:rPr>
                <w:rFonts w:ascii="Arial" w:hAnsi="Arial" w:cs="Calibri"/>
                <w:color w:val="000000"/>
                <w:sz w:val="16"/>
                <w:szCs w:val="16"/>
                <w:lang w:bidi="gu-IN"/>
              </w:rPr>
            </w:pPr>
            <w:r w:rsidRPr="00600356">
              <w:rPr>
                <w:rFonts w:ascii="Arial" w:hAnsi="Arial" w:cs="Calibri"/>
                <w:color w:val="000000"/>
                <w:sz w:val="16"/>
                <w:szCs w:val="16"/>
                <w:lang w:bidi="gu-IN"/>
              </w:rPr>
              <w:t>Depression/Anxiety</w:t>
            </w:r>
          </w:p>
        </w:tc>
        <w:tc>
          <w:tcPr>
            <w:tcW w:w="894" w:type="dxa"/>
          </w:tcPr>
          <w:p w:rsidR="0048359C" w:rsidRPr="00600356" w:rsidRDefault="00D23114" w:rsidP="004658C5">
            <w:pPr>
              <w:autoSpaceDE w:val="0"/>
              <w:autoSpaceDN w:val="0"/>
              <w:adjustRightInd w:val="0"/>
              <w:spacing w:before="10" w:after="10"/>
              <w:jc w:val="center"/>
              <w:rPr>
                <w:rFonts w:ascii="Arial" w:hAnsi="Arial" w:cs="Calibri"/>
                <w:color w:val="000000"/>
                <w:sz w:val="16"/>
                <w:szCs w:val="16"/>
                <w:lang w:bidi="gu-IN"/>
              </w:rPr>
            </w:pPr>
            <w:r w:rsidRPr="00600356">
              <w:rPr>
                <w:rFonts w:ascii="Arial" w:hAnsi="Arial" w:cs="Calibri"/>
                <w:color w:val="000000"/>
                <w:sz w:val="16"/>
                <w:szCs w:val="16"/>
                <w:lang w:bidi="gu-IN"/>
              </w:rPr>
              <w:t>0.6</w:t>
            </w:r>
          </w:p>
        </w:tc>
        <w:tc>
          <w:tcPr>
            <w:tcW w:w="1266" w:type="dxa"/>
          </w:tcPr>
          <w:p w:rsidR="0048359C" w:rsidRPr="00600356" w:rsidRDefault="00D23114" w:rsidP="004658C5">
            <w:pPr>
              <w:autoSpaceDE w:val="0"/>
              <w:autoSpaceDN w:val="0"/>
              <w:adjustRightInd w:val="0"/>
              <w:spacing w:before="10" w:after="10"/>
              <w:jc w:val="center"/>
              <w:rPr>
                <w:rFonts w:ascii="Arial" w:hAnsi="Arial" w:cs="Calibri"/>
                <w:color w:val="000000"/>
                <w:sz w:val="16"/>
                <w:szCs w:val="16"/>
                <w:lang w:bidi="gu-IN"/>
              </w:rPr>
            </w:pPr>
            <w:r w:rsidRPr="00600356">
              <w:rPr>
                <w:rFonts w:ascii="Arial" w:hAnsi="Arial" w:cs="Calibri"/>
                <w:color w:val="000000"/>
                <w:sz w:val="16"/>
                <w:szCs w:val="16"/>
                <w:lang w:bidi="gu-IN"/>
              </w:rPr>
              <w:t>1.4</w:t>
            </w:r>
          </w:p>
        </w:tc>
        <w:tc>
          <w:tcPr>
            <w:tcW w:w="1080" w:type="dxa"/>
          </w:tcPr>
          <w:p w:rsidR="0048359C" w:rsidRPr="00600356" w:rsidRDefault="00D23114" w:rsidP="004658C5">
            <w:pPr>
              <w:autoSpaceDE w:val="0"/>
              <w:autoSpaceDN w:val="0"/>
              <w:adjustRightInd w:val="0"/>
              <w:spacing w:before="10" w:after="10"/>
              <w:jc w:val="center"/>
              <w:rPr>
                <w:rFonts w:ascii="Arial" w:hAnsi="Arial" w:cs="Calibri"/>
                <w:color w:val="000000"/>
                <w:sz w:val="16"/>
                <w:szCs w:val="16"/>
                <w:lang w:bidi="gu-IN"/>
              </w:rPr>
            </w:pPr>
            <w:r w:rsidRPr="00600356">
              <w:rPr>
                <w:rFonts w:ascii="Arial" w:hAnsi="Arial" w:cs="Calibri"/>
                <w:color w:val="000000"/>
                <w:sz w:val="16"/>
                <w:szCs w:val="16"/>
                <w:lang w:bidi="gu-IN"/>
              </w:rPr>
              <w:t>1.0</w:t>
            </w:r>
          </w:p>
        </w:tc>
      </w:tr>
      <w:tr w:rsidR="0048359C" w:rsidRPr="00600356" w:rsidTr="00E85E07">
        <w:trPr>
          <w:jc w:val="center"/>
        </w:trPr>
        <w:tc>
          <w:tcPr>
            <w:tcW w:w="2358" w:type="dxa"/>
          </w:tcPr>
          <w:p w:rsidR="0048359C" w:rsidRPr="00600356" w:rsidRDefault="00D23114" w:rsidP="00193561">
            <w:pPr>
              <w:autoSpaceDE w:val="0"/>
              <w:autoSpaceDN w:val="0"/>
              <w:adjustRightInd w:val="0"/>
              <w:spacing w:before="10" w:after="10"/>
              <w:jc w:val="both"/>
              <w:rPr>
                <w:rFonts w:ascii="Arial" w:hAnsi="Arial" w:cs="Calibri"/>
                <w:color w:val="000000"/>
                <w:sz w:val="16"/>
                <w:szCs w:val="16"/>
                <w:lang w:bidi="gu-IN"/>
              </w:rPr>
            </w:pPr>
            <w:r w:rsidRPr="00600356">
              <w:rPr>
                <w:rFonts w:ascii="Arial" w:hAnsi="Arial" w:cs="Calibri"/>
                <w:color w:val="000000"/>
                <w:sz w:val="16"/>
                <w:szCs w:val="16"/>
                <w:lang w:bidi="gu-IN"/>
              </w:rPr>
              <w:t>Osteoarthritis</w:t>
            </w:r>
          </w:p>
        </w:tc>
        <w:tc>
          <w:tcPr>
            <w:tcW w:w="894" w:type="dxa"/>
          </w:tcPr>
          <w:p w:rsidR="0048359C" w:rsidRPr="00600356" w:rsidRDefault="00D23114" w:rsidP="004658C5">
            <w:pPr>
              <w:autoSpaceDE w:val="0"/>
              <w:autoSpaceDN w:val="0"/>
              <w:adjustRightInd w:val="0"/>
              <w:spacing w:before="10" w:after="10"/>
              <w:jc w:val="center"/>
              <w:rPr>
                <w:rFonts w:ascii="Arial" w:hAnsi="Arial" w:cs="Calibri"/>
                <w:color w:val="000000"/>
                <w:sz w:val="16"/>
                <w:szCs w:val="16"/>
                <w:lang w:bidi="gu-IN"/>
              </w:rPr>
            </w:pPr>
            <w:r w:rsidRPr="00600356">
              <w:rPr>
                <w:rFonts w:ascii="Arial" w:hAnsi="Arial" w:cs="Calibri"/>
                <w:color w:val="000000"/>
                <w:sz w:val="16"/>
                <w:szCs w:val="16"/>
                <w:lang w:bidi="gu-IN"/>
              </w:rPr>
              <w:t>0.8</w:t>
            </w:r>
          </w:p>
        </w:tc>
        <w:tc>
          <w:tcPr>
            <w:tcW w:w="1266" w:type="dxa"/>
          </w:tcPr>
          <w:p w:rsidR="0048359C" w:rsidRPr="00600356" w:rsidRDefault="00D23114" w:rsidP="004658C5">
            <w:pPr>
              <w:autoSpaceDE w:val="0"/>
              <w:autoSpaceDN w:val="0"/>
              <w:adjustRightInd w:val="0"/>
              <w:spacing w:before="10" w:after="10"/>
              <w:jc w:val="center"/>
              <w:rPr>
                <w:rFonts w:ascii="Arial" w:hAnsi="Arial" w:cs="Calibri"/>
                <w:color w:val="000000"/>
                <w:sz w:val="16"/>
                <w:szCs w:val="16"/>
                <w:lang w:bidi="gu-IN"/>
              </w:rPr>
            </w:pPr>
            <w:r w:rsidRPr="00600356">
              <w:rPr>
                <w:rFonts w:ascii="Arial" w:hAnsi="Arial" w:cs="Calibri"/>
                <w:color w:val="000000"/>
                <w:sz w:val="16"/>
                <w:szCs w:val="16"/>
                <w:lang w:bidi="gu-IN"/>
              </w:rPr>
              <w:t>1.2</w:t>
            </w:r>
          </w:p>
        </w:tc>
        <w:tc>
          <w:tcPr>
            <w:tcW w:w="1080" w:type="dxa"/>
          </w:tcPr>
          <w:p w:rsidR="0048359C" w:rsidRPr="00600356" w:rsidRDefault="00D23114" w:rsidP="004658C5">
            <w:pPr>
              <w:autoSpaceDE w:val="0"/>
              <w:autoSpaceDN w:val="0"/>
              <w:adjustRightInd w:val="0"/>
              <w:spacing w:before="10" w:after="10"/>
              <w:jc w:val="center"/>
              <w:rPr>
                <w:rFonts w:ascii="Arial" w:hAnsi="Arial" w:cs="Calibri"/>
                <w:color w:val="000000"/>
                <w:sz w:val="16"/>
                <w:szCs w:val="16"/>
                <w:lang w:bidi="gu-IN"/>
              </w:rPr>
            </w:pPr>
            <w:r w:rsidRPr="00600356">
              <w:rPr>
                <w:rFonts w:ascii="Arial" w:hAnsi="Arial" w:cs="Calibri"/>
                <w:color w:val="000000"/>
                <w:sz w:val="16"/>
                <w:szCs w:val="16"/>
                <w:lang w:bidi="gu-IN"/>
              </w:rPr>
              <w:t>1.0</w:t>
            </w:r>
          </w:p>
        </w:tc>
      </w:tr>
      <w:tr w:rsidR="00EE303E" w:rsidRPr="00600356" w:rsidTr="00E85E07">
        <w:trPr>
          <w:jc w:val="center"/>
        </w:trPr>
        <w:tc>
          <w:tcPr>
            <w:tcW w:w="2358" w:type="dxa"/>
          </w:tcPr>
          <w:p w:rsidR="00EE303E" w:rsidRPr="00600356" w:rsidRDefault="00D23114" w:rsidP="00193561">
            <w:pPr>
              <w:autoSpaceDE w:val="0"/>
              <w:autoSpaceDN w:val="0"/>
              <w:adjustRightInd w:val="0"/>
              <w:spacing w:before="10" w:after="10"/>
              <w:jc w:val="both"/>
              <w:rPr>
                <w:rFonts w:ascii="Arial" w:hAnsi="Arial" w:cs="Calibri"/>
                <w:color w:val="000000"/>
                <w:sz w:val="16"/>
                <w:szCs w:val="16"/>
                <w:lang w:bidi="gu-IN"/>
              </w:rPr>
            </w:pPr>
            <w:r w:rsidRPr="00600356">
              <w:rPr>
                <w:rFonts w:ascii="Arial" w:hAnsi="Arial" w:cs="Calibri"/>
                <w:color w:val="000000"/>
                <w:sz w:val="16"/>
                <w:szCs w:val="16"/>
                <w:lang w:bidi="gu-IN"/>
              </w:rPr>
              <w:t>Stroke</w:t>
            </w:r>
          </w:p>
        </w:tc>
        <w:tc>
          <w:tcPr>
            <w:tcW w:w="894" w:type="dxa"/>
          </w:tcPr>
          <w:p w:rsidR="00EE303E" w:rsidRPr="00600356" w:rsidRDefault="00D23114" w:rsidP="004658C5">
            <w:pPr>
              <w:autoSpaceDE w:val="0"/>
              <w:autoSpaceDN w:val="0"/>
              <w:adjustRightInd w:val="0"/>
              <w:spacing w:before="10" w:after="10"/>
              <w:jc w:val="center"/>
              <w:rPr>
                <w:rFonts w:ascii="Arial" w:hAnsi="Arial" w:cs="Calibri"/>
                <w:color w:val="000000"/>
                <w:sz w:val="16"/>
                <w:szCs w:val="16"/>
                <w:lang w:bidi="gu-IN"/>
              </w:rPr>
            </w:pPr>
            <w:r w:rsidRPr="00600356">
              <w:rPr>
                <w:rFonts w:ascii="Arial" w:hAnsi="Arial" w:cs="Calibri"/>
                <w:color w:val="000000"/>
                <w:sz w:val="16"/>
                <w:szCs w:val="16"/>
                <w:lang w:bidi="gu-IN"/>
              </w:rPr>
              <w:t>1.2</w:t>
            </w:r>
          </w:p>
        </w:tc>
        <w:tc>
          <w:tcPr>
            <w:tcW w:w="1266" w:type="dxa"/>
          </w:tcPr>
          <w:p w:rsidR="00EE303E" w:rsidRPr="00600356" w:rsidRDefault="00D23114" w:rsidP="004658C5">
            <w:pPr>
              <w:autoSpaceDE w:val="0"/>
              <w:autoSpaceDN w:val="0"/>
              <w:adjustRightInd w:val="0"/>
              <w:spacing w:before="10" w:after="10"/>
              <w:jc w:val="center"/>
              <w:rPr>
                <w:rFonts w:ascii="Arial" w:hAnsi="Arial" w:cs="Calibri"/>
                <w:color w:val="000000"/>
                <w:sz w:val="16"/>
                <w:szCs w:val="16"/>
                <w:lang w:bidi="gu-IN"/>
              </w:rPr>
            </w:pPr>
            <w:r w:rsidRPr="00600356">
              <w:rPr>
                <w:rFonts w:ascii="Arial" w:hAnsi="Arial" w:cs="Calibri"/>
                <w:color w:val="000000"/>
                <w:sz w:val="16"/>
                <w:szCs w:val="16"/>
                <w:lang w:bidi="gu-IN"/>
              </w:rPr>
              <w:t>0.5</w:t>
            </w:r>
          </w:p>
        </w:tc>
        <w:tc>
          <w:tcPr>
            <w:tcW w:w="1080" w:type="dxa"/>
          </w:tcPr>
          <w:p w:rsidR="00EE303E" w:rsidRPr="00600356" w:rsidRDefault="00D23114" w:rsidP="004658C5">
            <w:pPr>
              <w:autoSpaceDE w:val="0"/>
              <w:autoSpaceDN w:val="0"/>
              <w:adjustRightInd w:val="0"/>
              <w:spacing w:before="10" w:after="10"/>
              <w:jc w:val="center"/>
              <w:rPr>
                <w:rFonts w:ascii="Arial" w:hAnsi="Arial" w:cs="Calibri"/>
                <w:color w:val="000000"/>
                <w:sz w:val="16"/>
                <w:szCs w:val="16"/>
                <w:lang w:bidi="gu-IN"/>
              </w:rPr>
            </w:pPr>
            <w:r w:rsidRPr="00600356">
              <w:rPr>
                <w:rFonts w:ascii="Arial" w:hAnsi="Arial" w:cs="Calibri"/>
                <w:color w:val="000000"/>
                <w:sz w:val="16"/>
                <w:szCs w:val="16"/>
                <w:lang w:bidi="gu-IN"/>
              </w:rPr>
              <w:t>0.8</w:t>
            </w:r>
          </w:p>
        </w:tc>
      </w:tr>
    </w:tbl>
    <w:p w:rsidR="00F84179" w:rsidRPr="00600356" w:rsidRDefault="00D23114" w:rsidP="00193561">
      <w:pPr>
        <w:numPr>
          <w:ilvl w:val="0"/>
          <w:numId w:val="25"/>
        </w:numPr>
        <w:autoSpaceDE w:val="0"/>
        <w:autoSpaceDN w:val="0"/>
        <w:adjustRightInd w:val="0"/>
        <w:ind w:left="284" w:hanging="284"/>
        <w:jc w:val="both"/>
        <w:rPr>
          <w:rFonts w:ascii="Arial" w:hAnsi="Arial" w:cs="Calibri"/>
          <w:color w:val="000000"/>
          <w:sz w:val="16"/>
          <w:szCs w:val="16"/>
          <w:lang w:bidi="gu-IN"/>
        </w:rPr>
      </w:pPr>
      <w:r w:rsidRPr="00600356">
        <w:rPr>
          <w:rFonts w:ascii="Arial" w:hAnsi="Arial" w:cs="Calibri"/>
          <w:color w:val="000000"/>
          <w:sz w:val="16"/>
          <w:szCs w:val="16"/>
          <w:lang w:bidi="gu-IN"/>
        </w:rPr>
        <w:t>The prevalence of diabetes looks underreported especially in females, probably because of lack of screening and awareness. In India the prevalence of diabetes varies 9-20%, and for hypertension it varies 7-20%.</w:t>
      </w:r>
      <w:r w:rsidR="00BC3229">
        <w:rPr>
          <w:rFonts w:ascii="Arial" w:hAnsi="Arial" w:cs="Calibri"/>
          <w:color w:val="000000"/>
          <w:sz w:val="16"/>
          <w:szCs w:val="16"/>
          <w:lang w:bidi="gu-IN"/>
        </w:rPr>
        <w:t xml:space="preserve"> </w:t>
      </w:r>
    </w:p>
    <w:p w:rsidR="00F84179" w:rsidRPr="00BC3229" w:rsidRDefault="00D23114" w:rsidP="00193561">
      <w:pPr>
        <w:numPr>
          <w:ilvl w:val="0"/>
          <w:numId w:val="25"/>
        </w:numPr>
        <w:autoSpaceDE w:val="0"/>
        <w:autoSpaceDN w:val="0"/>
        <w:adjustRightInd w:val="0"/>
        <w:ind w:left="284" w:hanging="284"/>
        <w:jc w:val="both"/>
        <w:rPr>
          <w:rFonts w:ascii="Arial" w:hAnsi="Arial" w:cs="Calibri"/>
          <w:color w:val="000000"/>
          <w:sz w:val="16"/>
          <w:szCs w:val="16"/>
          <w:lang w:bidi="gu-IN"/>
        </w:rPr>
      </w:pPr>
      <w:r w:rsidRPr="00BC3229">
        <w:rPr>
          <w:rFonts w:ascii="Arial" w:hAnsi="Arial" w:cs="Calibri"/>
          <w:color w:val="000000"/>
          <w:sz w:val="16"/>
          <w:szCs w:val="16"/>
          <w:lang w:bidi="gu-IN"/>
        </w:rPr>
        <w:t xml:space="preserve">Females reported higher incidence for acidity disorder especially acid reflux. </w:t>
      </w:r>
      <w:r w:rsidR="00BC3229" w:rsidRPr="00BC3229">
        <w:rPr>
          <w:rFonts w:ascii="Arial" w:hAnsi="Arial" w:cs="Calibri"/>
          <w:color w:val="000000"/>
          <w:sz w:val="16"/>
          <w:szCs w:val="16"/>
          <w:lang w:bidi="gu-IN"/>
        </w:rPr>
        <w:t>F</w:t>
      </w:r>
      <w:r w:rsidRPr="00BC3229">
        <w:rPr>
          <w:rFonts w:ascii="Arial" w:hAnsi="Arial" w:cs="Calibri"/>
          <w:color w:val="000000"/>
          <w:sz w:val="16"/>
          <w:szCs w:val="16"/>
          <w:lang w:bidi="gu-IN"/>
        </w:rPr>
        <w:t xml:space="preserve">emales </w:t>
      </w:r>
      <w:r w:rsidR="00BC3229">
        <w:rPr>
          <w:rFonts w:ascii="Arial" w:hAnsi="Arial" w:cs="Calibri"/>
          <w:color w:val="000000"/>
          <w:sz w:val="16"/>
          <w:szCs w:val="16"/>
          <w:lang w:bidi="gu-IN"/>
        </w:rPr>
        <w:t xml:space="preserve">also </w:t>
      </w:r>
      <w:r w:rsidRPr="00BC3229">
        <w:rPr>
          <w:rFonts w:ascii="Arial" w:hAnsi="Arial" w:cs="Calibri"/>
          <w:color w:val="000000"/>
          <w:sz w:val="16"/>
          <w:szCs w:val="16"/>
          <w:lang w:bidi="gu-IN"/>
        </w:rPr>
        <w:t xml:space="preserve">reported </w:t>
      </w:r>
      <w:r w:rsidR="00AD56BB">
        <w:rPr>
          <w:rFonts w:ascii="Arial" w:hAnsi="Arial" w:cs="Calibri"/>
          <w:color w:val="000000"/>
          <w:sz w:val="16"/>
          <w:szCs w:val="16"/>
          <w:lang w:bidi="gu-IN"/>
        </w:rPr>
        <w:t xml:space="preserve">higher </w:t>
      </w:r>
      <w:r w:rsidRPr="00BC3229">
        <w:rPr>
          <w:rFonts w:ascii="Arial" w:hAnsi="Arial" w:cs="Calibri"/>
          <w:color w:val="000000"/>
          <w:sz w:val="16"/>
          <w:szCs w:val="16"/>
          <w:lang w:bidi="gu-IN"/>
        </w:rPr>
        <w:t xml:space="preserve">anxiety symptoms. </w:t>
      </w:r>
    </w:p>
    <w:p w:rsidR="00F84179" w:rsidRPr="00600356" w:rsidRDefault="00A111FF" w:rsidP="00193561">
      <w:pPr>
        <w:numPr>
          <w:ilvl w:val="0"/>
          <w:numId w:val="25"/>
        </w:numPr>
        <w:autoSpaceDE w:val="0"/>
        <w:autoSpaceDN w:val="0"/>
        <w:adjustRightInd w:val="0"/>
        <w:spacing w:after="60"/>
        <w:ind w:left="284" w:hanging="284"/>
        <w:jc w:val="both"/>
        <w:rPr>
          <w:rFonts w:ascii="Arial" w:hAnsi="Arial" w:cs="Calibri"/>
          <w:color w:val="000000"/>
          <w:sz w:val="16"/>
          <w:szCs w:val="16"/>
          <w:lang w:bidi="gu-IN"/>
        </w:rPr>
      </w:pPr>
      <w:r>
        <w:rPr>
          <w:rFonts w:ascii="Arial" w:hAnsi="Arial" w:cs="Calibri"/>
          <w:color w:val="000000"/>
          <w:sz w:val="16"/>
          <w:szCs w:val="16"/>
          <w:lang w:bidi="gu-IN"/>
        </w:rPr>
        <w:t xml:space="preserve">Males have higher incidence of COPD due to </w:t>
      </w:r>
      <w:r w:rsidR="00AD56BB">
        <w:rPr>
          <w:rFonts w:ascii="Arial" w:hAnsi="Arial" w:cs="Calibri"/>
          <w:color w:val="000000"/>
          <w:sz w:val="16"/>
          <w:szCs w:val="16"/>
          <w:lang w:bidi="gu-IN"/>
        </w:rPr>
        <w:t xml:space="preserve">greater </w:t>
      </w:r>
      <w:r>
        <w:rPr>
          <w:rFonts w:ascii="Arial" w:hAnsi="Arial" w:cs="Calibri"/>
          <w:color w:val="000000"/>
          <w:sz w:val="16"/>
          <w:szCs w:val="16"/>
          <w:lang w:bidi="gu-IN"/>
        </w:rPr>
        <w:t xml:space="preserve">prevalence of </w:t>
      </w:r>
      <w:r w:rsidR="00D23114" w:rsidRPr="00600356">
        <w:rPr>
          <w:rFonts w:ascii="Arial" w:hAnsi="Arial" w:cs="Calibri"/>
          <w:color w:val="000000"/>
          <w:sz w:val="16"/>
          <w:szCs w:val="16"/>
          <w:lang w:bidi="gu-IN"/>
        </w:rPr>
        <w:t>smoking.</w:t>
      </w:r>
    </w:p>
    <w:p w:rsidR="00AD56BB" w:rsidRDefault="00AD56BB" w:rsidP="00193561">
      <w:pPr>
        <w:autoSpaceDE w:val="0"/>
        <w:autoSpaceDN w:val="0"/>
        <w:adjustRightInd w:val="0"/>
        <w:spacing w:after="60"/>
        <w:jc w:val="both"/>
        <w:rPr>
          <w:rFonts w:ascii="Arial" w:hAnsi="Arial" w:cs="Calibri"/>
          <w:b/>
          <w:bCs/>
          <w:i/>
          <w:iCs/>
          <w:color w:val="000000"/>
          <w:sz w:val="18"/>
          <w:szCs w:val="18"/>
          <w:lang w:bidi="gu-IN"/>
        </w:rPr>
      </w:pPr>
    </w:p>
    <w:p w:rsidR="00277A0F" w:rsidRPr="00600356" w:rsidRDefault="00866286" w:rsidP="00193561">
      <w:pPr>
        <w:autoSpaceDE w:val="0"/>
        <w:autoSpaceDN w:val="0"/>
        <w:adjustRightInd w:val="0"/>
        <w:spacing w:after="60"/>
        <w:jc w:val="both"/>
        <w:rPr>
          <w:rFonts w:ascii="Arial" w:hAnsi="Arial" w:cs="Calibri"/>
          <w:b/>
          <w:bCs/>
          <w:i/>
          <w:iCs/>
          <w:color w:val="000000"/>
          <w:sz w:val="18"/>
          <w:szCs w:val="18"/>
          <w:lang w:bidi="gu-IN"/>
        </w:rPr>
      </w:pPr>
      <w:r w:rsidRPr="00600356">
        <w:rPr>
          <w:rFonts w:ascii="Arial" w:hAnsi="Arial" w:cs="Calibri"/>
          <w:b/>
          <w:bCs/>
          <w:i/>
          <w:iCs/>
          <w:color w:val="000000"/>
          <w:sz w:val="18"/>
          <w:szCs w:val="18"/>
          <w:lang w:bidi="gu-IN"/>
        </w:rPr>
        <w:t xml:space="preserve">Ten most common causes of </w:t>
      </w:r>
      <w:r w:rsidR="00277A0F" w:rsidRPr="00600356">
        <w:rPr>
          <w:rFonts w:ascii="Arial" w:hAnsi="Arial" w:cs="Calibri"/>
          <w:b/>
          <w:bCs/>
          <w:i/>
          <w:iCs/>
          <w:color w:val="000000"/>
          <w:sz w:val="18"/>
          <w:szCs w:val="18"/>
          <w:lang w:bidi="gu-IN"/>
        </w:rPr>
        <w:t>the patients</w:t>
      </w:r>
      <w:r w:rsidR="00B73599" w:rsidRPr="00600356">
        <w:rPr>
          <w:rFonts w:ascii="Arial" w:hAnsi="Arial" w:cs="Calibri"/>
          <w:b/>
          <w:bCs/>
          <w:i/>
          <w:iCs/>
          <w:color w:val="000000"/>
          <w:sz w:val="18"/>
          <w:szCs w:val="18"/>
          <w:lang w:bidi="gu-IN"/>
        </w:rPr>
        <w:t>’</w:t>
      </w:r>
      <w:r w:rsidR="00277A0F" w:rsidRPr="00600356">
        <w:rPr>
          <w:rFonts w:ascii="Arial" w:hAnsi="Arial" w:cs="Calibri"/>
          <w:b/>
          <w:bCs/>
          <w:i/>
          <w:iCs/>
          <w:color w:val="000000"/>
          <w:sz w:val="18"/>
          <w:szCs w:val="18"/>
          <w:lang w:bidi="gu-IN"/>
        </w:rPr>
        <w:t xml:space="preserve"> </w:t>
      </w:r>
      <w:r w:rsidRPr="00600356">
        <w:rPr>
          <w:rFonts w:ascii="Arial" w:hAnsi="Arial" w:cs="Calibri"/>
          <w:b/>
          <w:bCs/>
          <w:i/>
          <w:iCs/>
          <w:color w:val="000000"/>
          <w:sz w:val="18"/>
          <w:szCs w:val="18"/>
          <w:lang w:bidi="gu-IN"/>
        </w:rPr>
        <w:t xml:space="preserve">visits </w:t>
      </w:r>
      <w:r w:rsidR="00277A0F" w:rsidRPr="00600356">
        <w:rPr>
          <w:rFonts w:ascii="Arial" w:hAnsi="Arial" w:cs="Calibri"/>
          <w:b/>
          <w:bCs/>
          <w:i/>
          <w:iCs/>
          <w:color w:val="000000"/>
          <w:sz w:val="18"/>
          <w:szCs w:val="18"/>
          <w:lang w:bidi="gu-IN"/>
        </w:rPr>
        <w:t>during 2011-12:</w:t>
      </w:r>
      <w:r w:rsidRPr="00600356">
        <w:rPr>
          <w:rFonts w:ascii="Arial" w:hAnsi="Arial" w:cs="Calibri"/>
          <w:b/>
          <w:bCs/>
          <w:i/>
          <w:iCs/>
          <w:color w:val="000000"/>
          <w:sz w:val="18"/>
          <w:szCs w:val="18"/>
          <w:lang w:bidi="gu-IN"/>
        </w:rPr>
        <w:t xml:space="preserve"> (as % of total visits in the respective group)</w:t>
      </w:r>
      <w:r w:rsidR="00F70F42" w:rsidRPr="00600356">
        <w:rPr>
          <w:rFonts w:ascii="Arial" w:hAnsi="Arial" w:cs="Calibri"/>
          <w:b/>
          <w:bCs/>
          <w:i/>
          <w:iCs/>
          <w:color w:val="000000"/>
          <w:sz w:val="18"/>
          <w:szCs w:val="18"/>
          <w:lang w:bidi="gu-IN"/>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59"/>
        <w:gridCol w:w="625"/>
        <w:gridCol w:w="768"/>
        <w:gridCol w:w="688"/>
        <w:gridCol w:w="1206"/>
      </w:tblGrid>
      <w:tr w:rsidR="00863908" w:rsidRPr="00600356" w:rsidTr="00E85E07">
        <w:trPr>
          <w:jc w:val="center"/>
        </w:trPr>
        <w:tc>
          <w:tcPr>
            <w:tcW w:w="0" w:type="auto"/>
          </w:tcPr>
          <w:p w:rsidR="00863908" w:rsidRPr="00600356" w:rsidRDefault="00863908" w:rsidP="00193561">
            <w:pPr>
              <w:autoSpaceDE w:val="0"/>
              <w:autoSpaceDN w:val="0"/>
              <w:adjustRightInd w:val="0"/>
              <w:spacing w:before="20" w:after="20"/>
              <w:jc w:val="both"/>
              <w:rPr>
                <w:rFonts w:ascii="Arial" w:hAnsi="Arial" w:cs="Arial"/>
                <w:color w:val="000000"/>
                <w:sz w:val="16"/>
                <w:szCs w:val="16"/>
                <w:lang w:bidi="gu-IN"/>
              </w:rPr>
            </w:pPr>
          </w:p>
        </w:tc>
        <w:tc>
          <w:tcPr>
            <w:tcW w:w="0" w:type="auto"/>
          </w:tcPr>
          <w:p w:rsidR="00863908" w:rsidRPr="00600356" w:rsidRDefault="00D23114" w:rsidP="004658C5">
            <w:pPr>
              <w:autoSpaceDE w:val="0"/>
              <w:autoSpaceDN w:val="0"/>
              <w:adjustRightInd w:val="0"/>
              <w:spacing w:before="20" w:after="20"/>
              <w:jc w:val="center"/>
              <w:rPr>
                <w:rFonts w:ascii="Arial" w:hAnsi="Arial" w:cs="Arial"/>
                <w:b/>
                <w:bCs/>
                <w:color w:val="000000"/>
                <w:sz w:val="16"/>
                <w:szCs w:val="16"/>
                <w:lang w:bidi="gu-IN"/>
              </w:rPr>
            </w:pPr>
            <w:r w:rsidRPr="00600356">
              <w:rPr>
                <w:rFonts w:ascii="Arial" w:hAnsi="Arial" w:cs="Arial"/>
                <w:b/>
                <w:bCs/>
                <w:color w:val="000000"/>
                <w:sz w:val="16"/>
                <w:szCs w:val="16"/>
                <w:lang w:bidi="gu-IN"/>
              </w:rPr>
              <w:t>Adult Male</w:t>
            </w:r>
          </w:p>
        </w:tc>
        <w:tc>
          <w:tcPr>
            <w:tcW w:w="0" w:type="auto"/>
          </w:tcPr>
          <w:p w:rsidR="00863908" w:rsidRPr="00600356" w:rsidRDefault="00D23114" w:rsidP="004658C5">
            <w:pPr>
              <w:autoSpaceDE w:val="0"/>
              <w:autoSpaceDN w:val="0"/>
              <w:adjustRightInd w:val="0"/>
              <w:spacing w:before="20" w:after="20"/>
              <w:jc w:val="center"/>
              <w:rPr>
                <w:rFonts w:ascii="Arial" w:hAnsi="Arial" w:cs="Arial"/>
                <w:b/>
                <w:bCs/>
                <w:color w:val="000000"/>
                <w:sz w:val="16"/>
                <w:szCs w:val="16"/>
                <w:lang w:bidi="gu-IN"/>
              </w:rPr>
            </w:pPr>
            <w:r w:rsidRPr="00600356">
              <w:rPr>
                <w:rFonts w:ascii="Arial" w:hAnsi="Arial" w:cs="Arial"/>
                <w:b/>
                <w:bCs/>
                <w:color w:val="000000"/>
                <w:sz w:val="16"/>
                <w:szCs w:val="16"/>
                <w:lang w:bidi="gu-IN"/>
              </w:rPr>
              <w:t>Adult Female</w:t>
            </w:r>
          </w:p>
        </w:tc>
        <w:tc>
          <w:tcPr>
            <w:tcW w:w="0" w:type="auto"/>
          </w:tcPr>
          <w:p w:rsidR="00863908" w:rsidRPr="00600356" w:rsidRDefault="00D23114" w:rsidP="004658C5">
            <w:pPr>
              <w:autoSpaceDE w:val="0"/>
              <w:autoSpaceDN w:val="0"/>
              <w:adjustRightInd w:val="0"/>
              <w:spacing w:before="20" w:after="20"/>
              <w:jc w:val="center"/>
              <w:rPr>
                <w:rFonts w:ascii="Arial" w:hAnsi="Arial" w:cs="Arial"/>
                <w:b/>
                <w:bCs/>
                <w:color w:val="000000"/>
                <w:sz w:val="16"/>
                <w:szCs w:val="16"/>
                <w:lang w:bidi="gu-IN"/>
              </w:rPr>
            </w:pPr>
            <w:r w:rsidRPr="00600356">
              <w:rPr>
                <w:rFonts w:ascii="Arial" w:hAnsi="Arial" w:cs="Arial"/>
                <w:b/>
                <w:bCs/>
                <w:color w:val="000000"/>
                <w:sz w:val="16"/>
                <w:szCs w:val="16"/>
                <w:lang w:bidi="gu-IN"/>
              </w:rPr>
              <w:t>All adults</w:t>
            </w:r>
          </w:p>
        </w:tc>
        <w:tc>
          <w:tcPr>
            <w:tcW w:w="1211" w:type="dxa"/>
          </w:tcPr>
          <w:p w:rsidR="00863908" w:rsidRPr="00600356" w:rsidRDefault="00D23114" w:rsidP="004658C5">
            <w:pPr>
              <w:autoSpaceDE w:val="0"/>
              <w:autoSpaceDN w:val="0"/>
              <w:adjustRightInd w:val="0"/>
              <w:spacing w:before="20" w:after="20"/>
              <w:jc w:val="center"/>
              <w:rPr>
                <w:rFonts w:ascii="Arial" w:hAnsi="Arial" w:cs="Arial"/>
                <w:b/>
                <w:bCs/>
                <w:color w:val="000000"/>
                <w:sz w:val="16"/>
                <w:szCs w:val="16"/>
                <w:lang w:bidi="gu-IN"/>
              </w:rPr>
            </w:pPr>
            <w:r w:rsidRPr="00600356">
              <w:rPr>
                <w:rFonts w:ascii="Arial" w:hAnsi="Arial" w:cs="Arial"/>
                <w:b/>
                <w:bCs/>
                <w:color w:val="000000"/>
                <w:sz w:val="16"/>
                <w:szCs w:val="16"/>
                <w:lang w:bidi="gu-IN"/>
              </w:rPr>
              <w:t>Children</w:t>
            </w:r>
          </w:p>
        </w:tc>
      </w:tr>
      <w:tr w:rsidR="00863908" w:rsidRPr="00600356" w:rsidTr="00E85E07">
        <w:trPr>
          <w:jc w:val="center"/>
        </w:trPr>
        <w:tc>
          <w:tcPr>
            <w:tcW w:w="0" w:type="auto"/>
          </w:tcPr>
          <w:p w:rsidR="00863908" w:rsidRPr="00600356" w:rsidRDefault="00D23114" w:rsidP="00193561">
            <w:pPr>
              <w:autoSpaceDE w:val="0"/>
              <w:autoSpaceDN w:val="0"/>
              <w:adjustRightInd w:val="0"/>
              <w:spacing w:before="20" w:after="20"/>
              <w:jc w:val="both"/>
              <w:rPr>
                <w:rFonts w:ascii="Arial" w:hAnsi="Arial" w:cs="Arial"/>
                <w:color w:val="000000"/>
                <w:sz w:val="16"/>
                <w:szCs w:val="16"/>
                <w:lang w:bidi="gu-IN"/>
              </w:rPr>
            </w:pPr>
            <w:r w:rsidRPr="00600356">
              <w:rPr>
                <w:rFonts w:ascii="Arial" w:hAnsi="Arial" w:cs="Arial"/>
                <w:color w:val="000000"/>
                <w:sz w:val="16"/>
                <w:szCs w:val="16"/>
                <w:lang w:bidi="gu-IN"/>
              </w:rPr>
              <w:t>Cold (viral)</w:t>
            </w:r>
          </w:p>
        </w:tc>
        <w:tc>
          <w:tcPr>
            <w:tcW w:w="0" w:type="auto"/>
          </w:tcPr>
          <w:p w:rsidR="00863908" w:rsidRPr="00600356" w:rsidRDefault="00D23114" w:rsidP="004658C5">
            <w:pPr>
              <w:autoSpaceDE w:val="0"/>
              <w:autoSpaceDN w:val="0"/>
              <w:adjustRightInd w:val="0"/>
              <w:spacing w:before="20" w:after="20"/>
              <w:jc w:val="center"/>
              <w:rPr>
                <w:rFonts w:ascii="Arial" w:hAnsi="Arial" w:cs="Arial"/>
                <w:color w:val="000000"/>
                <w:sz w:val="16"/>
                <w:szCs w:val="16"/>
                <w:lang w:bidi="gu-IN"/>
              </w:rPr>
            </w:pPr>
            <w:r w:rsidRPr="00600356">
              <w:rPr>
                <w:rFonts w:ascii="Arial" w:hAnsi="Arial" w:cs="Arial"/>
                <w:color w:val="000000"/>
                <w:sz w:val="16"/>
                <w:szCs w:val="16"/>
                <w:lang w:bidi="gu-IN"/>
              </w:rPr>
              <w:t>12%</w:t>
            </w:r>
          </w:p>
        </w:tc>
        <w:tc>
          <w:tcPr>
            <w:tcW w:w="0" w:type="auto"/>
          </w:tcPr>
          <w:p w:rsidR="00863908" w:rsidRPr="00600356" w:rsidRDefault="00D23114" w:rsidP="004658C5">
            <w:pPr>
              <w:autoSpaceDE w:val="0"/>
              <w:autoSpaceDN w:val="0"/>
              <w:adjustRightInd w:val="0"/>
              <w:spacing w:before="20" w:after="20"/>
              <w:jc w:val="center"/>
              <w:rPr>
                <w:rFonts w:ascii="Arial" w:hAnsi="Arial" w:cs="Arial"/>
                <w:color w:val="000000"/>
                <w:sz w:val="16"/>
                <w:szCs w:val="16"/>
                <w:lang w:bidi="gu-IN"/>
              </w:rPr>
            </w:pPr>
            <w:r w:rsidRPr="00600356">
              <w:rPr>
                <w:rFonts w:ascii="Arial" w:hAnsi="Arial" w:cs="Arial"/>
                <w:color w:val="000000"/>
                <w:sz w:val="16"/>
                <w:szCs w:val="16"/>
                <w:lang w:bidi="gu-IN"/>
              </w:rPr>
              <w:t>13%</w:t>
            </w:r>
          </w:p>
        </w:tc>
        <w:tc>
          <w:tcPr>
            <w:tcW w:w="0" w:type="auto"/>
          </w:tcPr>
          <w:p w:rsidR="00863908" w:rsidRPr="00600356" w:rsidRDefault="00D23114" w:rsidP="004658C5">
            <w:pPr>
              <w:autoSpaceDE w:val="0"/>
              <w:autoSpaceDN w:val="0"/>
              <w:adjustRightInd w:val="0"/>
              <w:spacing w:before="20" w:after="20"/>
              <w:jc w:val="center"/>
              <w:rPr>
                <w:rFonts w:ascii="Arial" w:hAnsi="Arial" w:cs="Arial"/>
                <w:color w:val="000000"/>
                <w:sz w:val="16"/>
                <w:szCs w:val="16"/>
                <w:lang w:bidi="gu-IN"/>
              </w:rPr>
            </w:pPr>
            <w:r w:rsidRPr="00600356">
              <w:rPr>
                <w:rFonts w:ascii="Arial" w:hAnsi="Arial" w:cs="Arial"/>
                <w:color w:val="000000"/>
                <w:sz w:val="16"/>
                <w:szCs w:val="16"/>
                <w:lang w:bidi="gu-IN"/>
              </w:rPr>
              <w:t>12%</w:t>
            </w:r>
          </w:p>
        </w:tc>
        <w:tc>
          <w:tcPr>
            <w:tcW w:w="1211" w:type="dxa"/>
          </w:tcPr>
          <w:p w:rsidR="00863908" w:rsidRPr="00600356" w:rsidRDefault="00D23114" w:rsidP="004658C5">
            <w:pPr>
              <w:autoSpaceDE w:val="0"/>
              <w:autoSpaceDN w:val="0"/>
              <w:adjustRightInd w:val="0"/>
              <w:spacing w:before="20" w:after="20"/>
              <w:jc w:val="center"/>
              <w:rPr>
                <w:rFonts w:ascii="Arial" w:hAnsi="Arial" w:cs="Arial"/>
                <w:color w:val="000000"/>
                <w:sz w:val="16"/>
                <w:szCs w:val="16"/>
                <w:lang w:bidi="gu-IN"/>
              </w:rPr>
            </w:pPr>
            <w:r w:rsidRPr="00600356">
              <w:rPr>
                <w:rFonts w:ascii="Arial" w:hAnsi="Arial" w:cs="Arial"/>
                <w:color w:val="000000"/>
                <w:sz w:val="16"/>
                <w:szCs w:val="16"/>
                <w:lang w:bidi="gu-IN"/>
              </w:rPr>
              <w:t>35%</w:t>
            </w:r>
          </w:p>
        </w:tc>
      </w:tr>
      <w:tr w:rsidR="00863908" w:rsidRPr="00600356" w:rsidTr="00E85E07">
        <w:trPr>
          <w:jc w:val="center"/>
        </w:trPr>
        <w:tc>
          <w:tcPr>
            <w:tcW w:w="0" w:type="auto"/>
          </w:tcPr>
          <w:p w:rsidR="00863908" w:rsidRPr="00600356" w:rsidRDefault="00D23114" w:rsidP="00193561">
            <w:pPr>
              <w:autoSpaceDE w:val="0"/>
              <w:autoSpaceDN w:val="0"/>
              <w:adjustRightInd w:val="0"/>
              <w:spacing w:before="20" w:after="20"/>
              <w:jc w:val="both"/>
              <w:rPr>
                <w:rFonts w:ascii="Arial" w:hAnsi="Arial" w:cs="Arial"/>
                <w:color w:val="000000"/>
                <w:sz w:val="16"/>
                <w:szCs w:val="16"/>
                <w:lang w:bidi="gu-IN"/>
              </w:rPr>
            </w:pPr>
            <w:r w:rsidRPr="00600356">
              <w:rPr>
                <w:rFonts w:ascii="Arial" w:hAnsi="Arial" w:cs="Arial"/>
                <w:color w:val="000000"/>
                <w:sz w:val="16"/>
                <w:szCs w:val="16"/>
                <w:lang w:bidi="gu-IN"/>
              </w:rPr>
              <w:t>Malaria</w:t>
            </w:r>
          </w:p>
        </w:tc>
        <w:tc>
          <w:tcPr>
            <w:tcW w:w="0" w:type="auto"/>
          </w:tcPr>
          <w:p w:rsidR="00863908" w:rsidRPr="00600356" w:rsidRDefault="00D23114" w:rsidP="004658C5">
            <w:pPr>
              <w:autoSpaceDE w:val="0"/>
              <w:autoSpaceDN w:val="0"/>
              <w:adjustRightInd w:val="0"/>
              <w:spacing w:before="20" w:after="20"/>
              <w:jc w:val="center"/>
              <w:rPr>
                <w:rFonts w:ascii="Arial" w:hAnsi="Arial" w:cs="Arial"/>
                <w:color w:val="000000"/>
                <w:sz w:val="16"/>
                <w:szCs w:val="16"/>
                <w:lang w:bidi="gu-IN"/>
              </w:rPr>
            </w:pPr>
            <w:r w:rsidRPr="00600356">
              <w:rPr>
                <w:rFonts w:ascii="Arial" w:hAnsi="Arial" w:cs="Arial"/>
                <w:color w:val="000000"/>
                <w:sz w:val="16"/>
                <w:szCs w:val="16"/>
                <w:lang w:bidi="gu-IN"/>
              </w:rPr>
              <w:t>11%</w:t>
            </w:r>
          </w:p>
        </w:tc>
        <w:tc>
          <w:tcPr>
            <w:tcW w:w="0" w:type="auto"/>
          </w:tcPr>
          <w:p w:rsidR="00863908" w:rsidRPr="00600356" w:rsidRDefault="00D23114" w:rsidP="004658C5">
            <w:pPr>
              <w:autoSpaceDE w:val="0"/>
              <w:autoSpaceDN w:val="0"/>
              <w:adjustRightInd w:val="0"/>
              <w:spacing w:before="20" w:after="20"/>
              <w:jc w:val="center"/>
              <w:rPr>
                <w:rFonts w:ascii="Arial" w:hAnsi="Arial" w:cs="Arial"/>
                <w:color w:val="000000"/>
                <w:sz w:val="16"/>
                <w:szCs w:val="16"/>
                <w:lang w:bidi="gu-IN"/>
              </w:rPr>
            </w:pPr>
            <w:r w:rsidRPr="00600356">
              <w:rPr>
                <w:rFonts w:ascii="Arial" w:hAnsi="Arial" w:cs="Arial"/>
                <w:color w:val="000000"/>
                <w:sz w:val="16"/>
                <w:szCs w:val="16"/>
                <w:lang w:bidi="gu-IN"/>
              </w:rPr>
              <w:t>5%</w:t>
            </w:r>
          </w:p>
        </w:tc>
        <w:tc>
          <w:tcPr>
            <w:tcW w:w="0" w:type="auto"/>
          </w:tcPr>
          <w:p w:rsidR="00863908" w:rsidRPr="00600356" w:rsidRDefault="00D23114" w:rsidP="004658C5">
            <w:pPr>
              <w:autoSpaceDE w:val="0"/>
              <w:autoSpaceDN w:val="0"/>
              <w:adjustRightInd w:val="0"/>
              <w:spacing w:before="20" w:after="20"/>
              <w:jc w:val="center"/>
              <w:rPr>
                <w:rFonts w:ascii="Arial" w:hAnsi="Arial" w:cs="Arial"/>
                <w:color w:val="000000"/>
                <w:sz w:val="16"/>
                <w:szCs w:val="16"/>
                <w:lang w:bidi="gu-IN"/>
              </w:rPr>
            </w:pPr>
            <w:r w:rsidRPr="00600356">
              <w:rPr>
                <w:rFonts w:ascii="Arial" w:hAnsi="Arial" w:cs="Arial"/>
                <w:color w:val="000000"/>
                <w:sz w:val="16"/>
                <w:szCs w:val="16"/>
                <w:lang w:bidi="gu-IN"/>
              </w:rPr>
              <w:t>8%</w:t>
            </w:r>
          </w:p>
        </w:tc>
        <w:tc>
          <w:tcPr>
            <w:tcW w:w="1211" w:type="dxa"/>
          </w:tcPr>
          <w:p w:rsidR="00863908" w:rsidRPr="00600356" w:rsidRDefault="00D23114" w:rsidP="004658C5">
            <w:pPr>
              <w:autoSpaceDE w:val="0"/>
              <w:autoSpaceDN w:val="0"/>
              <w:adjustRightInd w:val="0"/>
              <w:spacing w:before="20" w:after="20"/>
              <w:jc w:val="center"/>
              <w:rPr>
                <w:rFonts w:ascii="Arial" w:hAnsi="Arial" w:cs="Arial"/>
                <w:color w:val="000000"/>
                <w:sz w:val="16"/>
                <w:szCs w:val="16"/>
                <w:lang w:bidi="gu-IN"/>
              </w:rPr>
            </w:pPr>
            <w:r w:rsidRPr="00600356">
              <w:rPr>
                <w:rFonts w:ascii="Arial" w:hAnsi="Arial" w:cs="Arial"/>
                <w:color w:val="000000"/>
                <w:sz w:val="16"/>
                <w:szCs w:val="16"/>
                <w:lang w:bidi="gu-IN"/>
              </w:rPr>
              <w:t>10%</w:t>
            </w:r>
          </w:p>
        </w:tc>
      </w:tr>
      <w:tr w:rsidR="00863908" w:rsidRPr="00600356" w:rsidTr="00E85E07">
        <w:trPr>
          <w:jc w:val="center"/>
        </w:trPr>
        <w:tc>
          <w:tcPr>
            <w:tcW w:w="0" w:type="auto"/>
          </w:tcPr>
          <w:p w:rsidR="00863908" w:rsidRPr="00600356" w:rsidRDefault="00D23114" w:rsidP="00193561">
            <w:pPr>
              <w:autoSpaceDE w:val="0"/>
              <w:autoSpaceDN w:val="0"/>
              <w:adjustRightInd w:val="0"/>
              <w:spacing w:before="20" w:after="20"/>
              <w:jc w:val="both"/>
              <w:rPr>
                <w:rFonts w:ascii="Arial" w:hAnsi="Arial" w:cs="Arial"/>
                <w:color w:val="000000"/>
                <w:sz w:val="16"/>
                <w:szCs w:val="16"/>
                <w:lang w:bidi="gu-IN"/>
              </w:rPr>
            </w:pPr>
            <w:r w:rsidRPr="00600356">
              <w:rPr>
                <w:rFonts w:ascii="Arial" w:hAnsi="Arial" w:cs="Arial"/>
                <w:color w:val="000000"/>
                <w:sz w:val="16"/>
                <w:szCs w:val="16"/>
                <w:lang w:bidi="gu-IN"/>
              </w:rPr>
              <w:t>Wound care</w:t>
            </w:r>
          </w:p>
        </w:tc>
        <w:tc>
          <w:tcPr>
            <w:tcW w:w="0" w:type="auto"/>
          </w:tcPr>
          <w:p w:rsidR="00863908" w:rsidRPr="00600356" w:rsidRDefault="00D23114" w:rsidP="004658C5">
            <w:pPr>
              <w:autoSpaceDE w:val="0"/>
              <w:autoSpaceDN w:val="0"/>
              <w:adjustRightInd w:val="0"/>
              <w:spacing w:before="20" w:after="20"/>
              <w:jc w:val="center"/>
              <w:rPr>
                <w:rFonts w:ascii="Arial" w:hAnsi="Arial" w:cs="Arial"/>
                <w:color w:val="000000"/>
                <w:sz w:val="16"/>
                <w:szCs w:val="16"/>
                <w:lang w:bidi="gu-IN"/>
              </w:rPr>
            </w:pPr>
            <w:r w:rsidRPr="00600356">
              <w:rPr>
                <w:rFonts w:ascii="Arial" w:hAnsi="Arial" w:cs="Arial"/>
                <w:color w:val="000000"/>
                <w:sz w:val="16"/>
                <w:szCs w:val="16"/>
                <w:lang w:bidi="gu-IN"/>
              </w:rPr>
              <w:t>8%</w:t>
            </w:r>
          </w:p>
        </w:tc>
        <w:tc>
          <w:tcPr>
            <w:tcW w:w="0" w:type="auto"/>
          </w:tcPr>
          <w:p w:rsidR="00863908" w:rsidRPr="00600356" w:rsidRDefault="00D23114" w:rsidP="004658C5">
            <w:pPr>
              <w:autoSpaceDE w:val="0"/>
              <w:autoSpaceDN w:val="0"/>
              <w:adjustRightInd w:val="0"/>
              <w:spacing w:before="20" w:after="20"/>
              <w:jc w:val="center"/>
              <w:rPr>
                <w:rFonts w:ascii="Arial" w:hAnsi="Arial" w:cs="Arial"/>
                <w:color w:val="000000"/>
                <w:sz w:val="16"/>
                <w:szCs w:val="16"/>
                <w:lang w:bidi="gu-IN"/>
              </w:rPr>
            </w:pPr>
            <w:r w:rsidRPr="00600356">
              <w:rPr>
                <w:rFonts w:ascii="Arial" w:hAnsi="Arial" w:cs="Arial"/>
                <w:color w:val="000000"/>
                <w:sz w:val="16"/>
                <w:szCs w:val="16"/>
                <w:lang w:bidi="gu-IN"/>
              </w:rPr>
              <w:t>8%</w:t>
            </w:r>
          </w:p>
        </w:tc>
        <w:tc>
          <w:tcPr>
            <w:tcW w:w="0" w:type="auto"/>
          </w:tcPr>
          <w:p w:rsidR="00863908" w:rsidRPr="00600356" w:rsidRDefault="00D23114" w:rsidP="004658C5">
            <w:pPr>
              <w:autoSpaceDE w:val="0"/>
              <w:autoSpaceDN w:val="0"/>
              <w:adjustRightInd w:val="0"/>
              <w:spacing w:before="20" w:after="20"/>
              <w:jc w:val="center"/>
              <w:rPr>
                <w:rFonts w:ascii="Arial" w:hAnsi="Arial" w:cs="Arial"/>
                <w:color w:val="000000"/>
                <w:sz w:val="16"/>
                <w:szCs w:val="16"/>
                <w:lang w:bidi="gu-IN"/>
              </w:rPr>
            </w:pPr>
            <w:r w:rsidRPr="00600356">
              <w:rPr>
                <w:rFonts w:ascii="Arial" w:hAnsi="Arial" w:cs="Arial"/>
                <w:color w:val="000000"/>
                <w:sz w:val="16"/>
                <w:szCs w:val="16"/>
                <w:lang w:bidi="gu-IN"/>
              </w:rPr>
              <w:t>8%</w:t>
            </w:r>
          </w:p>
        </w:tc>
        <w:tc>
          <w:tcPr>
            <w:tcW w:w="1211" w:type="dxa"/>
          </w:tcPr>
          <w:p w:rsidR="00863908" w:rsidRPr="00600356" w:rsidRDefault="00D23114" w:rsidP="004658C5">
            <w:pPr>
              <w:autoSpaceDE w:val="0"/>
              <w:autoSpaceDN w:val="0"/>
              <w:adjustRightInd w:val="0"/>
              <w:spacing w:before="20" w:after="20"/>
              <w:jc w:val="center"/>
              <w:rPr>
                <w:rFonts w:ascii="Arial" w:hAnsi="Arial" w:cs="Arial"/>
                <w:color w:val="000000"/>
                <w:sz w:val="16"/>
                <w:szCs w:val="16"/>
                <w:lang w:bidi="gu-IN"/>
              </w:rPr>
            </w:pPr>
            <w:r w:rsidRPr="00600356">
              <w:rPr>
                <w:rFonts w:ascii="Arial" w:hAnsi="Arial" w:cs="Arial"/>
                <w:color w:val="000000"/>
                <w:sz w:val="16"/>
                <w:szCs w:val="16"/>
                <w:lang w:bidi="gu-IN"/>
              </w:rPr>
              <w:t>20%</w:t>
            </w:r>
          </w:p>
        </w:tc>
      </w:tr>
      <w:tr w:rsidR="00863908" w:rsidRPr="00600356" w:rsidTr="00E85E07">
        <w:trPr>
          <w:jc w:val="center"/>
        </w:trPr>
        <w:tc>
          <w:tcPr>
            <w:tcW w:w="0" w:type="auto"/>
          </w:tcPr>
          <w:p w:rsidR="00863908" w:rsidRPr="00600356" w:rsidRDefault="00D23114" w:rsidP="00193561">
            <w:pPr>
              <w:autoSpaceDE w:val="0"/>
              <w:autoSpaceDN w:val="0"/>
              <w:adjustRightInd w:val="0"/>
              <w:spacing w:before="20" w:after="20"/>
              <w:jc w:val="both"/>
              <w:rPr>
                <w:rFonts w:ascii="Arial" w:hAnsi="Arial" w:cs="Arial"/>
                <w:color w:val="000000"/>
                <w:sz w:val="16"/>
                <w:szCs w:val="16"/>
                <w:lang w:bidi="gu-IN"/>
              </w:rPr>
            </w:pPr>
            <w:r w:rsidRPr="00600356">
              <w:rPr>
                <w:rFonts w:ascii="Arial" w:hAnsi="Arial" w:cs="Arial"/>
                <w:color w:val="000000"/>
                <w:sz w:val="16"/>
                <w:szCs w:val="16"/>
                <w:lang w:bidi="gu-IN"/>
              </w:rPr>
              <w:t>Dermatitis</w:t>
            </w:r>
          </w:p>
        </w:tc>
        <w:tc>
          <w:tcPr>
            <w:tcW w:w="0" w:type="auto"/>
          </w:tcPr>
          <w:p w:rsidR="00863908" w:rsidRPr="00600356" w:rsidRDefault="00D23114" w:rsidP="004658C5">
            <w:pPr>
              <w:autoSpaceDE w:val="0"/>
              <w:autoSpaceDN w:val="0"/>
              <w:adjustRightInd w:val="0"/>
              <w:spacing w:before="20" w:after="20"/>
              <w:jc w:val="center"/>
              <w:rPr>
                <w:rFonts w:ascii="Arial" w:hAnsi="Arial" w:cs="Arial"/>
                <w:color w:val="000000"/>
                <w:sz w:val="16"/>
                <w:szCs w:val="16"/>
                <w:lang w:bidi="gu-IN"/>
              </w:rPr>
            </w:pPr>
            <w:r w:rsidRPr="00600356">
              <w:rPr>
                <w:rFonts w:ascii="Arial" w:hAnsi="Arial" w:cs="Arial"/>
                <w:color w:val="000000"/>
                <w:sz w:val="16"/>
                <w:szCs w:val="16"/>
                <w:lang w:bidi="gu-IN"/>
              </w:rPr>
              <w:t>5%</w:t>
            </w:r>
          </w:p>
        </w:tc>
        <w:tc>
          <w:tcPr>
            <w:tcW w:w="0" w:type="auto"/>
          </w:tcPr>
          <w:p w:rsidR="00863908" w:rsidRPr="00600356" w:rsidRDefault="00D23114" w:rsidP="004658C5">
            <w:pPr>
              <w:autoSpaceDE w:val="0"/>
              <w:autoSpaceDN w:val="0"/>
              <w:adjustRightInd w:val="0"/>
              <w:spacing w:before="20" w:after="20"/>
              <w:jc w:val="center"/>
              <w:rPr>
                <w:rFonts w:ascii="Arial" w:hAnsi="Arial" w:cs="Arial"/>
                <w:color w:val="000000"/>
                <w:sz w:val="16"/>
                <w:szCs w:val="16"/>
                <w:lang w:bidi="gu-IN"/>
              </w:rPr>
            </w:pPr>
            <w:r w:rsidRPr="00600356">
              <w:rPr>
                <w:rFonts w:ascii="Arial" w:hAnsi="Arial" w:cs="Arial"/>
                <w:color w:val="000000"/>
                <w:sz w:val="16"/>
                <w:szCs w:val="16"/>
                <w:lang w:bidi="gu-IN"/>
              </w:rPr>
              <w:t>7%</w:t>
            </w:r>
          </w:p>
        </w:tc>
        <w:tc>
          <w:tcPr>
            <w:tcW w:w="0" w:type="auto"/>
          </w:tcPr>
          <w:p w:rsidR="00863908" w:rsidRPr="00600356" w:rsidRDefault="00D23114" w:rsidP="004658C5">
            <w:pPr>
              <w:autoSpaceDE w:val="0"/>
              <w:autoSpaceDN w:val="0"/>
              <w:adjustRightInd w:val="0"/>
              <w:spacing w:before="20" w:after="20"/>
              <w:jc w:val="center"/>
              <w:rPr>
                <w:rFonts w:ascii="Arial" w:hAnsi="Arial" w:cs="Arial"/>
                <w:color w:val="000000"/>
                <w:sz w:val="16"/>
                <w:szCs w:val="16"/>
                <w:lang w:bidi="gu-IN"/>
              </w:rPr>
            </w:pPr>
            <w:r w:rsidRPr="00600356">
              <w:rPr>
                <w:rFonts w:ascii="Arial" w:hAnsi="Arial" w:cs="Arial"/>
                <w:color w:val="000000"/>
                <w:sz w:val="16"/>
                <w:szCs w:val="16"/>
                <w:lang w:bidi="gu-IN"/>
              </w:rPr>
              <w:t>6%</w:t>
            </w:r>
          </w:p>
        </w:tc>
        <w:tc>
          <w:tcPr>
            <w:tcW w:w="1211" w:type="dxa"/>
          </w:tcPr>
          <w:p w:rsidR="00863908" w:rsidRPr="00600356" w:rsidRDefault="00D23114" w:rsidP="004658C5">
            <w:pPr>
              <w:autoSpaceDE w:val="0"/>
              <w:autoSpaceDN w:val="0"/>
              <w:adjustRightInd w:val="0"/>
              <w:spacing w:before="20" w:after="20"/>
              <w:jc w:val="center"/>
              <w:rPr>
                <w:rFonts w:ascii="Arial" w:hAnsi="Arial" w:cs="Arial"/>
                <w:color w:val="000000"/>
                <w:sz w:val="16"/>
                <w:szCs w:val="16"/>
                <w:lang w:bidi="gu-IN"/>
              </w:rPr>
            </w:pPr>
            <w:r w:rsidRPr="00600356">
              <w:rPr>
                <w:rFonts w:ascii="Arial" w:hAnsi="Arial" w:cs="Arial"/>
                <w:color w:val="000000"/>
                <w:sz w:val="16"/>
                <w:szCs w:val="16"/>
                <w:lang w:bidi="gu-IN"/>
              </w:rPr>
              <w:t>6%</w:t>
            </w:r>
          </w:p>
        </w:tc>
      </w:tr>
      <w:tr w:rsidR="00863908" w:rsidRPr="00600356" w:rsidTr="00E85E07">
        <w:trPr>
          <w:jc w:val="center"/>
        </w:trPr>
        <w:tc>
          <w:tcPr>
            <w:tcW w:w="0" w:type="auto"/>
          </w:tcPr>
          <w:p w:rsidR="00863908" w:rsidRPr="00600356" w:rsidRDefault="00D23114" w:rsidP="00193561">
            <w:pPr>
              <w:autoSpaceDE w:val="0"/>
              <w:autoSpaceDN w:val="0"/>
              <w:adjustRightInd w:val="0"/>
              <w:spacing w:before="20" w:after="20"/>
              <w:jc w:val="both"/>
              <w:rPr>
                <w:rFonts w:ascii="Arial" w:hAnsi="Arial" w:cs="Arial"/>
                <w:color w:val="000000"/>
                <w:sz w:val="16"/>
                <w:szCs w:val="16"/>
                <w:lang w:bidi="gu-IN"/>
              </w:rPr>
            </w:pPr>
            <w:r w:rsidRPr="00600356">
              <w:rPr>
                <w:rFonts w:ascii="Arial" w:hAnsi="Arial" w:cs="Arial"/>
                <w:color w:val="000000"/>
                <w:sz w:val="16"/>
                <w:szCs w:val="16"/>
                <w:lang w:bidi="gu-IN"/>
              </w:rPr>
              <w:t>Diarrhea</w:t>
            </w:r>
          </w:p>
        </w:tc>
        <w:tc>
          <w:tcPr>
            <w:tcW w:w="0" w:type="auto"/>
          </w:tcPr>
          <w:p w:rsidR="00863908" w:rsidRPr="00600356" w:rsidRDefault="00D23114" w:rsidP="004658C5">
            <w:pPr>
              <w:autoSpaceDE w:val="0"/>
              <w:autoSpaceDN w:val="0"/>
              <w:adjustRightInd w:val="0"/>
              <w:spacing w:before="20" w:after="20"/>
              <w:jc w:val="center"/>
              <w:rPr>
                <w:rFonts w:ascii="Arial" w:hAnsi="Arial" w:cs="Arial"/>
                <w:color w:val="000000"/>
                <w:sz w:val="16"/>
                <w:szCs w:val="16"/>
                <w:lang w:bidi="gu-IN"/>
              </w:rPr>
            </w:pPr>
            <w:r w:rsidRPr="00600356">
              <w:rPr>
                <w:rFonts w:ascii="Arial" w:hAnsi="Arial" w:cs="Arial"/>
                <w:color w:val="000000"/>
                <w:sz w:val="16"/>
                <w:szCs w:val="16"/>
                <w:lang w:bidi="gu-IN"/>
              </w:rPr>
              <w:t>4%</w:t>
            </w:r>
          </w:p>
        </w:tc>
        <w:tc>
          <w:tcPr>
            <w:tcW w:w="0" w:type="auto"/>
          </w:tcPr>
          <w:p w:rsidR="00863908" w:rsidRPr="00600356" w:rsidRDefault="00D23114" w:rsidP="004658C5">
            <w:pPr>
              <w:autoSpaceDE w:val="0"/>
              <w:autoSpaceDN w:val="0"/>
              <w:adjustRightInd w:val="0"/>
              <w:spacing w:before="20" w:after="20"/>
              <w:jc w:val="center"/>
              <w:rPr>
                <w:rFonts w:ascii="Arial" w:hAnsi="Arial" w:cs="Arial"/>
                <w:color w:val="000000"/>
                <w:sz w:val="16"/>
                <w:szCs w:val="16"/>
                <w:lang w:bidi="gu-IN"/>
              </w:rPr>
            </w:pPr>
            <w:r w:rsidRPr="00600356">
              <w:rPr>
                <w:rFonts w:ascii="Arial" w:hAnsi="Arial" w:cs="Arial"/>
                <w:color w:val="000000"/>
                <w:sz w:val="16"/>
                <w:szCs w:val="16"/>
                <w:lang w:bidi="gu-IN"/>
              </w:rPr>
              <w:t>2%</w:t>
            </w:r>
          </w:p>
        </w:tc>
        <w:tc>
          <w:tcPr>
            <w:tcW w:w="0" w:type="auto"/>
          </w:tcPr>
          <w:p w:rsidR="00863908" w:rsidRPr="00600356" w:rsidRDefault="00D23114" w:rsidP="004658C5">
            <w:pPr>
              <w:autoSpaceDE w:val="0"/>
              <w:autoSpaceDN w:val="0"/>
              <w:adjustRightInd w:val="0"/>
              <w:spacing w:before="20" w:after="20"/>
              <w:jc w:val="center"/>
              <w:rPr>
                <w:rFonts w:ascii="Arial" w:hAnsi="Arial" w:cs="Arial"/>
                <w:color w:val="000000"/>
                <w:sz w:val="16"/>
                <w:szCs w:val="16"/>
                <w:lang w:bidi="gu-IN"/>
              </w:rPr>
            </w:pPr>
            <w:r w:rsidRPr="00600356">
              <w:rPr>
                <w:rFonts w:ascii="Arial" w:hAnsi="Arial" w:cs="Arial"/>
                <w:color w:val="000000"/>
                <w:sz w:val="16"/>
                <w:szCs w:val="16"/>
                <w:lang w:bidi="gu-IN"/>
              </w:rPr>
              <w:t>3%</w:t>
            </w:r>
          </w:p>
        </w:tc>
        <w:tc>
          <w:tcPr>
            <w:tcW w:w="1211" w:type="dxa"/>
          </w:tcPr>
          <w:p w:rsidR="00863908" w:rsidRPr="00600356" w:rsidRDefault="00D23114" w:rsidP="004658C5">
            <w:pPr>
              <w:autoSpaceDE w:val="0"/>
              <w:autoSpaceDN w:val="0"/>
              <w:adjustRightInd w:val="0"/>
              <w:spacing w:before="20" w:after="20"/>
              <w:jc w:val="center"/>
              <w:rPr>
                <w:rFonts w:ascii="Arial" w:hAnsi="Arial" w:cs="Arial"/>
                <w:color w:val="000000"/>
                <w:sz w:val="16"/>
                <w:szCs w:val="16"/>
                <w:lang w:bidi="gu-IN"/>
              </w:rPr>
            </w:pPr>
            <w:r w:rsidRPr="00600356">
              <w:rPr>
                <w:rFonts w:ascii="Arial" w:hAnsi="Arial" w:cs="Arial"/>
                <w:color w:val="000000"/>
                <w:sz w:val="16"/>
                <w:szCs w:val="16"/>
                <w:lang w:bidi="gu-IN"/>
              </w:rPr>
              <w:t>9%</w:t>
            </w:r>
          </w:p>
        </w:tc>
      </w:tr>
      <w:tr w:rsidR="00863908" w:rsidRPr="00600356" w:rsidTr="00E85E07">
        <w:trPr>
          <w:jc w:val="center"/>
        </w:trPr>
        <w:tc>
          <w:tcPr>
            <w:tcW w:w="0" w:type="auto"/>
          </w:tcPr>
          <w:p w:rsidR="00863908" w:rsidRPr="00600356" w:rsidRDefault="00D23114" w:rsidP="00193561">
            <w:pPr>
              <w:autoSpaceDE w:val="0"/>
              <w:autoSpaceDN w:val="0"/>
              <w:adjustRightInd w:val="0"/>
              <w:spacing w:before="20" w:after="20"/>
              <w:jc w:val="both"/>
              <w:rPr>
                <w:rFonts w:ascii="Arial" w:hAnsi="Arial" w:cs="Arial"/>
                <w:color w:val="000000"/>
                <w:sz w:val="16"/>
                <w:szCs w:val="16"/>
                <w:lang w:bidi="gu-IN"/>
              </w:rPr>
            </w:pPr>
            <w:r w:rsidRPr="00600356">
              <w:rPr>
                <w:rFonts w:ascii="Arial" w:hAnsi="Arial" w:cs="Arial"/>
                <w:color w:val="000000"/>
                <w:sz w:val="16"/>
                <w:szCs w:val="16"/>
                <w:lang w:bidi="gu-IN"/>
              </w:rPr>
              <w:t>Acidity</w:t>
            </w:r>
          </w:p>
        </w:tc>
        <w:tc>
          <w:tcPr>
            <w:tcW w:w="0" w:type="auto"/>
          </w:tcPr>
          <w:p w:rsidR="00863908" w:rsidRPr="00600356" w:rsidRDefault="00D23114" w:rsidP="004658C5">
            <w:pPr>
              <w:autoSpaceDE w:val="0"/>
              <w:autoSpaceDN w:val="0"/>
              <w:adjustRightInd w:val="0"/>
              <w:spacing w:before="20" w:after="20"/>
              <w:jc w:val="center"/>
              <w:rPr>
                <w:rFonts w:ascii="Arial" w:hAnsi="Arial" w:cs="Arial"/>
                <w:color w:val="000000"/>
                <w:sz w:val="16"/>
                <w:szCs w:val="16"/>
                <w:lang w:bidi="gu-IN"/>
              </w:rPr>
            </w:pPr>
            <w:r w:rsidRPr="00600356">
              <w:rPr>
                <w:rFonts w:ascii="Arial" w:hAnsi="Arial" w:cs="Arial"/>
                <w:color w:val="000000"/>
                <w:sz w:val="16"/>
                <w:szCs w:val="16"/>
                <w:lang w:bidi="gu-IN"/>
              </w:rPr>
              <w:t>3%</w:t>
            </w:r>
          </w:p>
        </w:tc>
        <w:tc>
          <w:tcPr>
            <w:tcW w:w="0" w:type="auto"/>
          </w:tcPr>
          <w:p w:rsidR="00863908" w:rsidRPr="00600356" w:rsidRDefault="00D23114" w:rsidP="004658C5">
            <w:pPr>
              <w:autoSpaceDE w:val="0"/>
              <w:autoSpaceDN w:val="0"/>
              <w:adjustRightInd w:val="0"/>
              <w:spacing w:before="20" w:after="20"/>
              <w:jc w:val="center"/>
              <w:rPr>
                <w:rFonts w:ascii="Arial" w:hAnsi="Arial" w:cs="Arial"/>
                <w:color w:val="000000"/>
                <w:sz w:val="16"/>
                <w:szCs w:val="16"/>
                <w:lang w:bidi="gu-IN"/>
              </w:rPr>
            </w:pPr>
            <w:r w:rsidRPr="00600356">
              <w:rPr>
                <w:rFonts w:ascii="Arial" w:hAnsi="Arial" w:cs="Arial"/>
                <w:color w:val="000000"/>
                <w:sz w:val="16"/>
                <w:szCs w:val="16"/>
                <w:lang w:bidi="gu-IN"/>
              </w:rPr>
              <w:t>3%</w:t>
            </w:r>
          </w:p>
        </w:tc>
        <w:tc>
          <w:tcPr>
            <w:tcW w:w="0" w:type="auto"/>
          </w:tcPr>
          <w:p w:rsidR="00863908" w:rsidRPr="00600356" w:rsidRDefault="00D23114" w:rsidP="004658C5">
            <w:pPr>
              <w:autoSpaceDE w:val="0"/>
              <w:autoSpaceDN w:val="0"/>
              <w:adjustRightInd w:val="0"/>
              <w:spacing w:before="20" w:after="20"/>
              <w:jc w:val="center"/>
              <w:rPr>
                <w:rFonts w:ascii="Arial" w:hAnsi="Arial" w:cs="Arial"/>
                <w:color w:val="000000"/>
                <w:sz w:val="16"/>
                <w:szCs w:val="16"/>
                <w:lang w:bidi="gu-IN"/>
              </w:rPr>
            </w:pPr>
            <w:r w:rsidRPr="00600356">
              <w:rPr>
                <w:rFonts w:ascii="Arial" w:hAnsi="Arial" w:cs="Arial"/>
                <w:color w:val="000000"/>
                <w:sz w:val="16"/>
                <w:szCs w:val="16"/>
                <w:lang w:bidi="gu-IN"/>
              </w:rPr>
              <w:t>3%</w:t>
            </w:r>
          </w:p>
        </w:tc>
        <w:tc>
          <w:tcPr>
            <w:tcW w:w="1211" w:type="dxa"/>
          </w:tcPr>
          <w:p w:rsidR="00863908" w:rsidRPr="00600356" w:rsidRDefault="00D23114" w:rsidP="004658C5">
            <w:pPr>
              <w:autoSpaceDE w:val="0"/>
              <w:autoSpaceDN w:val="0"/>
              <w:adjustRightInd w:val="0"/>
              <w:spacing w:before="20" w:after="20"/>
              <w:jc w:val="center"/>
              <w:rPr>
                <w:rFonts w:ascii="Arial" w:hAnsi="Arial" w:cs="Arial"/>
                <w:color w:val="000000"/>
                <w:sz w:val="16"/>
                <w:szCs w:val="16"/>
                <w:lang w:bidi="gu-IN"/>
              </w:rPr>
            </w:pPr>
            <w:r w:rsidRPr="00600356">
              <w:rPr>
                <w:rFonts w:ascii="Arial" w:hAnsi="Arial" w:cs="Arial"/>
                <w:color w:val="000000"/>
                <w:sz w:val="16"/>
                <w:szCs w:val="16"/>
                <w:lang w:bidi="gu-IN"/>
              </w:rPr>
              <w:t>-</w:t>
            </w:r>
          </w:p>
        </w:tc>
      </w:tr>
      <w:tr w:rsidR="00863908" w:rsidRPr="00600356" w:rsidTr="00E85E07">
        <w:trPr>
          <w:jc w:val="center"/>
        </w:trPr>
        <w:tc>
          <w:tcPr>
            <w:tcW w:w="0" w:type="auto"/>
          </w:tcPr>
          <w:p w:rsidR="00863908" w:rsidRPr="00600356" w:rsidRDefault="00D23114" w:rsidP="00193561">
            <w:pPr>
              <w:autoSpaceDE w:val="0"/>
              <w:autoSpaceDN w:val="0"/>
              <w:adjustRightInd w:val="0"/>
              <w:spacing w:before="20" w:after="20"/>
              <w:jc w:val="both"/>
              <w:rPr>
                <w:rFonts w:ascii="Arial" w:hAnsi="Arial" w:cs="Arial"/>
                <w:color w:val="000000"/>
                <w:sz w:val="16"/>
                <w:szCs w:val="16"/>
                <w:lang w:bidi="gu-IN"/>
              </w:rPr>
            </w:pPr>
            <w:r w:rsidRPr="00600356">
              <w:rPr>
                <w:rFonts w:ascii="Arial" w:hAnsi="Arial" w:cs="Arial"/>
                <w:color w:val="000000"/>
                <w:sz w:val="16"/>
                <w:szCs w:val="16"/>
                <w:lang w:bidi="gu-IN"/>
              </w:rPr>
              <w:t xml:space="preserve">Low back </w:t>
            </w:r>
          </w:p>
          <w:p w:rsidR="00866286" w:rsidRPr="00600356" w:rsidRDefault="00D23114" w:rsidP="00193561">
            <w:pPr>
              <w:autoSpaceDE w:val="0"/>
              <w:autoSpaceDN w:val="0"/>
              <w:adjustRightInd w:val="0"/>
              <w:spacing w:before="20" w:after="20"/>
              <w:jc w:val="both"/>
              <w:rPr>
                <w:rFonts w:ascii="Arial" w:hAnsi="Arial" w:cs="Arial"/>
                <w:color w:val="000000"/>
                <w:sz w:val="16"/>
                <w:szCs w:val="16"/>
                <w:lang w:bidi="gu-IN"/>
              </w:rPr>
            </w:pPr>
            <w:r w:rsidRPr="00600356">
              <w:rPr>
                <w:rFonts w:ascii="Arial" w:hAnsi="Arial" w:cs="Arial"/>
                <w:color w:val="000000"/>
                <w:sz w:val="16"/>
                <w:szCs w:val="16"/>
                <w:lang w:bidi="gu-IN"/>
              </w:rPr>
              <w:t>Pain</w:t>
            </w:r>
          </w:p>
        </w:tc>
        <w:tc>
          <w:tcPr>
            <w:tcW w:w="0" w:type="auto"/>
          </w:tcPr>
          <w:p w:rsidR="00863908" w:rsidRPr="00600356" w:rsidRDefault="00D23114" w:rsidP="004658C5">
            <w:pPr>
              <w:autoSpaceDE w:val="0"/>
              <w:autoSpaceDN w:val="0"/>
              <w:adjustRightInd w:val="0"/>
              <w:spacing w:before="20" w:after="20"/>
              <w:jc w:val="center"/>
              <w:rPr>
                <w:rFonts w:ascii="Arial" w:hAnsi="Arial" w:cs="Arial"/>
                <w:color w:val="000000"/>
                <w:sz w:val="16"/>
                <w:szCs w:val="16"/>
                <w:lang w:bidi="gu-IN"/>
              </w:rPr>
            </w:pPr>
            <w:r w:rsidRPr="00600356">
              <w:rPr>
                <w:rFonts w:ascii="Arial" w:hAnsi="Arial" w:cs="Arial"/>
                <w:color w:val="000000"/>
                <w:sz w:val="16"/>
                <w:szCs w:val="16"/>
                <w:lang w:bidi="gu-IN"/>
              </w:rPr>
              <w:t>3%</w:t>
            </w:r>
          </w:p>
        </w:tc>
        <w:tc>
          <w:tcPr>
            <w:tcW w:w="0" w:type="auto"/>
          </w:tcPr>
          <w:p w:rsidR="00863908" w:rsidRPr="00600356" w:rsidRDefault="00D23114" w:rsidP="004658C5">
            <w:pPr>
              <w:autoSpaceDE w:val="0"/>
              <w:autoSpaceDN w:val="0"/>
              <w:adjustRightInd w:val="0"/>
              <w:spacing w:before="20" w:after="20"/>
              <w:jc w:val="center"/>
              <w:rPr>
                <w:rFonts w:ascii="Arial" w:hAnsi="Arial" w:cs="Arial"/>
                <w:color w:val="000000"/>
                <w:sz w:val="16"/>
                <w:szCs w:val="16"/>
                <w:lang w:bidi="gu-IN"/>
              </w:rPr>
            </w:pPr>
            <w:r w:rsidRPr="00600356">
              <w:rPr>
                <w:rFonts w:ascii="Arial" w:hAnsi="Arial" w:cs="Arial"/>
                <w:color w:val="000000"/>
                <w:sz w:val="16"/>
                <w:szCs w:val="16"/>
                <w:lang w:bidi="gu-IN"/>
              </w:rPr>
              <w:t>6%</w:t>
            </w:r>
          </w:p>
        </w:tc>
        <w:tc>
          <w:tcPr>
            <w:tcW w:w="0" w:type="auto"/>
          </w:tcPr>
          <w:p w:rsidR="00863908" w:rsidRPr="00600356" w:rsidRDefault="00D23114" w:rsidP="004658C5">
            <w:pPr>
              <w:autoSpaceDE w:val="0"/>
              <w:autoSpaceDN w:val="0"/>
              <w:adjustRightInd w:val="0"/>
              <w:spacing w:before="20" w:after="20"/>
              <w:jc w:val="center"/>
              <w:rPr>
                <w:rFonts w:ascii="Arial" w:hAnsi="Arial" w:cs="Arial"/>
                <w:color w:val="000000"/>
                <w:sz w:val="16"/>
                <w:szCs w:val="16"/>
                <w:lang w:bidi="gu-IN"/>
              </w:rPr>
            </w:pPr>
            <w:r w:rsidRPr="00600356">
              <w:rPr>
                <w:rFonts w:ascii="Arial" w:hAnsi="Arial" w:cs="Arial"/>
                <w:color w:val="000000"/>
                <w:sz w:val="16"/>
                <w:szCs w:val="16"/>
                <w:lang w:bidi="gu-IN"/>
              </w:rPr>
              <w:t>4%</w:t>
            </w:r>
          </w:p>
        </w:tc>
        <w:tc>
          <w:tcPr>
            <w:tcW w:w="1211" w:type="dxa"/>
          </w:tcPr>
          <w:p w:rsidR="00863908" w:rsidRPr="00600356" w:rsidRDefault="00D23114" w:rsidP="004658C5">
            <w:pPr>
              <w:autoSpaceDE w:val="0"/>
              <w:autoSpaceDN w:val="0"/>
              <w:adjustRightInd w:val="0"/>
              <w:spacing w:before="20" w:after="20"/>
              <w:jc w:val="center"/>
              <w:rPr>
                <w:rFonts w:ascii="Arial" w:hAnsi="Arial" w:cs="Arial"/>
                <w:color w:val="000000"/>
                <w:sz w:val="16"/>
                <w:szCs w:val="16"/>
                <w:lang w:bidi="gu-IN"/>
              </w:rPr>
            </w:pPr>
            <w:r w:rsidRPr="00600356">
              <w:rPr>
                <w:rFonts w:ascii="Arial" w:hAnsi="Arial" w:cs="Arial"/>
                <w:color w:val="000000"/>
                <w:sz w:val="16"/>
                <w:szCs w:val="16"/>
                <w:lang w:bidi="gu-IN"/>
              </w:rPr>
              <w:t>-</w:t>
            </w:r>
          </w:p>
        </w:tc>
      </w:tr>
      <w:tr w:rsidR="00866286" w:rsidRPr="00600356" w:rsidTr="00E85E07">
        <w:trPr>
          <w:jc w:val="center"/>
        </w:trPr>
        <w:tc>
          <w:tcPr>
            <w:tcW w:w="0" w:type="auto"/>
          </w:tcPr>
          <w:p w:rsidR="00866286" w:rsidRPr="00600356" w:rsidRDefault="00D23114" w:rsidP="00193561">
            <w:pPr>
              <w:autoSpaceDE w:val="0"/>
              <w:autoSpaceDN w:val="0"/>
              <w:adjustRightInd w:val="0"/>
              <w:spacing w:before="20" w:after="20"/>
              <w:jc w:val="both"/>
              <w:rPr>
                <w:rFonts w:ascii="Arial" w:hAnsi="Arial" w:cs="Arial"/>
                <w:color w:val="000000"/>
                <w:sz w:val="16"/>
                <w:szCs w:val="16"/>
                <w:lang w:bidi="gu-IN"/>
              </w:rPr>
            </w:pPr>
            <w:r w:rsidRPr="00600356">
              <w:rPr>
                <w:rFonts w:ascii="Arial" w:hAnsi="Arial" w:cs="Arial"/>
                <w:color w:val="000000"/>
                <w:sz w:val="16"/>
                <w:szCs w:val="16"/>
                <w:lang w:bidi="gu-IN"/>
              </w:rPr>
              <w:t>Other muscular pain</w:t>
            </w:r>
          </w:p>
        </w:tc>
        <w:tc>
          <w:tcPr>
            <w:tcW w:w="0" w:type="auto"/>
          </w:tcPr>
          <w:p w:rsidR="00866286" w:rsidRPr="00600356" w:rsidRDefault="00D23114" w:rsidP="004658C5">
            <w:pPr>
              <w:autoSpaceDE w:val="0"/>
              <w:autoSpaceDN w:val="0"/>
              <w:adjustRightInd w:val="0"/>
              <w:spacing w:before="20" w:after="20"/>
              <w:jc w:val="center"/>
              <w:rPr>
                <w:rFonts w:ascii="Arial" w:hAnsi="Arial" w:cs="Arial"/>
                <w:color w:val="000000"/>
                <w:sz w:val="16"/>
                <w:szCs w:val="16"/>
                <w:lang w:bidi="gu-IN"/>
              </w:rPr>
            </w:pPr>
            <w:r w:rsidRPr="00600356">
              <w:rPr>
                <w:rFonts w:ascii="Arial" w:hAnsi="Arial" w:cs="Arial"/>
                <w:color w:val="000000"/>
                <w:sz w:val="16"/>
                <w:szCs w:val="16"/>
                <w:lang w:bidi="gu-IN"/>
              </w:rPr>
              <w:t>3%</w:t>
            </w:r>
          </w:p>
        </w:tc>
        <w:tc>
          <w:tcPr>
            <w:tcW w:w="0" w:type="auto"/>
          </w:tcPr>
          <w:p w:rsidR="00866286" w:rsidRPr="00600356" w:rsidRDefault="00D23114" w:rsidP="004658C5">
            <w:pPr>
              <w:autoSpaceDE w:val="0"/>
              <w:autoSpaceDN w:val="0"/>
              <w:adjustRightInd w:val="0"/>
              <w:spacing w:before="20" w:after="20"/>
              <w:jc w:val="center"/>
              <w:rPr>
                <w:rFonts w:ascii="Arial" w:hAnsi="Arial" w:cs="Arial"/>
                <w:color w:val="000000"/>
                <w:sz w:val="16"/>
                <w:szCs w:val="16"/>
                <w:lang w:bidi="gu-IN"/>
              </w:rPr>
            </w:pPr>
            <w:r w:rsidRPr="00600356">
              <w:rPr>
                <w:rFonts w:ascii="Arial" w:hAnsi="Arial" w:cs="Arial"/>
                <w:color w:val="000000"/>
                <w:sz w:val="16"/>
                <w:szCs w:val="16"/>
                <w:lang w:bidi="gu-IN"/>
              </w:rPr>
              <w:t>5%</w:t>
            </w:r>
          </w:p>
        </w:tc>
        <w:tc>
          <w:tcPr>
            <w:tcW w:w="0" w:type="auto"/>
          </w:tcPr>
          <w:p w:rsidR="00866286" w:rsidRPr="00600356" w:rsidRDefault="00D23114" w:rsidP="004658C5">
            <w:pPr>
              <w:autoSpaceDE w:val="0"/>
              <w:autoSpaceDN w:val="0"/>
              <w:adjustRightInd w:val="0"/>
              <w:spacing w:before="20" w:after="20"/>
              <w:jc w:val="center"/>
              <w:rPr>
                <w:rFonts w:ascii="Arial" w:hAnsi="Arial" w:cs="Arial"/>
                <w:color w:val="000000"/>
                <w:sz w:val="16"/>
                <w:szCs w:val="16"/>
                <w:lang w:bidi="gu-IN"/>
              </w:rPr>
            </w:pPr>
            <w:r w:rsidRPr="00600356">
              <w:rPr>
                <w:rFonts w:ascii="Arial" w:hAnsi="Arial" w:cs="Arial"/>
                <w:color w:val="000000"/>
                <w:sz w:val="16"/>
                <w:szCs w:val="16"/>
                <w:lang w:bidi="gu-IN"/>
              </w:rPr>
              <w:t>4%</w:t>
            </w:r>
          </w:p>
        </w:tc>
        <w:tc>
          <w:tcPr>
            <w:tcW w:w="1211" w:type="dxa"/>
          </w:tcPr>
          <w:p w:rsidR="00866286" w:rsidRPr="00600356" w:rsidRDefault="00D23114" w:rsidP="004658C5">
            <w:pPr>
              <w:autoSpaceDE w:val="0"/>
              <w:autoSpaceDN w:val="0"/>
              <w:adjustRightInd w:val="0"/>
              <w:spacing w:before="20" w:after="20"/>
              <w:jc w:val="center"/>
              <w:rPr>
                <w:rFonts w:ascii="Arial" w:hAnsi="Arial" w:cs="Arial"/>
                <w:color w:val="000000"/>
                <w:sz w:val="16"/>
                <w:szCs w:val="16"/>
                <w:lang w:bidi="gu-IN"/>
              </w:rPr>
            </w:pPr>
            <w:r w:rsidRPr="00600356">
              <w:rPr>
                <w:rFonts w:ascii="Arial" w:hAnsi="Arial" w:cs="Arial"/>
                <w:color w:val="000000"/>
                <w:sz w:val="16"/>
                <w:szCs w:val="16"/>
                <w:lang w:bidi="gu-IN"/>
              </w:rPr>
              <w:t>-</w:t>
            </w:r>
          </w:p>
        </w:tc>
      </w:tr>
      <w:tr w:rsidR="00866286" w:rsidRPr="00600356" w:rsidTr="00E85E07">
        <w:trPr>
          <w:jc w:val="center"/>
        </w:trPr>
        <w:tc>
          <w:tcPr>
            <w:tcW w:w="0" w:type="auto"/>
          </w:tcPr>
          <w:p w:rsidR="00866286" w:rsidRPr="00600356" w:rsidRDefault="00D23114" w:rsidP="00193561">
            <w:pPr>
              <w:autoSpaceDE w:val="0"/>
              <w:autoSpaceDN w:val="0"/>
              <w:adjustRightInd w:val="0"/>
              <w:spacing w:before="20" w:after="20"/>
              <w:jc w:val="both"/>
              <w:rPr>
                <w:rFonts w:ascii="Arial" w:hAnsi="Arial" w:cs="Arial"/>
                <w:color w:val="000000"/>
                <w:sz w:val="16"/>
                <w:szCs w:val="16"/>
                <w:lang w:bidi="gu-IN"/>
              </w:rPr>
            </w:pPr>
            <w:r w:rsidRPr="00600356">
              <w:rPr>
                <w:rFonts w:ascii="Arial" w:hAnsi="Arial" w:cs="Arial"/>
                <w:color w:val="000000"/>
                <w:sz w:val="16"/>
                <w:szCs w:val="16"/>
                <w:lang w:bidi="gu-IN"/>
              </w:rPr>
              <w:t>Bronchitis/</w:t>
            </w:r>
          </w:p>
          <w:p w:rsidR="00866286" w:rsidRPr="00600356" w:rsidRDefault="00D23114" w:rsidP="00193561">
            <w:pPr>
              <w:autoSpaceDE w:val="0"/>
              <w:autoSpaceDN w:val="0"/>
              <w:adjustRightInd w:val="0"/>
              <w:spacing w:before="20" w:after="20"/>
              <w:jc w:val="both"/>
              <w:rPr>
                <w:rFonts w:ascii="Arial" w:hAnsi="Arial" w:cs="Arial"/>
                <w:color w:val="000000"/>
                <w:sz w:val="16"/>
                <w:szCs w:val="16"/>
                <w:lang w:bidi="gu-IN"/>
              </w:rPr>
            </w:pPr>
            <w:r w:rsidRPr="00600356">
              <w:rPr>
                <w:rFonts w:ascii="Arial" w:hAnsi="Arial" w:cs="Arial"/>
                <w:color w:val="000000"/>
                <w:sz w:val="16"/>
                <w:szCs w:val="16"/>
                <w:lang w:bidi="gu-IN"/>
              </w:rPr>
              <w:t>Pneumonia</w:t>
            </w:r>
          </w:p>
        </w:tc>
        <w:tc>
          <w:tcPr>
            <w:tcW w:w="0" w:type="auto"/>
          </w:tcPr>
          <w:p w:rsidR="00866286" w:rsidRPr="00600356" w:rsidRDefault="00D23114" w:rsidP="004658C5">
            <w:pPr>
              <w:autoSpaceDE w:val="0"/>
              <w:autoSpaceDN w:val="0"/>
              <w:adjustRightInd w:val="0"/>
              <w:spacing w:before="20" w:after="20"/>
              <w:jc w:val="center"/>
              <w:rPr>
                <w:rFonts w:ascii="Arial" w:hAnsi="Arial" w:cs="Arial"/>
                <w:color w:val="000000"/>
                <w:sz w:val="16"/>
                <w:szCs w:val="16"/>
                <w:lang w:bidi="gu-IN"/>
              </w:rPr>
            </w:pPr>
            <w:r w:rsidRPr="00600356">
              <w:rPr>
                <w:rFonts w:ascii="Arial" w:hAnsi="Arial" w:cs="Arial"/>
                <w:color w:val="000000"/>
                <w:sz w:val="16"/>
                <w:szCs w:val="16"/>
                <w:lang w:bidi="gu-IN"/>
              </w:rPr>
              <w:t>3%</w:t>
            </w:r>
          </w:p>
        </w:tc>
        <w:tc>
          <w:tcPr>
            <w:tcW w:w="0" w:type="auto"/>
          </w:tcPr>
          <w:p w:rsidR="00866286" w:rsidRPr="00600356" w:rsidRDefault="00D23114" w:rsidP="004658C5">
            <w:pPr>
              <w:autoSpaceDE w:val="0"/>
              <w:autoSpaceDN w:val="0"/>
              <w:adjustRightInd w:val="0"/>
              <w:spacing w:before="20" w:after="20"/>
              <w:jc w:val="center"/>
              <w:rPr>
                <w:rFonts w:ascii="Arial" w:hAnsi="Arial" w:cs="Arial"/>
                <w:color w:val="000000"/>
                <w:sz w:val="16"/>
                <w:szCs w:val="16"/>
                <w:lang w:bidi="gu-IN"/>
              </w:rPr>
            </w:pPr>
            <w:r w:rsidRPr="00600356">
              <w:rPr>
                <w:rFonts w:ascii="Arial" w:hAnsi="Arial" w:cs="Arial"/>
                <w:color w:val="000000"/>
                <w:sz w:val="16"/>
                <w:szCs w:val="16"/>
                <w:lang w:bidi="gu-IN"/>
              </w:rPr>
              <w:t>1%</w:t>
            </w:r>
          </w:p>
        </w:tc>
        <w:tc>
          <w:tcPr>
            <w:tcW w:w="0" w:type="auto"/>
          </w:tcPr>
          <w:p w:rsidR="00866286" w:rsidRPr="00600356" w:rsidRDefault="00D23114" w:rsidP="004658C5">
            <w:pPr>
              <w:autoSpaceDE w:val="0"/>
              <w:autoSpaceDN w:val="0"/>
              <w:adjustRightInd w:val="0"/>
              <w:spacing w:before="20" w:after="20"/>
              <w:jc w:val="center"/>
              <w:rPr>
                <w:rFonts w:ascii="Arial" w:hAnsi="Arial" w:cs="Arial"/>
                <w:color w:val="000000"/>
                <w:sz w:val="16"/>
                <w:szCs w:val="16"/>
                <w:lang w:bidi="gu-IN"/>
              </w:rPr>
            </w:pPr>
            <w:r w:rsidRPr="00600356">
              <w:rPr>
                <w:rFonts w:ascii="Arial" w:hAnsi="Arial" w:cs="Arial"/>
                <w:color w:val="000000"/>
                <w:sz w:val="16"/>
                <w:szCs w:val="16"/>
                <w:lang w:bidi="gu-IN"/>
              </w:rPr>
              <w:t>2%</w:t>
            </w:r>
          </w:p>
        </w:tc>
        <w:tc>
          <w:tcPr>
            <w:tcW w:w="1211" w:type="dxa"/>
          </w:tcPr>
          <w:p w:rsidR="00866286" w:rsidRPr="00600356" w:rsidRDefault="00D23114" w:rsidP="004658C5">
            <w:pPr>
              <w:autoSpaceDE w:val="0"/>
              <w:autoSpaceDN w:val="0"/>
              <w:adjustRightInd w:val="0"/>
              <w:spacing w:before="20" w:after="20"/>
              <w:jc w:val="center"/>
              <w:rPr>
                <w:rFonts w:ascii="Arial" w:hAnsi="Arial" w:cs="Arial"/>
                <w:color w:val="000000"/>
                <w:sz w:val="16"/>
                <w:szCs w:val="16"/>
                <w:lang w:bidi="gu-IN"/>
              </w:rPr>
            </w:pPr>
            <w:r w:rsidRPr="00600356">
              <w:rPr>
                <w:rFonts w:ascii="Arial" w:hAnsi="Arial" w:cs="Arial"/>
                <w:color w:val="000000"/>
                <w:sz w:val="16"/>
                <w:szCs w:val="16"/>
                <w:lang w:bidi="gu-IN"/>
              </w:rPr>
              <w:t>2%</w:t>
            </w:r>
          </w:p>
        </w:tc>
      </w:tr>
      <w:tr w:rsidR="00866286" w:rsidRPr="00600356" w:rsidTr="00E85E07">
        <w:trPr>
          <w:jc w:val="center"/>
        </w:trPr>
        <w:tc>
          <w:tcPr>
            <w:tcW w:w="0" w:type="auto"/>
          </w:tcPr>
          <w:p w:rsidR="00866286" w:rsidRPr="00600356" w:rsidRDefault="00D23114" w:rsidP="00193561">
            <w:pPr>
              <w:autoSpaceDE w:val="0"/>
              <w:autoSpaceDN w:val="0"/>
              <w:adjustRightInd w:val="0"/>
              <w:spacing w:before="20" w:after="20"/>
              <w:jc w:val="both"/>
              <w:rPr>
                <w:rFonts w:ascii="Arial" w:hAnsi="Arial" w:cs="Arial"/>
                <w:color w:val="000000"/>
                <w:sz w:val="16"/>
                <w:szCs w:val="16"/>
                <w:lang w:bidi="gu-IN"/>
              </w:rPr>
            </w:pPr>
            <w:r w:rsidRPr="00600356">
              <w:rPr>
                <w:rFonts w:ascii="Arial" w:hAnsi="Arial" w:cs="Arial"/>
                <w:color w:val="000000"/>
                <w:sz w:val="16"/>
                <w:szCs w:val="16"/>
                <w:lang w:bidi="gu-IN"/>
              </w:rPr>
              <w:t>Diabetes</w:t>
            </w:r>
          </w:p>
        </w:tc>
        <w:tc>
          <w:tcPr>
            <w:tcW w:w="0" w:type="auto"/>
          </w:tcPr>
          <w:p w:rsidR="00866286" w:rsidRPr="00600356" w:rsidRDefault="00D23114" w:rsidP="004658C5">
            <w:pPr>
              <w:autoSpaceDE w:val="0"/>
              <w:autoSpaceDN w:val="0"/>
              <w:adjustRightInd w:val="0"/>
              <w:spacing w:before="20" w:after="20"/>
              <w:jc w:val="center"/>
              <w:rPr>
                <w:rFonts w:ascii="Arial" w:hAnsi="Arial" w:cs="Arial"/>
                <w:color w:val="000000"/>
                <w:sz w:val="16"/>
                <w:szCs w:val="16"/>
                <w:lang w:bidi="gu-IN"/>
              </w:rPr>
            </w:pPr>
            <w:r w:rsidRPr="00600356">
              <w:rPr>
                <w:rFonts w:ascii="Arial" w:hAnsi="Arial" w:cs="Arial"/>
                <w:color w:val="000000"/>
                <w:sz w:val="16"/>
                <w:szCs w:val="16"/>
                <w:lang w:bidi="gu-IN"/>
              </w:rPr>
              <w:t>10%</w:t>
            </w:r>
          </w:p>
        </w:tc>
        <w:tc>
          <w:tcPr>
            <w:tcW w:w="0" w:type="auto"/>
          </w:tcPr>
          <w:p w:rsidR="00866286" w:rsidRPr="00600356" w:rsidRDefault="00D23114" w:rsidP="004658C5">
            <w:pPr>
              <w:autoSpaceDE w:val="0"/>
              <w:autoSpaceDN w:val="0"/>
              <w:adjustRightInd w:val="0"/>
              <w:spacing w:before="20" w:after="20"/>
              <w:jc w:val="center"/>
              <w:rPr>
                <w:rFonts w:ascii="Arial" w:hAnsi="Arial" w:cs="Arial"/>
                <w:color w:val="000000"/>
                <w:sz w:val="16"/>
                <w:szCs w:val="16"/>
                <w:lang w:bidi="gu-IN"/>
              </w:rPr>
            </w:pPr>
            <w:r w:rsidRPr="00600356">
              <w:rPr>
                <w:rFonts w:ascii="Arial" w:hAnsi="Arial" w:cs="Arial"/>
                <w:color w:val="000000"/>
                <w:sz w:val="16"/>
                <w:szCs w:val="16"/>
                <w:lang w:bidi="gu-IN"/>
              </w:rPr>
              <w:t>2%</w:t>
            </w:r>
          </w:p>
        </w:tc>
        <w:tc>
          <w:tcPr>
            <w:tcW w:w="0" w:type="auto"/>
          </w:tcPr>
          <w:p w:rsidR="00866286" w:rsidRPr="00600356" w:rsidRDefault="00D23114" w:rsidP="004658C5">
            <w:pPr>
              <w:autoSpaceDE w:val="0"/>
              <w:autoSpaceDN w:val="0"/>
              <w:adjustRightInd w:val="0"/>
              <w:spacing w:before="20" w:after="20"/>
              <w:jc w:val="center"/>
              <w:rPr>
                <w:rFonts w:ascii="Arial" w:hAnsi="Arial" w:cs="Arial"/>
                <w:color w:val="000000"/>
                <w:sz w:val="16"/>
                <w:szCs w:val="16"/>
                <w:lang w:bidi="gu-IN"/>
              </w:rPr>
            </w:pPr>
            <w:r w:rsidRPr="00600356">
              <w:rPr>
                <w:rFonts w:ascii="Arial" w:hAnsi="Arial" w:cs="Arial"/>
                <w:color w:val="000000"/>
                <w:sz w:val="16"/>
                <w:szCs w:val="16"/>
                <w:lang w:bidi="gu-IN"/>
              </w:rPr>
              <w:t>5%</w:t>
            </w:r>
          </w:p>
        </w:tc>
        <w:tc>
          <w:tcPr>
            <w:tcW w:w="1211" w:type="dxa"/>
          </w:tcPr>
          <w:p w:rsidR="00866286" w:rsidRPr="00600356" w:rsidRDefault="00D23114" w:rsidP="004658C5">
            <w:pPr>
              <w:autoSpaceDE w:val="0"/>
              <w:autoSpaceDN w:val="0"/>
              <w:adjustRightInd w:val="0"/>
              <w:spacing w:before="20" w:after="20"/>
              <w:jc w:val="center"/>
              <w:rPr>
                <w:rFonts w:ascii="Arial" w:hAnsi="Arial" w:cs="Arial"/>
                <w:color w:val="000000"/>
                <w:sz w:val="16"/>
                <w:szCs w:val="16"/>
                <w:lang w:bidi="gu-IN"/>
              </w:rPr>
            </w:pPr>
            <w:r w:rsidRPr="00600356">
              <w:rPr>
                <w:rFonts w:ascii="Arial" w:hAnsi="Arial" w:cs="Arial"/>
                <w:color w:val="000000"/>
                <w:sz w:val="16"/>
                <w:szCs w:val="16"/>
                <w:lang w:bidi="gu-IN"/>
              </w:rPr>
              <w:t>-</w:t>
            </w:r>
          </w:p>
        </w:tc>
      </w:tr>
      <w:tr w:rsidR="00866286" w:rsidRPr="00600356" w:rsidTr="00E85E07">
        <w:trPr>
          <w:jc w:val="center"/>
        </w:trPr>
        <w:tc>
          <w:tcPr>
            <w:tcW w:w="0" w:type="auto"/>
          </w:tcPr>
          <w:p w:rsidR="00866286" w:rsidRPr="00600356" w:rsidRDefault="00D23114" w:rsidP="00193561">
            <w:pPr>
              <w:autoSpaceDE w:val="0"/>
              <w:autoSpaceDN w:val="0"/>
              <w:adjustRightInd w:val="0"/>
              <w:spacing w:before="20" w:after="20"/>
              <w:jc w:val="both"/>
              <w:rPr>
                <w:rFonts w:ascii="Arial" w:hAnsi="Arial" w:cs="Arial"/>
                <w:color w:val="000000"/>
                <w:sz w:val="16"/>
                <w:szCs w:val="16"/>
                <w:lang w:bidi="gu-IN"/>
              </w:rPr>
            </w:pPr>
            <w:r w:rsidRPr="00600356">
              <w:rPr>
                <w:rFonts w:ascii="Arial" w:hAnsi="Arial" w:cs="Arial"/>
                <w:color w:val="000000"/>
                <w:sz w:val="16"/>
                <w:szCs w:val="16"/>
                <w:lang w:bidi="gu-IN"/>
              </w:rPr>
              <w:t>Hypertension</w:t>
            </w:r>
          </w:p>
        </w:tc>
        <w:tc>
          <w:tcPr>
            <w:tcW w:w="0" w:type="auto"/>
          </w:tcPr>
          <w:p w:rsidR="00866286" w:rsidRPr="00600356" w:rsidRDefault="00D23114" w:rsidP="004658C5">
            <w:pPr>
              <w:autoSpaceDE w:val="0"/>
              <w:autoSpaceDN w:val="0"/>
              <w:adjustRightInd w:val="0"/>
              <w:spacing w:before="20" w:after="20"/>
              <w:jc w:val="center"/>
              <w:rPr>
                <w:rFonts w:ascii="Arial" w:hAnsi="Arial" w:cs="Arial"/>
                <w:color w:val="000000"/>
                <w:sz w:val="16"/>
                <w:szCs w:val="16"/>
                <w:lang w:bidi="gu-IN"/>
              </w:rPr>
            </w:pPr>
            <w:r w:rsidRPr="00600356">
              <w:rPr>
                <w:rFonts w:ascii="Arial" w:hAnsi="Arial" w:cs="Arial"/>
                <w:color w:val="000000"/>
                <w:sz w:val="16"/>
                <w:szCs w:val="16"/>
                <w:lang w:bidi="gu-IN"/>
              </w:rPr>
              <w:t>4%</w:t>
            </w:r>
          </w:p>
        </w:tc>
        <w:tc>
          <w:tcPr>
            <w:tcW w:w="0" w:type="auto"/>
          </w:tcPr>
          <w:p w:rsidR="00866286" w:rsidRPr="00600356" w:rsidRDefault="00D23114" w:rsidP="004658C5">
            <w:pPr>
              <w:autoSpaceDE w:val="0"/>
              <w:autoSpaceDN w:val="0"/>
              <w:adjustRightInd w:val="0"/>
              <w:spacing w:before="20" w:after="20"/>
              <w:jc w:val="center"/>
              <w:rPr>
                <w:rFonts w:ascii="Arial" w:hAnsi="Arial" w:cs="Arial"/>
                <w:color w:val="000000"/>
                <w:sz w:val="16"/>
                <w:szCs w:val="16"/>
                <w:lang w:bidi="gu-IN"/>
              </w:rPr>
            </w:pPr>
            <w:r w:rsidRPr="00600356">
              <w:rPr>
                <w:rFonts w:ascii="Arial" w:hAnsi="Arial" w:cs="Arial"/>
                <w:color w:val="000000"/>
                <w:sz w:val="16"/>
                <w:szCs w:val="16"/>
                <w:lang w:bidi="gu-IN"/>
              </w:rPr>
              <w:t>2%</w:t>
            </w:r>
          </w:p>
        </w:tc>
        <w:tc>
          <w:tcPr>
            <w:tcW w:w="0" w:type="auto"/>
          </w:tcPr>
          <w:p w:rsidR="00866286" w:rsidRPr="00600356" w:rsidRDefault="00D23114" w:rsidP="004658C5">
            <w:pPr>
              <w:autoSpaceDE w:val="0"/>
              <w:autoSpaceDN w:val="0"/>
              <w:adjustRightInd w:val="0"/>
              <w:spacing w:before="20" w:after="20"/>
              <w:jc w:val="center"/>
              <w:rPr>
                <w:rFonts w:ascii="Arial" w:hAnsi="Arial" w:cs="Arial"/>
                <w:color w:val="000000"/>
                <w:sz w:val="16"/>
                <w:szCs w:val="16"/>
                <w:lang w:bidi="gu-IN"/>
              </w:rPr>
            </w:pPr>
            <w:r w:rsidRPr="00600356">
              <w:rPr>
                <w:rFonts w:ascii="Arial" w:hAnsi="Arial" w:cs="Arial"/>
                <w:color w:val="000000"/>
                <w:sz w:val="16"/>
                <w:szCs w:val="16"/>
                <w:lang w:bidi="gu-IN"/>
              </w:rPr>
              <w:t>3%</w:t>
            </w:r>
          </w:p>
        </w:tc>
        <w:tc>
          <w:tcPr>
            <w:tcW w:w="1211" w:type="dxa"/>
          </w:tcPr>
          <w:p w:rsidR="00866286" w:rsidRPr="00600356" w:rsidRDefault="00D23114" w:rsidP="004658C5">
            <w:pPr>
              <w:autoSpaceDE w:val="0"/>
              <w:autoSpaceDN w:val="0"/>
              <w:adjustRightInd w:val="0"/>
              <w:spacing w:before="20" w:after="20"/>
              <w:jc w:val="center"/>
              <w:rPr>
                <w:rFonts w:ascii="Arial" w:hAnsi="Arial" w:cs="Arial"/>
                <w:color w:val="000000"/>
                <w:sz w:val="16"/>
                <w:szCs w:val="16"/>
                <w:lang w:bidi="gu-IN"/>
              </w:rPr>
            </w:pPr>
            <w:r w:rsidRPr="00600356">
              <w:rPr>
                <w:rFonts w:ascii="Arial" w:hAnsi="Arial" w:cs="Arial"/>
                <w:color w:val="000000"/>
                <w:sz w:val="16"/>
                <w:szCs w:val="16"/>
                <w:lang w:bidi="gu-IN"/>
              </w:rPr>
              <w:t>-</w:t>
            </w:r>
          </w:p>
        </w:tc>
      </w:tr>
      <w:tr w:rsidR="005957F3" w:rsidRPr="00600356" w:rsidTr="00E85E07">
        <w:trPr>
          <w:jc w:val="center"/>
        </w:trPr>
        <w:tc>
          <w:tcPr>
            <w:tcW w:w="0" w:type="auto"/>
          </w:tcPr>
          <w:p w:rsidR="005957F3" w:rsidRPr="00600356" w:rsidRDefault="00D23114" w:rsidP="00193561">
            <w:pPr>
              <w:autoSpaceDE w:val="0"/>
              <w:autoSpaceDN w:val="0"/>
              <w:adjustRightInd w:val="0"/>
              <w:spacing w:before="20" w:after="20"/>
              <w:jc w:val="both"/>
              <w:rPr>
                <w:rFonts w:ascii="Arial" w:hAnsi="Arial" w:cs="Arial"/>
                <w:color w:val="000000"/>
                <w:sz w:val="16"/>
                <w:szCs w:val="16"/>
                <w:lang w:bidi="gu-IN"/>
              </w:rPr>
            </w:pPr>
            <w:r w:rsidRPr="00600356">
              <w:rPr>
                <w:rFonts w:ascii="Arial" w:hAnsi="Arial" w:cs="Arial"/>
                <w:color w:val="000000"/>
                <w:sz w:val="16"/>
                <w:szCs w:val="16"/>
                <w:lang w:bidi="gu-IN"/>
              </w:rPr>
              <w:t>Allergic rhinitis</w:t>
            </w:r>
          </w:p>
        </w:tc>
        <w:tc>
          <w:tcPr>
            <w:tcW w:w="0" w:type="auto"/>
          </w:tcPr>
          <w:p w:rsidR="005957F3" w:rsidRPr="00600356" w:rsidRDefault="00D23114" w:rsidP="004658C5">
            <w:pPr>
              <w:autoSpaceDE w:val="0"/>
              <w:autoSpaceDN w:val="0"/>
              <w:adjustRightInd w:val="0"/>
              <w:spacing w:before="20" w:after="20"/>
              <w:jc w:val="center"/>
              <w:rPr>
                <w:rFonts w:ascii="Arial" w:hAnsi="Arial" w:cs="Arial"/>
                <w:color w:val="000000"/>
                <w:sz w:val="16"/>
                <w:szCs w:val="16"/>
                <w:lang w:bidi="gu-IN"/>
              </w:rPr>
            </w:pPr>
            <w:r w:rsidRPr="00600356">
              <w:rPr>
                <w:rFonts w:ascii="Arial" w:hAnsi="Arial" w:cs="Arial"/>
                <w:color w:val="000000"/>
                <w:sz w:val="16"/>
                <w:szCs w:val="16"/>
                <w:lang w:bidi="gu-IN"/>
              </w:rPr>
              <w:t>3%</w:t>
            </w:r>
          </w:p>
        </w:tc>
        <w:tc>
          <w:tcPr>
            <w:tcW w:w="0" w:type="auto"/>
          </w:tcPr>
          <w:p w:rsidR="005957F3" w:rsidRPr="00600356" w:rsidRDefault="00D23114" w:rsidP="004658C5">
            <w:pPr>
              <w:autoSpaceDE w:val="0"/>
              <w:autoSpaceDN w:val="0"/>
              <w:adjustRightInd w:val="0"/>
              <w:spacing w:before="20" w:after="20"/>
              <w:jc w:val="center"/>
              <w:rPr>
                <w:rFonts w:ascii="Arial" w:hAnsi="Arial" w:cs="Arial"/>
                <w:color w:val="000000"/>
                <w:sz w:val="16"/>
                <w:szCs w:val="16"/>
                <w:lang w:bidi="gu-IN"/>
              </w:rPr>
            </w:pPr>
            <w:r w:rsidRPr="00600356">
              <w:rPr>
                <w:rFonts w:ascii="Arial" w:hAnsi="Arial" w:cs="Arial"/>
                <w:color w:val="000000"/>
                <w:sz w:val="16"/>
                <w:szCs w:val="16"/>
                <w:lang w:bidi="gu-IN"/>
              </w:rPr>
              <w:t>5%</w:t>
            </w:r>
          </w:p>
        </w:tc>
        <w:tc>
          <w:tcPr>
            <w:tcW w:w="0" w:type="auto"/>
          </w:tcPr>
          <w:p w:rsidR="005957F3" w:rsidRPr="00600356" w:rsidRDefault="00D23114" w:rsidP="004658C5">
            <w:pPr>
              <w:autoSpaceDE w:val="0"/>
              <w:autoSpaceDN w:val="0"/>
              <w:adjustRightInd w:val="0"/>
              <w:spacing w:before="20" w:after="20"/>
              <w:jc w:val="center"/>
              <w:rPr>
                <w:rFonts w:ascii="Arial" w:hAnsi="Arial" w:cs="Arial"/>
                <w:color w:val="000000"/>
                <w:sz w:val="16"/>
                <w:szCs w:val="16"/>
                <w:lang w:bidi="gu-IN"/>
              </w:rPr>
            </w:pPr>
            <w:r w:rsidRPr="00600356">
              <w:rPr>
                <w:rFonts w:ascii="Arial" w:hAnsi="Arial" w:cs="Arial"/>
                <w:color w:val="000000"/>
                <w:sz w:val="16"/>
                <w:szCs w:val="16"/>
                <w:lang w:bidi="gu-IN"/>
              </w:rPr>
              <w:t>4%</w:t>
            </w:r>
          </w:p>
        </w:tc>
        <w:tc>
          <w:tcPr>
            <w:tcW w:w="1211" w:type="dxa"/>
          </w:tcPr>
          <w:p w:rsidR="005957F3" w:rsidRPr="00600356" w:rsidRDefault="00D23114" w:rsidP="004658C5">
            <w:pPr>
              <w:autoSpaceDE w:val="0"/>
              <w:autoSpaceDN w:val="0"/>
              <w:adjustRightInd w:val="0"/>
              <w:spacing w:before="20" w:after="20"/>
              <w:jc w:val="center"/>
              <w:rPr>
                <w:rFonts w:ascii="Arial" w:hAnsi="Arial" w:cs="Arial"/>
                <w:color w:val="000000"/>
                <w:sz w:val="16"/>
                <w:szCs w:val="16"/>
                <w:lang w:bidi="gu-IN"/>
              </w:rPr>
            </w:pPr>
            <w:r w:rsidRPr="00600356">
              <w:rPr>
                <w:rFonts w:ascii="Arial" w:hAnsi="Arial" w:cs="Arial"/>
                <w:color w:val="000000"/>
                <w:sz w:val="16"/>
                <w:szCs w:val="16"/>
                <w:lang w:bidi="gu-IN"/>
              </w:rPr>
              <w:t>2%</w:t>
            </w:r>
          </w:p>
        </w:tc>
      </w:tr>
      <w:tr w:rsidR="005957F3" w:rsidRPr="00600356" w:rsidTr="00E85E07">
        <w:trPr>
          <w:jc w:val="center"/>
        </w:trPr>
        <w:tc>
          <w:tcPr>
            <w:tcW w:w="0" w:type="auto"/>
          </w:tcPr>
          <w:p w:rsidR="005957F3" w:rsidRPr="00600356" w:rsidRDefault="00D23114" w:rsidP="00193561">
            <w:pPr>
              <w:autoSpaceDE w:val="0"/>
              <w:autoSpaceDN w:val="0"/>
              <w:adjustRightInd w:val="0"/>
              <w:spacing w:before="20" w:after="20"/>
              <w:jc w:val="both"/>
              <w:rPr>
                <w:rFonts w:ascii="Arial" w:hAnsi="Arial" w:cs="Arial"/>
                <w:color w:val="000000"/>
                <w:sz w:val="16"/>
                <w:szCs w:val="16"/>
                <w:lang w:bidi="gu-IN"/>
              </w:rPr>
            </w:pPr>
            <w:r w:rsidRPr="00600356">
              <w:rPr>
                <w:rFonts w:ascii="Arial" w:hAnsi="Arial" w:cs="Arial"/>
                <w:color w:val="000000"/>
                <w:sz w:val="16"/>
                <w:szCs w:val="16"/>
                <w:lang w:bidi="gu-IN"/>
              </w:rPr>
              <w:t>COPD</w:t>
            </w:r>
          </w:p>
        </w:tc>
        <w:tc>
          <w:tcPr>
            <w:tcW w:w="0" w:type="auto"/>
          </w:tcPr>
          <w:p w:rsidR="005957F3" w:rsidRPr="00600356" w:rsidRDefault="00D23114" w:rsidP="004658C5">
            <w:pPr>
              <w:autoSpaceDE w:val="0"/>
              <w:autoSpaceDN w:val="0"/>
              <w:adjustRightInd w:val="0"/>
              <w:spacing w:before="20" w:after="20"/>
              <w:jc w:val="center"/>
              <w:rPr>
                <w:rFonts w:ascii="Arial" w:hAnsi="Arial" w:cs="Arial"/>
                <w:color w:val="000000"/>
                <w:sz w:val="16"/>
                <w:szCs w:val="16"/>
                <w:lang w:bidi="gu-IN"/>
              </w:rPr>
            </w:pPr>
            <w:r w:rsidRPr="00600356">
              <w:rPr>
                <w:rFonts w:ascii="Arial" w:hAnsi="Arial" w:cs="Arial"/>
                <w:color w:val="000000"/>
                <w:sz w:val="16"/>
                <w:szCs w:val="16"/>
                <w:lang w:bidi="gu-IN"/>
              </w:rPr>
              <w:t>3%</w:t>
            </w:r>
          </w:p>
        </w:tc>
        <w:tc>
          <w:tcPr>
            <w:tcW w:w="0" w:type="auto"/>
          </w:tcPr>
          <w:p w:rsidR="005957F3" w:rsidRPr="00600356" w:rsidRDefault="00D23114" w:rsidP="004658C5">
            <w:pPr>
              <w:autoSpaceDE w:val="0"/>
              <w:autoSpaceDN w:val="0"/>
              <w:adjustRightInd w:val="0"/>
              <w:spacing w:before="20" w:after="20"/>
              <w:jc w:val="center"/>
              <w:rPr>
                <w:rFonts w:ascii="Arial" w:hAnsi="Arial" w:cs="Arial"/>
                <w:color w:val="000000"/>
                <w:sz w:val="16"/>
                <w:szCs w:val="16"/>
                <w:lang w:bidi="gu-IN"/>
              </w:rPr>
            </w:pPr>
            <w:r w:rsidRPr="00600356">
              <w:rPr>
                <w:rFonts w:ascii="Arial" w:hAnsi="Arial" w:cs="Arial"/>
                <w:color w:val="000000"/>
                <w:sz w:val="16"/>
                <w:szCs w:val="16"/>
                <w:lang w:bidi="gu-IN"/>
              </w:rPr>
              <w:t>&lt;1%</w:t>
            </w:r>
          </w:p>
        </w:tc>
        <w:tc>
          <w:tcPr>
            <w:tcW w:w="0" w:type="auto"/>
          </w:tcPr>
          <w:p w:rsidR="005957F3" w:rsidRPr="00600356" w:rsidRDefault="00D23114" w:rsidP="004658C5">
            <w:pPr>
              <w:autoSpaceDE w:val="0"/>
              <w:autoSpaceDN w:val="0"/>
              <w:adjustRightInd w:val="0"/>
              <w:spacing w:before="20" w:after="20"/>
              <w:jc w:val="center"/>
              <w:rPr>
                <w:rFonts w:ascii="Arial" w:hAnsi="Arial" w:cs="Arial"/>
                <w:color w:val="000000"/>
                <w:sz w:val="16"/>
                <w:szCs w:val="16"/>
                <w:lang w:bidi="gu-IN"/>
              </w:rPr>
            </w:pPr>
            <w:r w:rsidRPr="00600356">
              <w:rPr>
                <w:rFonts w:ascii="Arial" w:hAnsi="Arial" w:cs="Arial"/>
                <w:color w:val="000000"/>
                <w:sz w:val="16"/>
                <w:szCs w:val="16"/>
                <w:lang w:bidi="gu-IN"/>
              </w:rPr>
              <w:t>1%</w:t>
            </w:r>
          </w:p>
        </w:tc>
        <w:tc>
          <w:tcPr>
            <w:tcW w:w="1211" w:type="dxa"/>
          </w:tcPr>
          <w:p w:rsidR="005957F3" w:rsidRPr="00600356" w:rsidRDefault="00D23114" w:rsidP="004658C5">
            <w:pPr>
              <w:autoSpaceDE w:val="0"/>
              <w:autoSpaceDN w:val="0"/>
              <w:adjustRightInd w:val="0"/>
              <w:spacing w:before="20" w:after="20"/>
              <w:jc w:val="center"/>
              <w:rPr>
                <w:rFonts w:ascii="Arial" w:hAnsi="Arial" w:cs="Arial"/>
                <w:color w:val="000000"/>
                <w:sz w:val="16"/>
                <w:szCs w:val="16"/>
                <w:lang w:bidi="gu-IN"/>
              </w:rPr>
            </w:pPr>
            <w:r w:rsidRPr="00600356">
              <w:rPr>
                <w:rFonts w:ascii="Arial" w:hAnsi="Arial" w:cs="Arial"/>
                <w:color w:val="000000"/>
                <w:sz w:val="16"/>
                <w:szCs w:val="16"/>
                <w:lang w:bidi="gu-IN"/>
              </w:rPr>
              <w:t>-</w:t>
            </w:r>
          </w:p>
        </w:tc>
      </w:tr>
      <w:tr w:rsidR="005957F3" w:rsidRPr="00600356" w:rsidTr="00E85E07">
        <w:trPr>
          <w:jc w:val="center"/>
        </w:trPr>
        <w:tc>
          <w:tcPr>
            <w:tcW w:w="0" w:type="auto"/>
          </w:tcPr>
          <w:p w:rsidR="005957F3" w:rsidRPr="00600356" w:rsidRDefault="00D23114" w:rsidP="00193561">
            <w:pPr>
              <w:autoSpaceDE w:val="0"/>
              <w:autoSpaceDN w:val="0"/>
              <w:adjustRightInd w:val="0"/>
              <w:spacing w:before="20" w:after="20"/>
              <w:jc w:val="both"/>
              <w:rPr>
                <w:rFonts w:ascii="Arial" w:hAnsi="Arial" w:cs="Arial"/>
                <w:color w:val="000000"/>
                <w:sz w:val="16"/>
                <w:szCs w:val="16"/>
                <w:lang w:bidi="gu-IN"/>
              </w:rPr>
            </w:pPr>
            <w:r w:rsidRPr="00600356">
              <w:rPr>
                <w:rFonts w:ascii="Arial" w:hAnsi="Arial" w:cs="Arial"/>
                <w:color w:val="000000"/>
                <w:sz w:val="16"/>
                <w:szCs w:val="16"/>
                <w:lang w:bidi="gu-IN"/>
              </w:rPr>
              <w:t>Headache</w:t>
            </w:r>
          </w:p>
        </w:tc>
        <w:tc>
          <w:tcPr>
            <w:tcW w:w="0" w:type="auto"/>
          </w:tcPr>
          <w:p w:rsidR="005957F3" w:rsidRPr="00600356" w:rsidRDefault="00D23114" w:rsidP="004658C5">
            <w:pPr>
              <w:autoSpaceDE w:val="0"/>
              <w:autoSpaceDN w:val="0"/>
              <w:adjustRightInd w:val="0"/>
              <w:spacing w:before="20" w:after="20"/>
              <w:jc w:val="center"/>
              <w:rPr>
                <w:rFonts w:ascii="Arial" w:hAnsi="Arial" w:cs="Arial"/>
                <w:color w:val="000000"/>
                <w:sz w:val="16"/>
                <w:szCs w:val="16"/>
                <w:lang w:bidi="gu-IN"/>
              </w:rPr>
            </w:pPr>
            <w:r w:rsidRPr="00600356">
              <w:rPr>
                <w:rFonts w:ascii="Arial" w:hAnsi="Arial" w:cs="Arial"/>
                <w:color w:val="000000"/>
                <w:sz w:val="16"/>
                <w:szCs w:val="16"/>
                <w:lang w:bidi="gu-IN"/>
              </w:rPr>
              <w:t>2%</w:t>
            </w:r>
          </w:p>
        </w:tc>
        <w:tc>
          <w:tcPr>
            <w:tcW w:w="0" w:type="auto"/>
          </w:tcPr>
          <w:p w:rsidR="005957F3" w:rsidRPr="00600356" w:rsidRDefault="00D23114" w:rsidP="004658C5">
            <w:pPr>
              <w:autoSpaceDE w:val="0"/>
              <w:autoSpaceDN w:val="0"/>
              <w:adjustRightInd w:val="0"/>
              <w:spacing w:before="20" w:after="20"/>
              <w:jc w:val="center"/>
              <w:rPr>
                <w:rFonts w:ascii="Arial" w:hAnsi="Arial" w:cs="Arial"/>
                <w:color w:val="000000"/>
                <w:sz w:val="16"/>
                <w:szCs w:val="16"/>
                <w:lang w:bidi="gu-IN"/>
              </w:rPr>
            </w:pPr>
            <w:r w:rsidRPr="00600356">
              <w:rPr>
                <w:rFonts w:ascii="Arial" w:hAnsi="Arial" w:cs="Arial"/>
                <w:color w:val="000000"/>
                <w:sz w:val="16"/>
                <w:szCs w:val="16"/>
                <w:lang w:bidi="gu-IN"/>
              </w:rPr>
              <w:t>4%</w:t>
            </w:r>
          </w:p>
        </w:tc>
        <w:tc>
          <w:tcPr>
            <w:tcW w:w="0" w:type="auto"/>
          </w:tcPr>
          <w:p w:rsidR="005957F3" w:rsidRPr="00600356" w:rsidRDefault="00D23114" w:rsidP="004658C5">
            <w:pPr>
              <w:autoSpaceDE w:val="0"/>
              <w:autoSpaceDN w:val="0"/>
              <w:adjustRightInd w:val="0"/>
              <w:spacing w:before="20" w:after="20"/>
              <w:jc w:val="center"/>
              <w:rPr>
                <w:rFonts w:ascii="Arial" w:hAnsi="Arial" w:cs="Arial"/>
                <w:color w:val="000000"/>
                <w:sz w:val="16"/>
                <w:szCs w:val="16"/>
                <w:lang w:bidi="gu-IN"/>
              </w:rPr>
            </w:pPr>
            <w:r w:rsidRPr="00600356">
              <w:rPr>
                <w:rFonts w:ascii="Arial" w:hAnsi="Arial" w:cs="Arial"/>
                <w:color w:val="000000"/>
                <w:sz w:val="16"/>
                <w:szCs w:val="16"/>
                <w:lang w:bidi="gu-IN"/>
              </w:rPr>
              <w:t>3%</w:t>
            </w:r>
          </w:p>
        </w:tc>
        <w:tc>
          <w:tcPr>
            <w:tcW w:w="1211" w:type="dxa"/>
          </w:tcPr>
          <w:p w:rsidR="005957F3" w:rsidRPr="00600356" w:rsidRDefault="00D23114" w:rsidP="004658C5">
            <w:pPr>
              <w:autoSpaceDE w:val="0"/>
              <w:autoSpaceDN w:val="0"/>
              <w:adjustRightInd w:val="0"/>
              <w:spacing w:before="20" w:after="20"/>
              <w:jc w:val="center"/>
              <w:rPr>
                <w:rFonts w:ascii="Arial" w:hAnsi="Arial" w:cs="Arial"/>
                <w:color w:val="000000"/>
                <w:sz w:val="16"/>
                <w:szCs w:val="16"/>
                <w:lang w:bidi="gu-IN"/>
              </w:rPr>
            </w:pPr>
            <w:r w:rsidRPr="00600356">
              <w:rPr>
                <w:rFonts w:ascii="Arial" w:hAnsi="Arial" w:cs="Arial"/>
                <w:color w:val="000000"/>
                <w:sz w:val="16"/>
                <w:szCs w:val="16"/>
                <w:lang w:bidi="gu-IN"/>
              </w:rPr>
              <w:t>&lt;1%</w:t>
            </w:r>
          </w:p>
        </w:tc>
      </w:tr>
      <w:tr w:rsidR="009630FF" w:rsidRPr="00600356" w:rsidTr="00E85E07">
        <w:trPr>
          <w:jc w:val="center"/>
        </w:trPr>
        <w:tc>
          <w:tcPr>
            <w:tcW w:w="0" w:type="auto"/>
          </w:tcPr>
          <w:p w:rsidR="009630FF" w:rsidRPr="00600356" w:rsidRDefault="00D23114" w:rsidP="00193561">
            <w:pPr>
              <w:autoSpaceDE w:val="0"/>
              <w:autoSpaceDN w:val="0"/>
              <w:adjustRightInd w:val="0"/>
              <w:spacing w:before="20" w:after="20"/>
              <w:jc w:val="both"/>
              <w:rPr>
                <w:rFonts w:ascii="Arial" w:hAnsi="Arial" w:cs="Arial"/>
                <w:color w:val="000000"/>
                <w:sz w:val="16"/>
                <w:szCs w:val="16"/>
                <w:lang w:bidi="gu-IN"/>
              </w:rPr>
            </w:pPr>
            <w:r w:rsidRPr="00600356">
              <w:rPr>
                <w:rFonts w:ascii="Arial" w:hAnsi="Arial" w:cs="Arial"/>
                <w:color w:val="000000"/>
                <w:sz w:val="16"/>
                <w:szCs w:val="16"/>
                <w:lang w:bidi="gu-IN"/>
              </w:rPr>
              <w:t>Abdominal pain</w:t>
            </w:r>
          </w:p>
        </w:tc>
        <w:tc>
          <w:tcPr>
            <w:tcW w:w="0" w:type="auto"/>
          </w:tcPr>
          <w:p w:rsidR="009630FF" w:rsidRPr="00600356" w:rsidRDefault="00D23114" w:rsidP="004658C5">
            <w:pPr>
              <w:autoSpaceDE w:val="0"/>
              <w:autoSpaceDN w:val="0"/>
              <w:adjustRightInd w:val="0"/>
              <w:spacing w:before="20" w:after="20"/>
              <w:jc w:val="center"/>
              <w:rPr>
                <w:rFonts w:ascii="Arial" w:hAnsi="Arial" w:cs="Arial"/>
                <w:color w:val="000000"/>
                <w:sz w:val="16"/>
                <w:szCs w:val="16"/>
                <w:lang w:bidi="gu-IN"/>
              </w:rPr>
            </w:pPr>
            <w:r w:rsidRPr="00600356">
              <w:rPr>
                <w:rFonts w:ascii="Arial" w:hAnsi="Arial" w:cs="Arial"/>
                <w:color w:val="000000"/>
                <w:sz w:val="16"/>
                <w:szCs w:val="16"/>
                <w:lang w:bidi="gu-IN"/>
              </w:rPr>
              <w:t>&lt;1%</w:t>
            </w:r>
          </w:p>
        </w:tc>
        <w:tc>
          <w:tcPr>
            <w:tcW w:w="0" w:type="auto"/>
          </w:tcPr>
          <w:p w:rsidR="009630FF" w:rsidRPr="00600356" w:rsidRDefault="00D23114" w:rsidP="004658C5">
            <w:pPr>
              <w:autoSpaceDE w:val="0"/>
              <w:autoSpaceDN w:val="0"/>
              <w:adjustRightInd w:val="0"/>
              <w:spacing w:before="20" w:after="20"/>
              <w:jc w:val="center"/>
              <w:rPr>
                <w:rFonts w:ascii="Arial" w:hAnsi="Arial" w:cs="Arial"/>
                <w:color w:val="000000"/>
                <w:sz w:val="16"/>
                <w:szCs w:val="16"/>
                <w:lang w:bidi="gu-IN"/>
              </w:rPr>
            </w:pPr>
            <w:r w:rsidRPr="00600356">
              <w:rPr>
                <w:rFonts w:ascii="Arial" w:hAnsi="Arial" w:cs="Arial"/>
                <w:color w:val="000000"/>
                <w:sz w:val="16"/>
                <w:szCs w:val="16"/>
                <w:lang w:bidi="gu-IN"/>
              </w:rPr>
              <w:t>&lt;1%</w:t>
            </w:r>
          </w:p>
        </w:tc>
        <w:tc>
          <w:tcPr>
            <w:tcW w:w="0" w:type="auto"/>
          </w:tcPr>
          <w:p w:rsidR="009630FF" w:rsidRPr="00600356" w:rsidRDefault="00D23114" w:rsidP="004658C5">
            <w:pPr>
              <w:autoSpaceDE w:val="0"/>
              <w:autoSpaceDN w:val="0"/>
              <w:adjustRightInd w:val="0"/>
              <w:spacing w:before="20" w:after="20"/>
              <w:jc w:val="center"/>
              <w:rPr>
                <w:rFonts w:ascii="Arial" w:hAnsi="Arial" w:cs="Arial"/>
                <w:color w:val="000000"/>
                <w:sz w:val="16"/>
                <w:szCs w:val="16"/>
                <w:lang w:bidi="gu-IN"/>
              </w:rPr>
            </w:pPr>
            <w:r w:rsidRPr="00600356">
              <w:rPr>
                <w:rFonts w:ascii="Arial" w:hAnsi="Arial" w:cs="Arial"/>
                <w:color w:val="000000"/>
                <w:sz w:val="16"/>
                <w:szCs w:val="16"/>
                <w:lang w:bidi="gu-IN"/>
              </w:rPr>
              <w:t>&lt;1%</w:t>
            </w:r>
          </w:p>
        </w:tc>
        <w:tc>
          <w:tcPr>
            <w:tcW w:w="1211" w:type="dxa"/>
          </w:tcPr>
          <w:p w:rsidR="009630FF" w:rsidRPr="00600356" w:rsidRDefault="00D23114" w:rsidP="004658C5">
            <w:pPr>
              <w:autoSpaceDE w:val="0"/>
              <w:autoSpaceDN w:val="0"/>
              <w:adjustRightInd w:val="0"/>
              <w:spacing w:before="20" w:after="20"/>
              <w:jc w:val="center"/>
              <w:rPr>
                <w:rFonts w:ascii="Arial" w:hAnsi="Arial" w:cs="Arial"/>
                <w:color w:val="000000"/>
                <w:sz w:val="16"/>
                <w:szCs w:val="16"/>
                <w:lang w:bidi="gu-IN"/>
              </w:rPr>
            </w:pPr>
            <w:r w:rsidRPr="00600356">
              <w:rPr>
                <w:rFonts w:ascii="Arial" w:hAnsi="Arial" w:cs="Arial"/>
                <w:color w:val="000000"/>
                <w:sz w:val="16"/>
                <w:szCs w:val="16"/>
                <w:lang w:bidi="gu-IN"/>
              </w:rPr>
              <w:t>3%</w:t>
            </w:r>
          </w:p>
        </w:tc>
      </w:tr>
      <w:tr w:rsidR="009630FF" w:rsidRPr="00600356" w:rsidTr="00E85E07">
        <w:trPr>
          <w:jc w:val="center"/>
        </w:trPr>
        <w:tc>
          <w:tcPr>
            <w:tcW w:w="0" w:type="auto"/>
          </w:tcPr>
          <w:p w:rsidR="009630FF" w:rsidRPr="00600356" w:rsidRDefault="00D23114" w:rsidP="00193561">
            <w:pPr>
              <w:autoSpaceDE w:val="0"/>
              <w:autoSpaceDN w:val="0"/>
              <w:adjustRightInd w:val="0"/>
              <w:spacing w:before="20" w:after="20"/>
              <w:jc w:val="both"/>
              <w:rPr>
                <w:rFonts w:ascii="Arial" w:hAnsi="Arial" w:cs="Arial"/>
                <w:color w:val="000000"/>
                <w:sz w:val="16"/>
                <w:szCs w:val="16"/>
                <w:lang w:bidi="gu-IN"/>
              </w:rPr>
            </w:pPr>
            <w:r w:rsidRPr="00600356">
              <w:rPr>
                <w:rFonts w:ascii="Arial" w:hAnsi="Arial" w:cs="Arial"/>
                <w:color w:val="000000"/>
                <w:sz w:val="16"/>
                <w:szCs w:val="16"/>
                <w:lang w:bidi="gu-IN"/>
              </w:rPr>
              <w:t>Ear pain</w:t>
            </w:r>
          </w:p>
        </w:tc>
        <w:tc>
          <w:tcPr>
            <w:tcW w:w="0" w:type="auto"/>
          </w:tcPr>
          <w:p w:rsidR="009630FF" w:rsidRPr="00600356" w:rsidRDefault="00D23114" w:rsidP="004658C5">
            <w:pPr>
              <w:autoSpaceDE w:val="0"/>
              <w:autoSpaceDN w:val="0"/>
              <w:adjustRightInd w:val="0"/>
              <w:spacing w:before="20" w:after="20"/>
              <w:jc w:val="center"/>
              <w:rPr>
                <w:rFonts w:ascii="Arial" w:hAnsi="Arial" w:cs="Arial"/>
                <w:color w:val="000000"/>
                <w:sz w:val="16"/>
                <w:szCs w:val="16"/>
                <w:lang w:bidi="gu-IN"/>
              </w:rPr>
            </w:pPr>
            <w:r w:rsidRPr="00600356">
              <w:rPr>
                <w:rFonts w:ascii="Arial" w:hAnsi="Arial" w:cs="Arial"/>
                <w:color w:val="000000"/>
                <w:sz w:val="16"/>
                <w:szCs w:val="16"/>
                <w:lang w:bidi="gu-IN"/>
              </w:rPr>
              <w:t>&lt;1%</w:t>
            </w:r>
          </w:p>
        </w:tc>
        <w:tc>
          <w:tcPr>
            <w:tcW w:w="0" w:type="auto"/>
          </w:tcPr>
          <w:p w:rsidR="009630FF" w:rsidRPr="00600356" w:rsidRDefault="00D23114" w:rsidP="004658C5">
            <w:pPr>
              <w:autoSpaceDE w:val="0"/>
              <w:autoSpaceDN w:val="0"/>
              <w:adjustRightInd w:val="0"/>
              <w:spacing w:before="20" w:after="20"/>
              <w:jc w:val="center"/>
              <w:rPr>
                <w:rFonts w:ascii="Arial" w:hAnsi="Arial" w:cs="Arial"/>
                <w:color w:val="000000"/>
                <w:sz w:val="16"/>
                <w:szCs w:val="16"/>
                <w:lang w:bidi="gu-IN"/>
              </w:rPr>
            </w:pPr>
            <w:r w:rsidRPr="00600356">
              <w:rPr>
                <w:rFonts w:ascii="Arial" w:hAnsi="Arial" w:cs="Arial"/>
                <w:color w:val="000000"/>
                <w:sz w:val="16"/>
                <w:szCs w:val="16"/>
                <w:lang w:bidi="gu-IN"/>
              </w:rPr>
              <w:t>2%</w:t>
            </w:r>
          </w:p>
        </w:tc>
        <w:tc>
          <w:tcPr>
            <w:tcW w:w="0" w:type="auto"/>
          </w:tcPr>
          <w:p w:rsidR="009630FF" w:rsidRPr="00600356" w:rsidRDefault="00D23114" w:rsidP="004658C5">
            <w:pPr>
              <w:autoSpaceDE w:val="0"/>
              <w:autoSpaceDN w:val="0"/>
              <w:adjustRightInd w:val="0"/>
              <w:spacing w:before="20" w:after="20"/>
              <w:jc w:val="center"/>
              <w:rPr>
                <w:rFonts w:ascii="Arial" w:hAnsi="Arial" w:cs="Arial"/>
                <w:color w:val="000000"/>
                <w:sz w:val="16"/>
                <w:szCs w:val="16"/>
                <w:lang w:bidi="gu-IN"/>
              </w:rPr>
            </w:pPr>
            <w:r w:rsidRPr="00600356">
              <w:rPr>
                <w:rFonts w:ascii="Arial" w:hAnsi="Arial" w:cs="Arial"/>
                <w:color w:val="000000"/>
                <w:sz w:val="16"/>
                <w:szCs w:val="16"/>
                <w:lang w:bidi="gu-IN"/>
              </w:rPr>
              <w:t>1%</w:t>
            </w:r>
          </w:p>
        </w:tc>
        <w:tc>
          <w:tcPr>
            <w:tcW w:w="1211" w:type="dxa"/>
          </w:tcPr>
          <w:p w:rsidR="009630FF" w:rsidRPr="00600356" w:rsidRDefault="00D23114" w:rsidP="004658C5">
            <w:pPr>
              <w:autoSpaceDE w:val="0"/>
              <w:autoSpaceDN w:val="0"/>
              <w:adjustRightInd w:val="0"/>
              <w:spacing w:before="20" w:after="20"/>
              <w:jc w:val="center"/>
              <w:rPr>
                <w:rFonts w:ascii="Arial" w:hAnsi="Arial" w:cs="Arial"/>
                <w:color w:val="000000"/>
                <w:sz w:val="16"/>
                <w:szCs w:val="16"/>
                <w:lang w:bidi="gu-IN"/>
              </w:rPr>
            </w:pPr>
            <w:r w:rsidRPr="00600356">
              <w:rPr>
                <w:rFonts w:ascii="Arial" w:hAnsi="Arial" w:cs="Arial"/>
                <w:color w:val="000000"/>
                <w:sz w:val="16"/>
                <w:szCs w:val="16"/>
                <w:lang w:bidi="gu-IN"/>
              </w:rPr>
              <w:t>3%</w:t>
            </w:r>
          </w:p>
        </w:tc>
      </w:tr>
      <w:tr w:rsidR="009630FF" w:rsidRPr="00600356" w:rsidTr="00E85E07">
        <w:trPr>
          <w:jc w:val="center"/>
        </w:trPr>
        <w:tc>
          <w:tcPr>
            <w:tcW w:w="0" w:type="auto"/>
          </w:tcPr>
          <w:p w:rsidR="009630FF" w:rsidRPr="00600356" w:rsidRDefault="00D23114" w:rsidP="00193561">
            <w:pPr>
              <w:autoSpaceDE w:val="0"/>
              <w:autoSpaceDN w:val="0"/>
              <w:adjustRightInd w:val="0"/>
              <w:spacing w:before="20" w:after="20"/>
              <w:jc w:val="both"/>
              <w:rPr>
                <w:rFonts w:ascii="Arial" w:hAnsi="Arial" w:cs="Arial"/>
                <w:color w:val="000000"/>
                <w:sz w:val="16"/>
                <w:szCs w:val="16"/>
                <w:lang w:bidi="gu-IN"/>
              </w:rPr>
            </w:pPr>
            <w:r w:rsidRPr="00600356">
              <w:rPr>
                <w:rFonts w:ascii="Arial" w:hAnsi="Arial" w:cs="Arial"/>
                <w:color w:val="000000"/>
                <w:sz w:val="16"/>
                <w:szCs w:val="16"/>
                <w:lang w:bidi="gu-IN"/>
              </w:rPr>
              <w:t>Dental pain</w:t>
            </w:r>
          </w:p>
        </w:tc>
        <w:tc>
          <w:tcPr>
            <w:tcW w:w="0" w:type="auto"/>
          </w:tcPr>
          <w:p w:rsidR="009630FF" w:rsidRPr="00600356" w:rsidRDefault="00D23114" w:rsidP="004658C5">
            <w:pPr>
              <w:autoSpaceDE w:val="0"/>
              <w:autoSpaceDN w:val="0"/>
              <w:adjustRightInd w:val="0"/>
              <w:spacing w:before="20" w:after="20"/>
              <w:jc w:val="center"/>
              <w:rPr>
                <w:rFonts w:ascii="Arial" w:hAnsi="Arial" w:cs="Arial"/>
                <w:color w:val="000000"/>
                <w:sz w:val="16"/>
                <w:szCs w:val="16"/>
                <w:lang w:bidi="gu-IN"/>
              </w:rPr>
            </w:pPr>
            <w:r w:rsidRPr="00600356">
              <w:rPr>
                <w:rFonts w:ascii="Arial" w:hAnsi="Arial" w:cs="Arial"/>
                <w:color w:val="000000"/>
                <w:sz w:val="16"/>
                <w:szCs w:val="16"/>
                <w:lang w:bidi="gu-IN"/>
              </w:rPr>
              <w:t>1%</w:t>
            </w:r>
          </w:p>
        </w:tc>
        <w:tc>
          <w:tcPr>
            <w:tcW w:w="0" w:type="auto"/>
          </w:tcPr>
          <w:p w:rsidR="009630FF" w:rsidRPr="00600356" w:rsidRDefault="00D23114" w:rsidP="004658C5">
            <w:pPr>
              <w:autoSpaceDE w:val="0"/>
              <w:autoSpaceDN w:val="0"/>
              <w:adjustRightInd w:val="0"/>
              <w:spacing w:before="20" w:after="20"/>
              <w:jc w:val="center"/>
              <w:rPr>
                <w:rFonts w:ascii="Arial" w:hAnsi="Arial" w:cs="Arial"/>
                <w:color w:val="000000"/>
                <w:sz w:val="16"/>
                <w:szCs w:val="16"/>
                <w:lang w:bidi="gu-IN"/>
              </w:rPr>
            </w:pPr>
            <w:r w:rsidRPr="00600356">
              <w:rPr>
                <w:rFonts w:ascii="Arial" w:hAnsi="Arial" w:cs="Arial"/>
                <w:color w:val="000000"/>
                <w:sz w:val="16"/>
                <w:szCs w:val="16"/>
                <w:lang w:bidi="gu-IN"/>
              </w:rPr>
              <w:t>2%</w:t>
            </w:r>
          </w:p>
        </w:tc>
        <w:tc>
          <w:tcPr>
            <w:tcW w:w="0" w:type="auto"/>
          </w:tcPr>
          <w:p w:rsidR="009630FF" w:rsidRPr="00600356" w:rsidRDefault="00D23114" w:rsidP="004658C5">
            <w:pPr>
              <w:autoSpaceDE w:val="0"/>
              <w:autoSpaceDN w:val="0"/>
              <w:adjustRightInd w:val="0"/>
              <w:spacing w:before="20" w:after="20"/>
              <w:jc w:val="center"/>
              <w:rPr>
                <w:rFonts w:ascii="Arial" w:hAnsi="Arial" w:cs="Arial"/>
                <w:color w:val="000000"/>
                <w:sz w:val="16"/>
                <w:szCs w:val="16"/>
                <w:lang w:bidi="gu-IN"/>
              </w:rPr>
            </w:pPr>
            <w:r w:rsidRPr="00600356">
              <w:rPr>
                <w:rFonts w:ascii="Arial" w:hAnsi="Arial" w:cs="Arial"/>
                <w:color w:val="000000"/>
                <w:sz w:val="16"/>
                <w:szCs w:val="16"/>
                <w:lang w:bidi="gu-IN"/>
              </w:rPr>
              <w:t>2%</w:t>
            </w:r>
          </w:p>
        </w:tc>
        <w:tc>
          <w:tcPr>
            <w:tcW w:w="1211" w:type="dxa"/>
          </w:tcPr>
          <w:p w:rsidR="009630FF" w:rsidRPr="00600356" w:rsidRDefault="00D23114" w:rsidP="004658C5">
            <w:pPr>
              <w:autoSpaceDE w:val="0"/>
              <w:autoSpaceDN w:val="0"/>
              <w:adjustRightInd w:val="0"/>
              <w:spacing w:before="20" w:after="20"/>
              <w:jc w:val="center"/>
              <w:rPr>
                <w:rFonts w:ascii="Arial" w:hAnsi="Arial" w:cs="Arial"/>
                <w:color w:val="000000"/>
                <w:sz w:val="16"/>
                <w:szCs w:val="16"/>
                <w:lang w:bidi="gu-IN"/>
              </w:rPr>
            </w:pPr>
            <w:r w:rsidRPr="00600356">
              <w:rPr>
                <w:rFonts w:ascii="Arial" w:hAnsi="Arial" w:cs="Arial"/>
                <w:color w:val="000000"/>
                <w:sz w:val="16"/>
                <w:szCs w:val="16"/>
                <w:lang w:bidi="gu-IN"/>
              </w:rPr>
              <w:t>1%</w:t>
            </w:r>
          </w:p>
        </w:tc>
      </w:tr>
    </w:tbl>
    <w:p w:rsidR="003A7212" w:rsidRDefault="003A7212" w:rsidP="00193561">
      <w:pPr>
        <w:tabs>
          <w:tab w:val="left" w:pos="11520"/>
        </w:tabs>
        <w:spacing w:before="60" w:after="60"/>
        <w:jc w:val="both"/>
        <w:rPr>
          <w:rFonts w:ascii="Arial" w:hAnsi="Arial"/>
          <w:b/>
          <w:bCs/>
          <w:i/>
          <w:iCs/>
          <w:sz w:val="18"/>
          <w:szCs w:val="18"/>
        </w:rPr>
      </w:pPr>
    </w:p>
    <w:p w:rsidR="00AE4551" w:rsidRPr="00600356" w:rsidRDefault="00A23B1F" w:rsidP="00193561">
      <w:pPr>
        <w:tabs>
          <w:tab w:val="left" w:pos="11520"/>
        </w:tabs>
        <w:spacing w:before="60" w:after="60"/>
        <w:jc w:val="both"/>
        <w:rPr>
          <w:rFonts w:ascii="Arial" w:hAnsi="Arial"/>
          <w:b/>
          <w:bCs/>
          <w:i/>
          <w:iCs/>
          <w:sz w:val="18"/>
          <w:szCs w:val="18"/>
        </w:rPr>
      </w:pPr>
      <w:r w:rsidRPr="00600356">
        <w:rPr>
          <w:rFonts w:ascii="Arial" w:hAnsi="Arial"/>
          <w:b/>
          <w:bCs/>
          <w:i/>
          <w:iCs/>
          <w:sz w:val="18"/>
          <w:szCs w:val="18"/>
        </w:rPr>
        <w:t>Highligh</w:t>
      </w:r>
      <w:r w:rsidR="00E174E5" w:rsidRPr="00600356">
        <w:rPr>
          <w:rFonts w:ascii="Arial" w:hAnsi="Arial"/>
          <w:b/>
          <w:bCs/>
          <w:i/>
          <w:iCs/>
          <w:sz w:val="18"/>
          <w:szCs w:val="18"/>
        </w:rPr>
        <w:t>ts of health care activities</w:t>
      </w:r>
      <w:r w:rsidRPr="00600356">
        <w:rPr>
          <w:rFonts w:ascii="Arial" w:hAnsi="Arial"/>
          <w:b/>
          <w:bCs/>
          <w:i/>
          <w:iCs/>
          <w:sz w:val="18"/>
          <w:szCs w:val="18"/>
        </w:rPr>
        <w:t xml:space="preserve"> </w:t>
      </w:r>
    </w:p>
    <w:p w:rsidR="00650E28" w:rsidRPr="00600356" w:rsidRDefault="00AE4551" w:rsidP="00193561">
      <w:pPr>
        <w:numPr>
          <w:ilvl w:val="0"/>
          <w:numId w:val="7"/>
        </w:numPr>
        <w:tabs>
          <w:tab w:val="clear" w:pos="720"/>
          <w:tab w:val="num" w:pos="284"/>
          <w:tab w:val="left" w:pos="11520"/>
        </w:tabs>
        <w:ind w:left="284" w:hanging="284"/>
        <w:jc w:val="both"/>
        <w:rPr>
          <w:rFonts w:ascii="Arial" w:hAnsi="Arial"/>
          <w:sz w:val="16"/>
          <w:szCs w:val="16"/>
        </w:rPr>
      </w:pPr>
      <w:r w:rsidRPr="00600356">
        <w:rPr>
          <w:rFonts w:ascii="Arial" w:hAnsi="Arial"/>
          <w:sz w:val="16"/>
          <w:szCs w:val="16"/>
        </w:rPr>
        <w:t xml:space="preserve">Across all </w:t>
      </w:r>
      <w:r w:rsidR="00836B03" w:rsidRPr="00600356">
        <w:rPr>
          <w:rFonts w:ascii="Arial" w:hAnsi="Arial"/>
          <w:sz w:val="16"/>
          <w:szCs w:val="16"/>
        </w:rPr>
        <w:t xml:space="preserve">the </w:t>
      </w:r>
      <w:r w:rsidRPr="00600356">
        <w:rPr>
          <w:rFonts w:ascii="Arial" w:hAnsi="Arial"/>
          <w:sz w:val="16"/>
          <w:szCs w:val="16"/>
        </w:rPr>
        <w:t>age groups, the most common diagnoses were</w:t>
      </w:r>
      <w:r w:rsidR="00157925" w:rsidRPr="00600356">
        <w:rPr>
          <w:rFonts w:ascii="Arial" w:hAnsi="Arial"/>
          <w:sz w:val="16"/>
          <w:szCs w:val="16"/>
        </w:rPr>
        <w:t xml:space="preserve"> infections such as </w:t>
      </w:r>
      <w:r w:rsidRPr="00600356">
        <w:rPr>
          <w:rFonts w:ascii="Arial" w:hAnsi="Arial"/>
          <w:sz w:val="16"/>
          <w:szCs w:val="16"/>
        </w:rPr>
        <w:t>viral cold</w:t>
      </w:r>
      <w:r w:rsidR="00157925" w:rsidRPr="00600356">
        <w:rPr>
          <w:rFonts w:ascii="Arial" w:hAnsi="Arial"/>
          <w:sz w:val="16"/>
          <w:szCs w:val="16"/>
        </w:rPr>
        <w:t xml:space="preserve">, </w:t>
      </w:r>
      <w:r w:rsidRPr="00600356">
        <w:rPr>
          <w:rFonts w:ascii="Arial" w:hAnsi="Arial"/>
          <w:sz w:val="16"/>
          <w:szCs w:val="16"/>
        </w:rPr>
        <w:t>malaria</w:t>
      </w:r>
      <w:r w:rsidR="00157925" w:rsidRPr="00600356">
        <w:rPr>
          <w:rFonts w:ascii="Arial" w:hAnsi="Arial"/>
          <w:sz w:val="16"/>
          <w:szCs w:val="16"/>
        </w:rPr>
        <w:t>, wound care</w:t>
      </w:r>
      <w:r w:rsidRPr="00600356">
        <w:rPr>
          <w:rFonts w:ascii="Arial" w:hAnsi="Arial"/>
          <w:sz w:val="16"/>
          <w:szCs w:val="16"/>
        </w:rPr>
        <w:t xml:space="preserve">, </w:t>
      </w:r>
      <w:r w:rsidR="00157925" w:rsidRPr="00600356">
        <w:rPr>
          <w:rFonts w:ascii="Arial" w:hAnsi="Arial"/>
          <w:sz w:val="16"/>
          <w:szCs w:val="16"/>
        </w:rPr>
        <w:t>gastroenteritis</w:t>
      </w:r>
      <w:r w:rsidR="00947CE3" w:rsidRPr="00600356">
        <w:rPr>
          <w:rFonts w:ascii="Arial" w:hAnsi="Arial"/>
          <w:sz w:val="16"/>
          <w:szCs w:val="16"/>
        </w:rPr>
        <w:t>, dental caries,</w:t>
      </w:r>
      <w:r w:rsidR="00157925" w:rsidRPr="00600356">
        <w:rPr>
          <w:rFonts w:ascii="Arial" w:hAnsi="Arial"/>
          <w:sz w:val="16"/>
          <w:szCs w:val="16"/>
        </w:rPr>
        <w:t xml:space="preserve"> and bronchitis. </w:t>
      </w:r>
      <w:r w:rsidR="00B667E7" w:rsidRPr="00600356">
        <w:rPr>
          <w:rFonts w:ascii="Arial" w:hAnsi="Arial"/>
          <w:sz w:val="16"/>
          <w:szCs w:val="16"/>
        </w:rPr>
        <w:t xml:space="preserve">This </w:t>
      </w:r>
      <w:r w:rsidR="00770CA4" w:rsidRPr="00600356">
        <w:rPr>
          <w:rFonts w:ascii="Arial" w:hAnsi="Arial"/>
          <w:sz w:val="16"/>
          <w:szCs w:val="16"/>
        </w:rPr>
        <w:lastRenderedPageBreak/>
        <w:t xml:space="preserve">pattern was almost similar </w:t>
      </w:r>
      <w:r w:rsidR="00AF0E02" w:rsidRPr="00600356">
        <w:rPr>
          <w:rFonts w:ascii="Arial" w:hAnsi="Arial"/>
          <w:sz w:val="16"/>
          <w:szCs w:val="16"/>
        </w:rPr>
        <w:t xml:space="preserve">in the previous </w:t>
      </w:r>
      <w:r w:rsidR="00770CA4" w:rsidRPr="00600356">
        <w:rPr>
          <w:rFonts w:ascii="Arial" w:hAnsi="Arial"/>
          <w:sz w:val="16"/>
          <w:szCs w:val="16"/>
        </w:rPr>
        <w:t xml:space="preserve">year. </w:t>
      </w:r>
      <w:r w:rsidR="00650E28" w:rsidRPr="00600356">
        <w:rPr>
          <w:rFonts w:ascii="Arial" w:hAnsi="Arial"/>
          <w:sz w:val="16"/>
          <w:szCs w:val="16"/>
        </w:rPr>
        <w:t xml:space="preserve">The higher prevalence of infectious diseases is </w:t>
      </w:r>
      <w:r w:rsidR="00947CE3" w:rsidRPr="00600356">
        <w:rPr>
          <w:rFonts w:ascii="Arial" w:hAnsi="Arial"/>
          <w:sz w:val="16"/>
          <w:szCs w:val="16"/>
        </w:rPr>
        <w:t xml:space="preserve">associated with </w:t>
      </w:r>
      <w:r w:rsidR="00E174E5" w:rsidRPr="00600356">
        <w:rPr>
          <w:rFonts w:ascii="Arial" w:hAnsi="Arial"/>
          <w:sz w:val="16"/>
          <w:szCs w:val="16"/>
        </w:rPr>
        <w:t xml:space="preserve">the crowded </w:t>
      </w:r>
      <w:r w:rsidR="00650E28" w:rsidRPr="00600356">
        <w:rPr>
          <w:rFonts w:ascii="Arial" w:hAnsi="Arial"/>
          <w:sz w:val="16"/>
          <w:szCs w:val="16"/>
        </w:rPr>
        <w:t>ho</w:t>
      </w:r>
      <w:r w:rsidR="00E174E5" w:rsidRPr="00600356">
        <w:rPr>
          <w:rFonts w:ascii="Arial" w:hAnsi="Arial"/>
          <w:sz w:val="16"/>
          <w:szCs w:val="16"/>
        </w:rPr>
        <w:t xml:space="preserve">me </w:t>
      </w:r>
      <w:r w:rsidR="00AF0E02" w:rsidRPr="00600356">
        <w:rPr>
          <w:rFonts w:ascii="Arial" w:hAnsi="Arial"/>
          <w:sz w:val="16"/>
          <w:szCs w:val="16"/>
        </w:rPr>
        <w:t>space</w:t>
      </w:r>
      <w:r w:rsidR="00650E28" w:rsidRPr="00600356">
        <w:rPr>
          <w:rFonts w:ascii="Arial" w:hAnsi="Arial"/>
          <w:sz w:val="16"/>
          <w:szCs w:val="16"/>
        </w:rPr>
        <w:t xml:space="preserve">, malnutrition and </w:t>
      </w:r>
      <w:r w:rsidR="00F70F42" w:rsidRPr="00600356">
        <w:rPr>
          <w:rFonts w:ascii="Arial" w:hAnsi="Arial"/>
          <w:sz w:val="16"/>
          <w:szCs w:val="16"/>
        </w:rPr>
        <w:t xml:space="preserve">neglect of </w:t>
      </w:r>
      <w:r w:rsidR="00650E28" w:rsidRPr="00600356">
        <w:rPr>
          <w:rFonts w:ascii="Arial" w:hAnsi="Arial"/>
          <w:sz w:val="16"/>
          <w:szCs w:val="16"/>
        </w:rPr>
        <w:t xml:space="preserve">personal hygiene. </w:t>
      </w:r>
    </w:p>
    <w:p w:rsidR="00AE4551" w:rsidRPr="00600356" w:rsidRDefault="00E174E5" w:rsidP="00193561">
      <w:pPr>
        <w:numPr>
          <w:ilvl w:val="0"/>
          <w:numId w:val="7"/>
        </w:numPr>
        <w:tabs>
          <w:tab w:val="clear" w:pos="720"/>
          <w:tab w:val="num" w:pos="284"/>
          <w:tab w:val="left" w:pos="11520"/>
        </w:tabs>
        <w:ind w:left="284" w:hanging="284"/>
        <w:jc w:val="both"/>
        <w:rPr>
          <w:rFonts w:ascii="Arial" w:hAnsi="Arial"/>
          <w:sz w:val="16"/>
          <w:szCs w:val="16"/>
        </w:rPr>
      </w:pPr>
      <w:r w:rsidRPr="00600356">
        <w:rPr>
          <w:rFonts w:ascii="Arial" w:hAnsi="Arial"/>
          <w:sz w:val="16"/>
          <w:szCs w:val="16"/>
        </w:rPr>
        <w:t>I</w:t>
      </w:r>
      <w:r w:rsidR="00A86B1D" w:rsidRPr="00600356">
        <w:rPr>
          <w:rFonts w:ascii="Arial" w:hAnsi="Arial"/>
          <w:sz w:val="16"/>
          <w:szCs w:val="16"/>
        </w:rPr>
        <w:t xml:space="preserve">ncrease in number of </w:t>
      </w:r>
      <w:r w:rsidR="00AF0E02" w:rsidRPr="00600356">
        <w:rPr>
          <w:rFonts w:ascii="Arial" w:hAnsi="Arial"/>
          <w:sz w:val="16"/>
          <w:szCs w:val="16"/>
        </w:rPr>
        <w:t xml:space="preserve">patients with </w:t>
      </w:r>
      <w:r w:rsidR="00157925" w:rsidRPr="00600356">
        <w:rPr>
          <w:rFonts w:ascii="Arial" w:hAnsi="Arial"/>
          <w:sz w:val="16"/>
          <w:szCs w:val="16"/>
        </w:rPr>
        <w:t>the ch</w:t>
      </w:r>
      <w:r w:rsidR="008B64CF" w:rsidRPr="00600356">
        <w:rPr>
          <w:rFonts w:ascii="Arial" w:hAnsi="Arial"/>
          <w:sz w:val="16"/>
          <w:szCs w:val="16"/>
        </w:rPr>
        <w:t>ronic disease</w:t>
      </w:r>
      <w:r w:rsidR="00AF0E02" w:rsidRPr="00600356">
        <w:rPr>
          <w:rFonts w:ascii="Arial" w:hAnsi="Arial"/>
          <w:sz w:val="16"/>
          <w:szCs w:val="16"/>
        </w:rPr>
        <w:t>s</w:t>
      </w:r>
      <w:r w:rsidR="008B64CF" w:rsidRPr="00600356">
        <w:rPr>
          <w:rFonts w:ascii="Arial" w:hAnsi="Arial"/>
          <w:sz w:val="16"/>
          <w:szCs w:val="16"/>
        </w:rPr>
        <w:t xml:space="preserve"> </w:t>
      </w:r>
      <w:r w:rsidR="00AF0E02" w:rsidRPr="00600356">
        <w:rPr>
          <w:rFonts w:ascii="Arial" w:hAnsi="Arial"/>
          <w:sz w:val="16"/>
          <w:szCs w:val="16"/>
        </w:rPr>
        <w:t xml:space="preserve">of </w:t>
      </w:r>
      <w:r w:rsidR="008B64CF" w:rsidRPr="00600356">
        <w:rPr>
          <w:rFonts w:ascii="Arial" w:hAnsi="Arial"/>
          <w:sz w:val="16"/>
          <w:szCs w:val="16"/>
        </w:rPr>
        <w:t>diab</w:t>
      </w:r>
      <w:r w:rsidR="00AE4551" w:rsidRPr="00600356">
        <w:rPr>
          <w:rFonts w:ascii="Arial" w:hAnsi="Arial"/>
          <w:sz w:val="16"/>
          <w:szCs w:val="16"/>
        </w:rPr>
        <w:t xml:space="preserve">etes, </w:t>
      </w:r>
      <w:r w:rsidR="00157925" w:rsidRPr="00600356">
        <w:rPr>
          <w:rFonts w:ascii="Arial" w:hAnsi="Arial"/>
          <w:sz w:val="16"/>
          <w:szCs w:val="16"/>
        </w:rPr>
        <w:t>h</w:t>
      </w:r>
      <w:r w:rsidR="00AE4551" w:rsidRPr="00600356">
        <w:rPr>
          <w:rFonts w:ascii="Arial" w:hAnsi="Arial"/>
          <w:sz w:val="16"/>
          <w:szCs w:val="16"/>
        </w:rPr>
        <w:t>ypertension</w:t>
      </w:r>
      <w:r w:rsidR="00157925" w:rsidRPr="00600356">
        <w:rPr>
          <w:rFonts w:ascii="Arial" w:hAnsi="Arial"/>
          <w:sz w:val="16"/>
          <w:szCs w:val="16"/>
        </w:rPr>
        <w:t xml:space="preserve">, stroke, depression, osteoarthritis, acne, COPD/asthma, </w:t>
      </w:r>
      <w:r w:rsidR="00A86B1D" w:rsidRPr="00600356">
        <w:rPr>
          <w:rFonts w:ascii="Arial" w:hAnsi="Arial"/>
          <w:sz w:val="16"/>
          <w:szCs w:val="16"/>
        </w:rPr>
        <w:t xml:space="preserve">underweight, </w:t>
      </w:r>
      <w:r w:rsidR="00157925" w:rsidRPr="00600356">
        <w:rPr>
          <w:rFonts w:ascii="Arial" w:hAnsi="Arial"/>
          <w:sz w:val="16"/>
          <w:szCs w:val="16"/>
        </w:rPr>
        <w:t xml:space="preserve">etc. </w:t>
      </w:r>
    </w:p>
    <w:p w:rsidR="00A97CD3" w:rsidRPr="00600356" w:rsidRDefault="00A97CD3" w:rsidP="00193561">
      <w:pPr>
        <w:numPr>
          <w:ilvl w:val="0"/>
          <w:numId w:val="7"/>
        </w:numPr>
        <w:tabs>
          <w:tab w:val="clear" w:pos="720"/>
          <w:tab w:val="num" w:pos="284"/>
          <w:tab w:val="left" w:pos="11520"/>
        </w:tabs>
        <w:ind w:left="284" w:hanging="284"/>
        <w:jc w:val="both"/>
        <w:rPr>
          <w:rFonts w:ascii="Arial" w:hAnsi="Arial" w:cs="Arial"/>
          <w:sz w:val="16"/>
          <w:szCs w:val="16"/>
        </w:rPr>
      </w:pPr>
      <w:r w:rsidRPr="00600356">
        <w:rPr>
          <w:rFonts w:ascii="Arial" w:hAnsi="Arial" w:cs="Arial"/>
          <w:sz w:val="16"/>
          <w:szCs w:val="16"/>
        </w:rPr>
        <w:t>Kavita Patel, a fourth year medical student from</w:t>
      </w:r>
      <w:r w:rsidR="00863908" w:rsidRPr="00600356">
        <w:rPr>
          <w:rFonts w:ascii="Arial" w:hAnsi="Arial" w:cs="Arial"/>
          <w:sz w:val="16"/>
          <w:szCs w:val="16"/>
        </w:rPr>
        <w:t xml:space="preserve"> USA</w:t>
      </w:r>
      <w:r w:rsidRPr="00600356">
        <w:rPr>
          <w:rFonts w:ascii="Arial" w:hAnsi="Arial" w:cs="Arial"/>
          <w:sz w:val="16"/>
          <w:szCs w:val="16"/>
        </w:rPr>
        <w:t xml:space="preserve"> took </w:t>
      </w:r>
      <w:r w:rsidR="00C266B4" w:rsidRPr="00600356">
        <w:rPr>
          <w:rFonts w:ascii="Arial" w:hAnsi="Arial" w:cs="Arial"/>
          <w:sz w:val="16"/>
          <w:szCs w:val="16"/>
        </w:rPr>
        <w:t>one</w:t>
      </w:r>
      <w:r w:rsidRPr="00600356">
        <w:rPr>
          <w:rFonts w:ascii="Arial" w:hAnsi="Arial" w:cs="Arial"/>
          <w:sz w:val="16"/>
          <w:szCs w:val="16"/>
        </w:rPr>
        <w:t xml:space="preserve"> month rotation in Dec 2</w:t>
      </w:r>
      <w:r w:rsidR="00863908" w:rsidRPr="00600356">
        <w:rPr>
          <w:rFonts w:ascii="Arial" w:hAnsi="Arial" w:cs="Arial"/>
          <w:sz w:val="16"/>
          <w:szCs w:val="16"/>
        </w:rPr>
        <w:t>011</w:t>
      </w:r>
      <w:r w:rsidRPr="00600356">
        <w:rPr>
          <w:rFonts w:ascii="Arial" w:hAnsi="Arial" w:cs="Arial"/>
          <w:sz w:val="16"/>
          <w:szCs w:val="16"/>
        </w:rPr>
        <w:t xml:space="preserve">. </w:t>
      </w:r>
      <w:r w:rsidR="00656580" w:rsidRPr="00600356">
        <w:rPr>
          <w:rFonts w:ascii="Arial" w:hAnsi="Arial" w:cs="Arial"/>
          <w:sz w:val="16"/>
          <w:szCs w:val="16"/>
        </w:rPr>
        <w:t>In her report she expressed</w:t>
      </w:r>
      <w:r w:rsidR="008D5BBB" w:rsidRPr="00600356">
        <w:rPr>
          <w:rFonts w:ascii="Arial" w:hAnsi="Arial" w:cs="Arial"/>
          <w:sz w:val="16"/>
          <w:szCs w:val="16"/>
        </w:rPr>
        <w:t>, “</w:t>
      </w:r>
      <w:r w:rsidR="008D5BBB" w:rsidRPr="00600356">
        <w:rPr>
          <w:rFonts w:ascii="Arial" w:hAnsi="Arial" w:cs="Arial"/>
          <w:i/>
          <w:iCs/>
          <w:sz w:val="16"/>
          <w:szCs w:val="16"/>
        </w:rPr>
        <w:t xml:space="preserve">I found one of the most intriguing aspects of the rotation to be the focus on diagnostic efficiency using clinical judgment and examination skills.  In western medicine, labs and imaging are considered a standard in patient care; however, they are only effective </w:t>
      </w:r>
      <w:r w:rsidR="00863908" w:rsidRPr="00600356">
        <w:rPr>
          <w:rFonts w:ascii="Arial" w:hAnsi="Arial" w:cs="Arial"/>
          <w:i/>
          <w:iCs/>
          <w:sz w:val="16"/>
          <w:szCs w:val="16"/>
        </w:rPr>
        <w:t xml:space="preserve">to those that can afford them. </w:t>
      </w:r>
      <w:r w:rsidR="008D5BBB" w:rsidRPr="00600356">
        <w:rPr>
          <w:rFonts w:ascii="Arial" w:hAnsi="Arial" w:cs="Arial"/>
          <w:i/>
          <w:iCs/>
          <w:sz w:val="16"/>
          <w:szCs w:val="16"/>
        </w:rPr>
        <w:t xml:space="preserve">In the future, this experience will allow me to emphasize efficient and cost effective medicine. In addition to seeing patients in the clinic, I led discussions on popular medical topics </w:t>
      </w:r>
      <w:r w:rsidR="00863908" w:rsidRPr="00600356">
        <w:rPr>
          <w:rFonts w:ascii="Arial" w:hAnsi="Arial" w:cs="Arial"/>
          <w:i/>
          <w:iCs/>
          <w:sz w:val="16"/>
          <w:szCs w:val="16"/>
        </w:rPr>
        <w:t xml:space="preserve">(hypertension, diabetes, heart disease) </w:t>
      </w:r>
      <w:r w:rsidR="008D5BBB" w:rsidRPr="00600356">
        <w:rPr>
          <w:rFonts w:ascii="Arial" w:hAnsi="Arial" w:cs="Arial"/>
          <w:i/>
          <w:iCs/>
          <w:sz w:val="16"/>
          <w:szCs w:val="16"/>
        </w:rPr>
        <w:t>with women in the community. My goal is to return to India throughout my medical career to serve the less fortunate.”</w:t>
      </w:r>
      <w:r w:rsidR="008D5BBB" w:rsidRPr="00600356">
        <w:rPr>
          <w:rFonts w:ascii="Arial" w:hAnsi="Arial" w:cs="Arial"/>
          <w:sz w:val="16"/>
          <w:szCs w:val="16"/>
        </w:rPr>
        <w:t xml:space="preserve"> </w:t>
      </w:r>
    </w:p>
    <w:p w:rsidR="005C4807" w:rsidRPr="00600356" w:rsidRDefault="008B64CF" w:rsidP="00193561">
      <w:pPr>
        <w:numPr>
          <w:ilvl w:val="0"/>
          <w:numId w:val="7"/>
        </w:numPr>
        <w:tabs>
          <w:tab w:val="clear" w:pos="720"/>
          <w:tab w:val="num" w:pos="284"/>
        </w:tabs>
        <w:ind w:left="284" w:hanging="284"/>
        <w:jc w:val="both"/>
        <w:rPr>
          <w:rFonts w:ascii="Arial" w:hAnsi="Arial" w:cs="Arial"/>
          <w:sz w:val="16"/>
          <w:szCs w:val="16"/>
        </w:rPr>
      </w:pPr>
      <w:r w:rsidRPr="00600356">
        <w:rPr>
          <w:rFonts w:ascii="Arial" w:hAnsi="Arial" w:cs="Arial"/>
          <w:sz w:val="16"/>
          <w:szCs w:val="16"/>
        </w:rPr>
        <w:t>A</w:t>
      </w:r>
      <w:r w:rsidR="00645593" w:rsidRPr="00600356">
        <w:rPr>
          <w:rFonts w:ascii="Arial" w:hAnsi="Arial" w:cs="Arial"/>
          <w:sz w:val="16"/>
          <w:szCs w:val="16"/>
        </w:rPr>
        <w:t xml:space="preserve"> </w:t>
      </w:r>
      <w:r w:rsidR="005A6D83" w:rsidRPr="00600356">
        <w:rPr>
          <w:rFonts w:ascii="Arial" w:hAnsi="Arial" w:cs="Arial"/>
          <w:sz w:val="16"/>
          <w:szCs w:val="16"/>
        </w:rPr>
        <w:t>direct contact with community</w:t>
      </w:r>
      <w:r w:rsidRPr="00600356">
        <w:rPr>
          <w:rFonts w:ascii="Arial" w:hAnsi="Arial" w:cs="Arial"/>
          <w:sz w:val="16"/>
          <w:szCs w:val="16"/>
        </w:rPr>
        <w:t xml:space="preserve"> provides us </w:t>
      </w:r>
      <w:r w:rsidR="00AF0E02" w:rsidRPr="00600356">
        <w:rPr>
          <w:rFonts w:ascii="Arial" w:hAnsi="Arial" w:cs="Arial"/>
          <w:sz w:val="16"/>
          <w:szCs w:val="16"/>
        </w:rPr>
        <w:t xml:space="preserve">the </w:t>
      </w:r>
      <w:r w:rsidR="00770CA4" w:rsidRPr="00600356">
        <w:rPr>
          <w:rFonts w:ascii="Arial" w:hAnsi="Arial" w:cs="Arial"/>
          <w:sz w:val="16"/>
          <w:szCs w:val="16"/>
        </w:rPr>
        <w:t xml:space="preserve">first hand </w:t>
      </w:r>
      <w:r w:rsidRPr="00600356">
        <w:rPr>
          <w:rFonts w:ascii="Arial" w:hAnsi="Arial" w:cs="Arial"/>
          <w:sz w:val="16"/>
          <w:szCs w:val="16"/>
        </w:rPr>
        <w:t xml:space="preserve">opportunity to </w:t>
      </w:r>
      <w:r w:rsidR="00947CE3" w:rsidRPr="00600356">
        <w:rPr>
          <w:rFonts w:ascii="Arial" w:hAnsi="Arial" w:cs="Arial"/>
          <w:sz w:val="16"/>
          <w:szCs w:val="16"/>
        </w:rPr>
        <w:t xml:space="preserve">better </w:t>
      </w:r>
      <w:r w:rsidRPr="00600356">
        <w:rPr>
          <w:rFonts w:ascii="Arial" w:hAnsi="Arial" w:cs="Arial"/>
          <w:sz w:val="16"/>
          <w:szCs w:val="16"/>
        </w:rPr>
        <w:t xml:space="preserve">understand their </w:t>
      </w:r>
      <w:r w:rsidR="005A6D83" w:rsidRPr="00600356">
        <w:rPr>
          <w:rFonts w:ascii="Arial" w:hAnsi="Arial" w:cs="Arial"/>
          <w:sz w:val="16"/>
          <w:szCs w:val="16"/>
        </w:rPr>
        <w:t xml:space="preserve">issues. </w:t>
      </w:r>
      <w:r w:rsidR="00C266B4" w:rsidRPr="00600356">
        <w:rPr>
          <w:rFonts w:ascii="Arial" w:hAnsi="Arial" w:cs="Arial"/>
          <w:sz w:val="16"/>
          <w:szCs w:val="16"/>
        </w:rPr>
        <w:t>For example, m</w:t>
      </w:r>
      <w:r w:rsidR="005A6D83" w:rsidRPr="00600356">
        <w:rPr>
          <w:rFonts w:ascii="Arial" w:hAnsi="Arial" w:cs="Arial"/>
          <w:sz w:val="16"/>
          <w:szCs w:val="16"/>
        </w:rPr>
        <w:t xml:space="preserve">any mothers </w:t>
      </w:r>
      <w:r w:rsidR="00C266B4" w:rsidRPr="00600356">
        <w:rPr>
          <w:rFonts w:ascii="Arial" w:hAnsi="Arial" w:cs="Arial"/>
          <w:sz w:val="16"/>
          <w:szCs w:val="16"/>
        </w:rPr>
        <w:t xml:space="preserve">complain </w:t>
      </w:r>
      <w:r w:rsidR="00947CE3" w:rsidRPr="00600356">
        <w:rPr>
          <w:rFonts w:ascii="Arial" w:hAnsi="Arial" w:cs="Arial"/>
          <w:sz w:val="16"/>
          <w:szCs w:val="16"/>
        </w:rPr>
        <w:t xml:space="preserve">about their </w:t>
      </w:r>
      <w:r w:rsidR="00C266B4" w:rsidRPr="00600356">
        <w:rPr>
          <w:rFonts w:ascii="Arial" w:hAnsi="Arial" w:cs="Arial"/>
          <w:sz w:val="16"/>
          <w:szCs w:val="16"/>
        </w:rPr>
        <w:t>underweig</w:t>
      </w:r>
      <w:r w:rsidRPr="00600356">
        <w:rPr>
          <w:rFonts w:ascii="Arial" w:hAnsi="Arial" w:cs="Arial"/>
          <w:sz w:val="16"/>
          <w:szCs w:val="16"/>
        </w:rPr>
        <w:t>hted child</w:t>
      </w:r>
      <w:r w:rsidR="00947CE3" w:rsidRPr="00600356">
        <w:rPr>
          <w:rFonts w:ascii="Arial" w:hAnsi="Arial" w:cs="Arial"/>
          <w:sz w:val="16"/>
          <w:szCs w:val="16"/>
        </w:rPr>
        <w:t>ren</w:t>
      </w:r>
      <w:r w:rsidR="005A6D83" w:rsidRPr="00600356">
        <w:rPr>
          <w:rFonts w:ascii="Arial" w:hAnsi="Arial" w:cs="Arial"/>
          <w:sz w:val="16"/>
          <w:szCs w:val="16"/>
        </w:rPr>
        <w:t>. There are multiple factors responsible</w:t>
      </w:r>
      <w:r w:rsidR="00C266B4" w:rsidRPr="00600356">
        <w:rPr>
          <w:rFonts w:ascii="Arial" w:hAnsi="Arial" w:cs="Arial"/>
          <w:sz w:val="16"/>
          <w:szCs w:val="16"/>
        </w:rPr>
        <w:t xml:space="preserve"> for this</w:t>
      </w:r>
      <w:r w:rsidR="005A6D83" w:rsidRPr="00600356">
        <w:rPr>
          <w:rFonts w:ascii="Arial" w:hAnsi="Arial" w:cs="Arial"/>
          <w:sz w:val="16"/>
          <w:szCs w:val="16"/>
        </w:rPr>
        <w:t xml:space="preserve">: parents are not home to </w:t>
      </w:r>
      <w:r w:rsidR="00645593" w:rsidRPr="00600356">
        <w:rPr>
          <w:rFonts w:ascii="Arial" w:hAnsi="Arial" w:cs="Arial"/>
          <w:sz w:val="16"/>
          <w:szCs w:val="16"/>
        </w:rPr>
        <w:t xml:space="preserve">make sure that </w:t>
      </w:r>
      <w:r w:rsidR="005A6D83" w:rsidRPr="00600356">
        <w:rPr>
          <w:rFonts w:ascii="Arial" w:hAnsi="Arial" w:cs="Arial"/>
          <w:sz w:val="16"/>
          <w:szCs w:val="16"/>
        </w:rPr>
        <w:t xml:space="preserve">their children are eating </w:t>
      </w:r>
      <w:r w:rsidR="003A7212">
        <w:rPr>
          <w:rFonts w:ascii="Arial" w:hAnsi="Arial" w:cs="Arial"/>
          <w:sz w:val="16"/>
          <w:szCs w:val="16"/>
        </w:rPr>
        <w:t>properly</w:t>
      </w:r>
      <w:r w:rsidR="005A6D83" w:rsidRPr="00600356">
        <w:rPr>
          <w:rFonts w:ascii="Arial" w:hAnsi="Arial" w:cs="Arial"/>
          <w:sz w:val="16"/>
          <w:szCs w:val="16"/>
        </w:rPr>
        <w:t xml:space="preserve">, </w:t>
      </w:r>
      <w:r w:rsidR="00EC35E3" w:rsidRPr="00600356">
        <w:rPr>
          <w:rFonts w:ascii="Arial" w:hAnsi="Arial" w:cs="Arial"/>
          <w:sz w:val="16"/>
          <w:szCs w:val="16"/>
        </w:rPr>
        <w:t xml:space="preserve">poverty, misunderstanding of nutritious foods, etc. Surprisingly, two </w:t>
      </w:r>
      <w:r w:rsidR="003A7212">
        <w:rPr>
          <w:rFonts w:ascii="Arial" w:hAnsi="Arial" w:cs="Arial"/>
          <w:sz w:val="16"/>
          <w:szCs w:val="16"/>
        </w:rPr>
        <w:t xml:space="preserve">additional </w:t>
      </w:r>
      <w:r w:rsidR="00EC35E3" w:rsidRPr="00600356">
        <w:rPr>
          <w:rFonts w:ascii="Arial" w:hAnsi="Arial" w:cs="Arial"/>
          <w:sz w:val="16"/>
          <w:szCs w:val="16"/>
        </w:rPr>
        <w:t xml:space="preserve">significant factors were </w:t>
      </w:r>
      <w:r w:rsidR="00645593" w:rsidRPr="00600356">
        <w:rPr>
          <w:rFonts w:ascii="Arial" w:hAnsi="Arial" w:cs="Arial"/>
          <w:sz w:val="16"/>
          <w:szCs w:val="16"/>
        </w:rPr>
        <w:t xml:space="preserve">identified </w:t>
      </w:r>
      <w:r w:rsidR="00EC35E3" w:rsidRPr="00600356">
        <w:rPr>
          <w:rFonts w:ascii="Arial" w:hAnsi="Arial" w:cs="Arial"/>
          <w:sz w:val="16"/>
          <w:szCs w:val="16"/>
        </w:rPr>
        <w:t xml:space="preserve">from </w:t>
      </w:r>
      <w:r w:rsidR="00E174E5" w:rsidRPr="00600356">
        <w:rPr>
          <w:rFonts w:ascii="Arial" w:hAnsi="Arial" w:cs="Arial"/>
          <w:sz w:val="16"/>
          <w:szCs w:val="16"/>
        </w:rPr>
        <w:t>the</w:t>
      </w:r>
      <w:r w:rsidR="00F70F42" w:rsidRPr="00600356">
        <w:rPr>
          <w:rFonts w:ascii="Arial" w:hAnsi="Arial" w:cs="Arial"/>
          <w:sz w:val="16"/>
          <w:szCs w:val="16"/>
        </w:rPr>
        <w:t>ir</w:t>
      </w:r>
      <w:r w:rsidR="00E174E5" w:rsidRPr="00600356">
        <w:rPr>
          <w:rFonts w:ascii="Arial" w:hAnsi="Arial" w:cs="Arial"/>
          <w:sz w:val="16"/>
          <w:szCs w:val="16"/>
        </w:rPr>
        <w:t xml:space="preserve"> </w:t>
      </w:r>
      <w:r w:rsidR="00EC35E3" w:rsidRPr="00600356">
        <w:rPr>
          <w:rFonts w:ascii="Arial" w:hAnsi="Arial" w:cs="Arial"/>
          <w:sz w:val="16"/>
          <w:szCs w:val="16"/>
        </w:rPr>
        <w:t xml:space="preserve">social history. One is </w:t>
      </w:r>
      <w:r w:rsidR="00645593" w:rsidRPr="00600356">
        <w:rPr>
          <w:rFonts w:ascii="Arial" w:hAnsi="Arial" w:cs="Arial"/>
          <w:sz w:val="16"/>
          <w:szCs w:val="16"/>
        </w:rPr>
        <w:t xml:space="preserve">a habit of </w:t>
      </w:r>
      <w:r w:rsidR="00EC35E3" w:rsidRPr="00600356">
        <w:rPr>
          <w:rFonts w:ascii="Arial" w:hAnsi="Arial" w:cs="Arial"/>
          <w:sz w:val="16"/>
          <w:szCs w:val="16"/>
        </w:rPr>
        <w:t xml:space="preserve">eating packed </w:t>
      </w:r>
      <w:r w:rsidR="002E49E3" w:rsidRPr="00600356">
        <w:rPr>
          <w:rFonts w:ascii="Arial" w:hAnsi="Arial" w:cs="Arial"/>
          <w:sz w:val="16"/>
          <w:szCs w:val="16"/>
        </w:rPr>
        <w:t xml:space="preserve">junk </w:t>
      </w:r>
      <w:r w:rsidR="00EC35E3" w:rsidRPr="00600356">
        <w:rPr>
          <w:rFonts w:ascii="Arial" w:hAnsi="Arial" w:cs="Arial"/>
          <w:sz w:val="16"/>
          <w:szCs w:val="16"/>
        </w:rPr>
        <w:t>food, such as chocolate, biscuit, wafer, Bhunga</w:t>
      </w:r>
      <w:r w:rsidR="00770CA4" w:rsidRPr="00600356">
        <w:rPr>
          <w:rFonts w:ascii="Arial" w:hAnsi="Arial" w:cs="Arial"/>
          <w:sz w:val="16"/>
          <w:szCs w:val="16"/>
        </w:rPr>
        <w:t>ra</w:t>
      </w:r>
      <w:r w:rsidR="00EC35E3" w:rsidRPr="00600356">
        <w:rPr>
          <w:rFonts w:ascii="Arial" w:hAnsi="Arial" w:cs="Arial"/>
          <w:sz w:val="16"/>
          <w:szCs w:val="16"/>
        </w:rPr>
        <w:t xml:space="preserve">, Panipuri, etc. It is </w:t>
      </w:r>
      <w:r w:rsidR="00C266B4" w:rsidRPr="00600356">
        <w:rPr>
          <w:rFonts w:ascii="Arial" w:hAnsi="Arial" w:cs="Arial"/>
          <w:sz w:val="16"/>
          <w:szCs w:val="16"/>
        </w:rPr>
        <w:t xml:space="preserve">a </w:t>
      </w:r>
      <w:r w:rsidR="00EC35E3" w:rsidRPr="00600356">
        <w:rPr>
          <w:rFonts w:ascii="Arial" w:hAnsi="Arial" w:cs="Arial"/>
          <w:sz w:val="16"/>
          <w:szCs w:val="16"/>
        </w:rPr>
        <w:t xml:space="preserve">common </w:t>
      </w:r>
      <w:r w:rsidR="00645593" w:rsidRPr="00600356">
        <w:rPr>
          <w:rFonts w:ascii="Arial" w:hAnsi="Arial" w:cs="Arial"/>
          <w:sz w:val="16"/>
          <w:szCs w:val="16"/>
        </w:rPr>
        <w:t xml:space="preserve">practice that parents </w:t>
      </w:r>
      <w:r w:rsidR="00EC35E3" w:rsidRPr="00600356">
        <w:rPr>
          <w:rFonts w:ascii="Arial" w:hAnsi="Arial" w:cs="Arial"/>
          <w:sz w:val="16"/>
          <w:szCs w:val="16"/>
        </w:rPr>
        <w:t xml:space="preserve">give pocket money to </w:t>
      </w:r>
      <w:r w:rsidR="00645593" w:rsidRPr="00600356">
        <w:rPr>
          <w:rFonts w:ascii="Arial" w:hAnsi="Arial" w:cs="Arial"/>
          <w:sz w:val="16"/>
          <w:szCs w:val="16"/>
        </w:rPr>
        <w:t xml:space="preserve">their </w:t>
      </w:r>
      <w:r w:rsidR="00EC35E3" w:rsidRPr="00600356">
        <w:rPr>
          <w:rFonts w:ascii="Arial" w:hAnsi="Arial" w:cs="Arial"/>
          <w:sz w:val="16"/>
          <w:szCs w:val="16"/>
        </w:rPr>
        <w:t xml:space="preserve">children </w:t>
      </w:r>
      <w:r w:rsidR="00645593" w:rsidRPr="00600356">
        <w:rPr>
          <w:rFonts w:ascii="Arial" w:hAnsi="Arial" w:cs="Arial"/>
          <w:sz w:val="16"/>
          <w:szCs w:val="16"/>
        </w:rPr>
        <w:t xml:space="preserve">while </w:t>
      </w:r>
      <w:r w:rsidR="00EC35E3" w:rsidRPr="00600356">
        <w:rPr>
          <w:rFonts w:ascii="Arial" w:hAnsi="Arial" w:cs="Arial"/>
          <w:sz w:val="16"/>
          <w:szCs w:val="16"/>
        </w:rPr>
        <w:t xml:space="preserve">going away for </w:t>
      </w:r>
      <w:r w:rsidR="00ED3ACB" w:rsidRPr="00600356">
        <w:rPr>
          <w:rFonts w:ascii="Arial" w:hAnsi="Arial" w:cs="Arial"/>
          <w:sz w:val="16"/>
          <w:szCs w:val="16"/>
        </w:rPr>
        <w:t xml:space="preserve">the </w:t>
      </w:r>
      <w:r w:rsidR="00EC35E3" w:rsidRPr="00600356">
        <w:rPr>
          <w:rFonts w:ascii="Arial" w:hAnsi="Arial" w:cs="Arial"/>
          <w:sz w:val="16"/>
          <w:szCs w:val="16"/>
        </w:rPr>
        <w:t xml:space="preserve">work. </w:t>
      </w:r>
      <w:r w:rsidR="00E174E5" w:rsidRPr="00600356">
        <w:rPr>
          <w:rFonts w:ascii="Arial" w:hAnsi="Arial" w:cs="Arial"/>
          <w:sz w:val="16"/>
          <w:szCs w:val="16"/>
        </w:rPr>
        <w:t xml:space="preserve">Children </w:t>
      </w:r>
      <w:r w:rsidR="00863908" w:rsidRPr="00600356">
        <w:rPr>
          <w:rFonts w:ascii="Arial" w:hAnsi="Arial" w:cs="Arial"/>
          <w:sz w:val="16"/>
          <w:szCs w:val="16"/>
        </w:rPr>
        <w:t xml:space="preserve">purchase </w:t>
      </w:r>
      <w:r w:rsidR="00E174E5" w:rsidRPr="00600356">
        <w:rPr>
          <w:rFonts w:ascii="Arial" w:hAnsi="Arial" w:cs="Arial"/>
          <w:sz w:val="16"/>
          <w:szCs w:val="16"/>
        </w:rPr>
        <w:t xml:space="preserve">the </w:t>
      </w:r>
      <w:r w:rsidR="00E50A56" w:rsidRPr="00600356">
        <w:rPr>
          <w:rFonts w:ascii="Arial" w:hAnsi="Arial" w:cs="Arial"/>
          <w:sz w:val="16"/>
          <w:szCs w:val="16"/>
        </w:rPr>
        <w:t xml:space="preserve">prepared </w:t>
      </w:r>
      <w:r w:rsidR="00EC35E3" w:rsidRPr="00600356">
        <w:rPr>
          <w:rFonts w:ascii="Arial" w:hAnsi="Arial" w:cs="Arial"/>
          <w:sz w:val="16"/>
          <w:szCs w:val="16"/>
        </w:rPr>
        <w:t xml:space="preserve">food </w:t>
      </w:r>
      <w:r w:rsidR="00E174E5" w:rsidRPr="00600356">
        <w:rPr>
          <w:rFonts w:ascii="Arial" w:hAnsi="Arial" w:cs="Arial"/>
          <w:sz w:val="16"/>
          <w:szCs w:val="16"/>
        </w:rPr>
        <w:t xml:space="preserve">which </w:t>
      </w:r>
      <w:r w:rsidR="00EC35E3" w:rsidRPr="00600356">
        <w:rPr>
          <w:rFonts w:ascii="Arial" w:hAnsi="Arial" w:cs="Arial"/>
          <w:sz w:val="16"/>
          <w:szCs w:val="16"/>
        </w:rPr>
        <w:t xml:space="preserve">is </w:t>
      </w:r>
      <w:r w:rsidR="00ED3ACB" w:rsidRPr="00600356">
        <w:rPr>
          <w:rFonts w:ascii="Arial" w:hAnsi="Arial" w:cs="Arial"/>
          <w:sz w:val="16"/>
          <w:szCs w:val="16"/>
        </w:rPr>
        <w:t xml:space="preserve">usually </w:t>
      </w:r>
      <w:r w:rsidR="00EC35E3" w:rsidRPr="00600356">
        <w:rPr>
          <w:rFonts w:ascii="Arial" w:hAnsi="Arial" w:cs="Arial"/>
          <w:sz w:val="16"/>
          <w:szCs w:val="16"/>
        </w:rPr>
        <w:t>spicy</w:t>
      </w:r>
      <w:r w:rsidR="00645593" w:rsidRPr="00600356">
        <w:rPr>
          <w:rFonts w:ascii="Arial" w:hAnsi="Arial" w:cs="Arial"/>
          <w:sz w:val="16"/>
          <w:szCs w:val="16"/>
        </w:rPr>
        <w:t xml:space="preserve"> and tasty</w:t>
      </w:r>
      <w:r w:rsidR="00C266B4" w:rsidRPr="00600356">
        <w:rPr>
          <w:rFonts w:ascii="Arial" w:hAnsi="Arial" w:cs="Arial"/>
          <w:sz w:val="16"/>
          <w:szCs w:val="16"/>
        </w:rPr>
        <w:t xml:space="preserve"> </w:t>
      </w:r>
      <w:r w:rsidR="00A111FF">
        <w:rPr>
          <w:rFonts w:ascii="Arial" w:hAnsi="Arial" w:cs="Arial"/>
          <w:sz w:val="16"/>
          <w:szCs w:val="16"/>
        </w:rPr>
        <w:t xml:space="preserve">making them </w:t>
      </w:r>
      <w:r w:rsidR="007A5994" w:rsidRPr="00600356">
        <w:rPr>
          <w:rFonts w:ascii="Arial" w:hAnsi="Arial" w:cs="Arial"/>
          <w:sz w:val="16"/>
          <w:szCs w:val="16"/>
        </w:rPr>
        <w:t>less i</w:t>
      </w:r>
      <w:r w:rsidR="00E50A56" w:rsidRPr="00600356">
        <w:rPr>
          <w:rFonts w:ascii="Arial" w:hAnsi="Arial" w:cs="Arial"/>
          <w:sz w:val="16"/>
          <w:szCs w:val="16"/>
        </w:rPr>
        <w:t xml:space="preserve">nterested in eating </w:t>
      </w:r>
      <w:r w:rsidR="00E174E5" w:rsidRPr="00600356">
        <w:rPr>
          <w:rFonts w:ascii="Arial" w:hAnsi="Arial" w:cs="Arial"/>
          <w:sz w:val="16"/>
          <w:szCs w:val="16"/>
        </w:rPr>
        <w:t>home food</w:t>
      </w:r>
      <w:r w:rsidR="00EC35E3" w:rsidRPr="00600356">
        <w:rPr>
          <w:rFonts w:ascii="Arial" w:hAnsi="Arial" w:cs="Arial"/>
          <w:sz w:val="16"/>
          <w:szCs w:val="16"/>
        </w:rPr>
        <w:t xml:space="preserve">. Another factor was </w:t>
      </w:r>
      <w:r w:rsidR="00645593" w:rsidRPr="00600356">
        <w:rPr>
          <w:rFonts w:ascii="Arial" w:hAnsi="Arial" w:cs="Arial"/>
          <w:sz w:val="16"/>
          <w:szCs w:val="16"/>
        </w:rPr>
        <w:t xml:space="preserve">an </w:t>
      </w:r>
      <w:r w:rsidR="00EC35E3" w:rsidRPr="00600356">
        <w:rPr>
          <w:rFonts w:ascii="Arial" w:hAnsi="Arial" w:cs="Arial"/>
          <w:sz w:val="16"/>
          <w:szCs w:val="16"/>
        </w:rPr>
        <w:t xml:space="preserve">extended breast feeding beyond </w:t>
      </w:r>
      <w:r w:rsidR="00C266B4" w:rsidRPr="00600356">
        <w:rPr>
          <w:rFonts w:ascii="Arial" w:hAnsi="Arial" w:cs="Arial"/>
          <w:sz w:val="16"/>
          <w:szCs w:val="16"/>
        </w:rPr>
        <w:t xml:space="preserve">two </w:t>
      </w:r>
      <w:r w:rsidR="00EC35E3" w:rsidRPr="00600356">
        <w:rPr>
          <w:rFonts w:ascii="Arial" w:hAnsi="Arial" w:cs="Arial"/>
          <w:sz w:val="16"/>
          <w:szCs w:val="16"/>
        </w:rPr>
        <w:t>years</w:t>
      </w:r>
      <w:r w:rsidR="007A5994" w:rsidRPr="00600356">
        <w:rPr>
          <w:rFonts w:ascii="Arial" w:hAnsi="Arial" w:cs="Arial"/>
          <w:sz w:val="16"/>
          <w:szCs w:val="16"/>
        </w:rPr>
        <w:t xml:space="preserve"> of </w:t>
      </w:r>
      <w:r w:rsidR="00F70F42" w:rsidRPr="00600356">
        <w:rPr>
          <w:rFonts w:ascii="Arial" w:hAnsi="Arial" w:cs="Arial"/>
          <w:sz w:val="16"/>
          <w:szCs w:val="16"/>
        </w:rPr>
        <w:t xml:space="preserve">the </w:t>
      </w:r>
      <w:r w:rsidR="007A5994" w:rsidRPr="00600356">
        <w:rPr>
          <w:rFonts w:ascii="Arial" w:hAnsi="Arial" w:cs="Arial"/>
          <w:sz w:val="16"/>
          <w:szCs w:val="16"/>
        </w:rPr>
        <w:t>child age</w:t>
      </w:r>
      <w:r w:rsidR="00645593" w:rsidRPr="00600356">
        <w:rPr>
          <w:rFonts w:ascii="Arial" w:hAnsi="Arial" w:cs="Arial"/>
          <w:sz w:val="16"/>
          <w:szCs w:val="16"/>
        </w:rPr>
        <w:t xml:space="preserve">. This tradition </w:t>
      </w:r>
      <w:r w:rsidR="00EC35E3" w:rsidRPr="00600356">
        <w:rPr>
          <w:rFonts w:ascii="Arial" w:hAnsi="Arial" w:cs="Arial"/>
          <w:sz w:val="16"/>
          <w:szCs w:val="16"/>
        </w:rPr>
        <w:t xml:space="preserve">results into inadequate </w:t>
      </w:r>
      <w:r w:rsidR="00A111FF">
        <w:rPr>
          <w:rFonts w:ascii="Arial" w:hAnsi="Arial" w:cs="Arial"/>
          <w:sz w:val="16"/>
          <w:szCs w:val="16"/>
        </w:rPr>
        <w:t>supply of c</w:t>
      </w:r>
      <w:r w:rsidR="00070267">
        <w:rPr>
          <w:rFonts w:ascii="Arial" w:hAnsi="Arial" w:cs="Arial"/>
          <w:sz w:val="16"/>
          <w:szCs w:val="16"/>
        </w:rPr>
        <w:t>al</w:t>
      </w:r>
      <w:r w:rsidR="00A111FF">
        <w:rPr>
          <w:rFonts w:ascii="Arial" w:hAnsi="Arial" w:cs="Arial"/>
          <w:sz w:val="16"/>
          <w:szCs w:val="16"/>
        </w:rPr>
        <w:t>ories and other nutrients</w:t>
      </w:r>
      <w:r w:rsidR="00070267">
        <w:rPr>
          <w:rFonts w:ascii="Arial" w:hAnsi="Arial" w:cs="Arial"/>
          <w:sz w:val="16"/>
          <w:szCs w:val="16"/>
        </w:rPr>
        <w:t xml:space="preserve"> due to refusal of external milk supplementation</w:t>
      </w:r>
      <w:r w:rsidR="00A111FF">
        <w:rPr>
          <w:rFonts w:ascii="Arial" w:hAnsi="Arial" w:cs="Arial"/>
          <w:sz w:val="16"/>
          <w:szCs w:val="16"/>
        </w:rPr>
        <w:t xml:space="preserve">. </w:t>
      </w:r>
      <w:r w:rsidR="00645593" w:rsidRPr="00600356">
        <w:rPr>
          <w:rFonts w:ascii="Arial" w:hAnsi="Arial" w:cs="Arial"/>
          <w:sz w:val="16"/>
          <w:szCs w:val="16"/>
        </w:rPr>
        <w:t>At early ages m</w:t>
      </w:r>
      <w:r w:rsidR="00770CA4" w:rsidRPr="00600356">
        <w:rPr>
          <w:rFonts w:ascii="Arial" w:hAnsi="Arial" w:cs="Arial"/>
          <w:sz w:val="16"/>
          <w:szCs w:val="16"/>
        </w:rPr>
        <w:t>ost</w:t>
      </w:r>
      <w:r w:rsidR="00EC35E3" w:rsidRPr="00600356">
        <w:rPr>
          <w:rFonts w:ascii="Arial" w:hAnsi="Arial" w:cs="Arial"/>
          <w:sz w:val="16"/>
          <w:szCs w:val="16"/>
        </w:rPr>
        <w:t xml:space="preserve"> children are habituated for tea drinking, and </w:t>
      </w:r>
      <w:r w:rsidR="00645593" w:rsidRPr="00600356">
        <w:rPr>
          <w:rFonts w:ascii="Arial" w:hAnsi="Arial" w:cs="Arial"/>
          <w:sz w:val="16"/>
          <w:szCs w:val="16"/>
        </w:rPr>
        <w:t>th</w:t>
      </w:r>
      <w:r w:rsidR="00ED3ACB" w:rsidRPr="00600356">
        <w:rPr>
          <w:rFonts w:ascii="Arial" w:hAnsi="Arial" w:cs="Arial"/>
          <w:sz w:val="16"/>
          <w:szCs w:val="16"/>
        </w:rPr>
        <w:t>erefore,</w:t>
      </w:r>
      <w:r w:rsidR="00645593" w:rsidRPr="00600356">
        <w:rPr>
          <w:rFonts w:ascii="Arial" w:hAnsi="Arial" w:cs="Arial"/>
          <w:sz w:val="16"/>
          <w:szCs w:val="16"/>
        </w:rPr>
        <w:t xml:space="preserve"> </w:t>
      </w:r>
      <w:r w:rsidR="00EC35E3" w:rsidRPr="00600356">
        <w:rPr>
          <w:rFonts w:ascii="Arial" w:hAnsi="Arial" w:cs="Arial"/>
          <w:sz w:val="16"/>
          <w:szCs w:val="16"/>
        </w:rPr>
        <w:t xml:space="preserve">would </w:t>
      </w:r>
      <w:r w:rsidR="002C79B7" w:rsidRPr="00600356">
        <w:rPr>
          <w:rFonts w:ascii="Arial" w:hAnsi="Arial" w:cs="Arial"/>
          <w:sz w:val="16"/>
          <w:szCs w:val="16"/>
        </w:rPr>
        <w:t xml:space="preserve">not prefer </w:t>
      </w:r>
      <w:r w:rsidR="00645593" w:rsidRPr="00600356">
        <w:rPr>
          <w:rFonts w:ascii="Arial" w:hAnsi="Arial" w:cs="Arial"/>
          <w:sz w:val="16"/>
          <w:szCs w:val="16"/>
        </w:rPr>
        <w:t xml:space="preserve">plain </w:t>
      </w:r>
      <w:r w:rsidR="00EC35E3" w:rsidRPr="00600356">
        <w:rPr>
          <w:rFonts w:ascii="Arial" w:hAnsi="Arial" w:cs="Arial"/>
          <w:sz w:val="16"/>
          <w:szCs w:val="16"/>
        </w:rPr>
        <w:t>milk</w:t>
      </w:r>
      <w:r w:rsidRPr="00600356">
        <w:rPr>
          <w:rFonts w:ascii="Arial" w:hAnsi="Arial" w:cs="Arial"/>
          <w:sz w:val="16"/>
          <w:szCs w:val="16"/>
        </w:rPr>
        <w:t>.</w:t>
      </w:r>
      <w:r w:rsidR="00EC35E3" w:rsidRPr="00600356">
        <w:rPr>
          <w:rFonts w:ascii="Arial" w:hAnsi="Arial" w:cs="Arial"/>
          <w:sz w:val="16"/>
          <w:szCs w:val="16"/>
        </w:rPr>
        <w:t xml:space="preserve"> We are counseling the parents </w:t>
      </w:r>
      <w:r w:rsidR="00F5480D" w:rsidRPr="00600356">
        <w:rPr>
          <w:rFonts w:ascii="Arial" w:hAnsi="Arial" w:cs="Arial"/>
          <w:sz w:val="16"/>
          <w:szCs w:val="16"/>
        </w:rPr>
        <w:t xml:space="preserve">against such </w:t>
      </w:r>
      <w:r w:rsidR="00EC35E3" w:rsidRPr="00600356">
        <w:rPr>
          <w:rFonts w:ascii="Arial" w:hAnsi="Arial" w:cs="Arial"/>
          <w:sz w:val="16"/>
          <w:szCs w:val="16"/>
        </w:rPr>
        <w:t>self destructive habits.</w:t>
      </w:r>
    </w:p>
    <w:p w:rsidR="00645593" w:rsidRPr="00600356" w:rsidRDefault="008B64CF" w:rsidP="00193561">
      <w:pPr>
        <w:numPr>
          <w:ilvl w:val="0"/>
          <w:numId w:val="7"/>
        </w:numPr>
        <w:tabs>
          <w:tab w:val="clear" w:pos="720"/>
          <w:tab w:val="num" w:pos="284"/>
          <w:tab w:val="left" w:pos="11520"/>
        </w:tabs>
        <w:spacing w:after="60"/>
        <w:ind w:left="284" w:hanging="284"/>
        <w:jc w:val="both"/>
        <w:rPr>
          <w:rFonts w:ascii="Arial" w:hAnsi="Arial"/>
          <w:sz w:val="16"/>
          <w:szCs w:val="16"/>
        </w:rPr>
      </w:pPr>
      <w:r w:rsidRPr="00600356">
        <w:rPr>
          <w:rFonts w:ascii="Arial" w:hAnsi="Arial"/>
          <w:sz w:val="16"/>
          <w:szCs w:val="16"/>
        </w:rPr>
        <w:t xml:space="preserve">Dr. </w:t>
      </w:r>
      <w:r w:rsidR="00645593" w:rsidRPr="00600356">
        <w:rPr>
          <w:rFonts w:ascii="Arial" w:hAnsi="Arial"/>
          <w:sz w:val="16"/>
          <w:szCs w:val="16"/>
        </w:rPr>
        <w:t xml:space="preserve">Kishor </w:t>
      </w:r>
      <w:r w:rsidRPr="00600356">
        <w:rPr>
          <w:rFonts w:ascii="Arial" w:hAnsi="Arial"/>
          <w:sz w:val="16"/>
          <w:szCs w:val="16"/>
        </w:rPr>
        <w:t xml:space="preserve">Mistry </w:t>
      </w:r>
      <w:r w:rsidR="00645593" w:rsidRPr="00600356">
        <w:rPr>
          <w:rFonts w:ascii="Arial" w:hAnsi="Arial"/>
          <w:sz w:val="16"/>
          <w:szCs w:val="16"/>
        </w:rPr>
        <w:t xml:space="preserve">participated in </w:t>
      </w:r>
      <w:r w:rsidR="00486426" w:rsidRPr="00600356">
        <w:rPr>
          <w:rFonts w:ascii="Arial" w:hAnsi="Arial"/>
          <w:sz w:val="16"/>
          <w:szCs w:val="16"/>
        </w:rPr>
        <w:t>Youth Wellness Camp, Vansada</w:t>
      </w:r>
      <w:r w:rsidR="00FA3119" w:rsidRPr="00600356">
        <w:rPr>
          <w:rFonts w:ascii="Arial" w:hAnsi="Arial"/>
          <w:sz w:val="16"/>
          <w:szCs w:val="16"/>
        </w:rPr>
        <w:t xml:space="preserve">, </w:t>
      </w:r>
      <w:proofErr w:type="gramStart"/>
      <w:r w:rsidR="00FA3119" w:rsidRPr="00600356">
        <w:rPr>
          <w:rFonts w:ascii="Arial" w:hAnsi="Arial"/>
          <w:sz w:val="16"/>
          <w:szCs w:val="16"/>
        </w:rPr>
        <w:t>Near</w:t>
      </w:r>
      <w:proofErr w:type="gramEnd"/>
      <w:r w:rsidR="00FA3119" w:rsidRPr="00600356">
        <w:rPr>
          <w:rFonts w:ascii="Arial" w:hAnsi="Arial"/>
          <w:sz w:val="16"/>
          <w:szCs w:val="16"/>
        </w:rPr>
        <w:t xml:space="preserve"> Valsad,</w:t>
      </w:r>
      <w:r w:rsidR="007C4860" w:rsidRPr="00600356">
        <w:rPr>
          <w:rFonts w:ascii="Arial" w:hAnsi="Arial"/>
          <w:color w:val="FF6600"/>
          <w:sz w:val="16"/>
          <w:szCs w:val="16"/>
        </w:rPr>
        <w:t xml:space="preserve"> </w:t>
      </w:r>
      <w:r w:rsidR="00EF56C9" w:rsidRPr="00600356">
        <w:rPr>
          <w:rFonts w:ascii="Arial" w:hAnsi="Arial"/>
          <w:sz w:val="16"/>
          <w:szCs w:val="16"/>
        </w:rPr>
        <w:t xml:space="preserve">arranged by </w:t>
      </w:r>
      <w:r w:rsidR="00F5704B" w:rsidRPr="00600356">
        <w:rPr>
          <w:rFonts w:ascii="Arial" w:hAnsi="Arial"/>
          <w:sz w:val="16"/>
          <w:szCs w:val="16"/>
        </w:rPr>
        <w:t xml:space="preserve">the </w:t>
      </w:r>
      <w:r w:rsidR="00EF56C9" w:rsidRPr="00600356">
        <w:rPr>
          <w:rFonts w:ascii="Arial" w:hAnsi="Arial"/>
          <w:sz w:val="16"/>
          <w:szCs w:val="16"/>
        </w:rPr>
        <w:t>Share and Care Foundation</w:t>
      </w:r>
      <w:r w:rsidR="00486426" w:rsidRPr="00600356">
        <w:rPr>
          <w:rFonts w:ascii="Arial" w:hAnsi="Arial"/>
          <w:sz w:val="16"/>
          <w:szCs w:val="16"/>
        </w:rPr>
        <w:t xml:space="preserve"> </w:t>
      </w:r>
      <w:r w:rsidR="00ED3ACB" w:rsidRPr="00600356">
        <w:rPr>
          <w:rFonts w:ascii="Arial" w:hAnsi="Arial"/>
          <w:sz w:val="16"/>
          <w:szCs w:val="16"/>
        </w:rPr>
        <w:t>of USA</w:t>
      </w:r>
      <w:r w:rsidR="00EF56C9" w:rsidRPr="00600356">
        <w:rPr>
          <w:rFonts w:ascii="Arial" w:hAnsi="Arial"/>
          <w:sz w:val="16"/>
          <w:szCs w:val="16"/>
        </w:rPr>
        <w:t xml:space="preserve">, </w:t>
      </w:r>
      <w:r w:rsidR="00645593" w:rsidRPr="00600356">
        <w:rPr>
          <w:rFonts w:ascii="Arial" w:hAnsi="Arial"/>
          <w:sz w:val="16"/>
          <w:szCs w:val="16"/>
        </w:rPr>
        <w:t xml:space="preserve">Adolescent </w:t>
      </w:r>
      <w:r w:rsidR="00486426" w:rsidRPr="00600356">
        <w:rPr>
          <w:rFonts w:ascii="Arial" w:hAnsi="Arial"/>
          <w:sz w:val="16"/>
          <w:szCs w:val="16"/>
        </w:rPr>
        <w:t xml:space="preserve">Girl Sabala program </w:t>
      </w:r>
      <w:r w:rsidR="00645593" w:rsidRPr="00600356">
        <w:rPr>
          <w:rFonts w:ascii="Arial" w:hAnsi="Arial"/>
          <w:sz w:val="16"/>
          <w:szCs w:val="16"/>
        </w:rPr>
        <w:t xml:space="preserve">meeting arranged </w:t>
      </w:r>
      <w:r w:rsidR="00486426" w:rsidRPr="00600356">
        <w:rPr>
          <w:rFonts w:ascii="Arial" w:hAnsi="Arial"/>
          <w:sz w:val="16"/>
          <w:szCs w:val="16"/>
        </w:rPr>
        <w:t>Sahaj</w:t>
      </w:r>
      <w:r w:rsidR="00863908" w:rsidRPr="00600356">
        <w:rPr>
          <w:rFonts w:ascii="Arial" w:hAnsi="Arial"/>
          <w:sz w:val="16"/>
          <w:szCs w:val="16"/>
        </w:rPr>
        <w:t>,</w:t>
      </w:r>
      <w:r w:rsidR="00F5704B" w:rsidRPr="00600356">
        <w:rPr>
          <w:rFonts w:ascii="Arial" w:hAnsi="Arial"/>
          <w:sz w:val="16"/>
          <w:szCs w:val="16"/>
        </w:rPr>
        <w:t xml:space="preserve"> </w:t>
      </w:r>
      <w:r w:rsidR="00486426" w:rsidRPr="00600356">
        <w:rPr>
          <w:rFonts w:ascii="Arial" w:hAnsi="Arial"/>
          <w:sz w:val="16"/>
          <w:szCs w:val="16"/>
        </w:rPr>
        <w:t xml:space="preserve">Vadodara; </w:t>
      </w:r>
      <w:r w:rsidR="00ED3ACB" w:rsidRPr="00600356">
        <w:rPr>
          <w:rFonts w:ascii="Arial" w:hAnsi="Arial"/>
          <w:sz w:val="16"/>
          <w:szCs w:val="16"/>
        </w:rPr>
        <w:t xml:space="preserve">and </w:t>
      </w:r>
      <w:r w:rsidR="00770CA4" w:rsidRPr="00600356">
        <w:rPr>
          <w:rFonts w:ascii="Arial" w:hAnsi="Arial"/>
          <w:sz w:val="16"/>
          <w:szCs w:val="16"/>
        </w:rPr>
        <w:t xml:space="preserve">gave presentation on </w:t>
      </w:r>
      <w:r w:rsidR="00486426" w:rsidRPr="00600356">
        <w:rPr>
          <w:rFonts w:ascii="Arial" w:hAnsi="Arial"/>
          <w:sz w:val="16"/>
          <w:szCs w:val="16"/>
        </w:rPr>
        <w:t xml:space="preserve">Diabetes </w:t>
      </w:r>
      <w:r w:rsidR="00645593" w:rsidRPr="00600356">
        <w:rPr>
          <w:rFonts w:ascii="Arial" w:hAnsi="Arial"/>
          <w:sz w:val="16"/>
          <w:szCs w:val="16"/>
        </w:rPr>
        <w:t xml:space="preserve">at </w:t>
      </w:r>
      <w:r w:rsidR="00F5704B" w:rsidRPr="00600356">
        <w:rPr>
          <w:rFonts w:ascii="Arial" w:hAnsi="Arial"/>
          <w:sz w:val="16"/>
          <w:szCs w:val="16"/>
        </w:rPr>
        <w:t xml:space="preserve">the </w:t>
      </w:r>
      <w:r w:rsidR="00CD7162">
        <w:rPr>
          <w:rFonts w:ascii="Arial" w:hAnsi="Arial"/>
          <w:sz w:val="16"/>
          <w:szCs w:val="16"/>
        </w:rPr>
        <w:t>Shishu Milap</w:t>
      </w:r>
      <w:r w:rsidR="00863908" w:rsidRPr="00600356">
        <w:rPr>
          <w:rFonts w:ascii="Arial" w:hAnsi="Arial"/>
          <w:sz w:val="16"/>
          <w:szCs w:val="16"/>
        </w:rPr>
        <w:t xml:space="preserve"> Trust, Vadodara.</w:t>
      </w:r>
    </w:p>
    <w:p w:rsidR="007C453C" w:rsidRPr="00600356" w:rsidRDefault="007C453C" w:rsidP="00193561">
      <w:pPr>
        <w:spacing w:after="60"/>
        <w:jc w:val="both"/>
        <w:rPr>
          <w:rFonts w:ascii="Arial" w:hAnsi="Arial" w:cs="Arial"/>
          <w:b/>
          <w:bCs/>
          <w:i/>
          <w:iCs/>
          <w:sz w:val="18"/>
          <w:szCs w:val="18"/>
        </w:rPr>
      </w:pPr>
      <w:r w:rsidRPr="00600356">
        <w:rPr>
          <w:rFonts w:ascii="Arial" w:hAnsi="Arial" w:cs="Arial"/>
          <w:b/>
          <w:bCs/>
          <w:i/>
          <w:iCs/>
          <w:sz w:val="18"/>
          <w:szCs w:val="18"/>
        </w:rPr>
        <w:t>Beneficiaries in their own words</w:t>
      </w:r>
    </w:p>
    <w:p w:rsidR="003F6A55" w:rsidRPr="00600356" w:rsidRDefault="003F6A55" w:rsidP="00193561">
      <w:pPr>
        <w:numPr>
          <w:ilvl w:val="0"/>
          <w:numId w:val="7"/>
        </w:numPr>
        <w:tabs>
          <w:tab w:val="clear" w:pos="720"/>
          <w:tab w:val="num" w:pos="284"/>
          <w:tab w:val="left" w:pos="11520"/>
        </w:tabs>
        <w:ind w:left="284" w:hanging="284"/>
        <w:jc w:val="both"/>
        <w:rPr>
          <w:rFonts w:ascii="Arial" w:hAnsi="Arial" w:cs="Arial"/>
          <w:sz w:val="16"/>
          <w:szCs w:val="16"/>
        </w:rPr>
      </w:pPr>
      <w:r w:rsidRPr="00600356">
        <w:rPr>
          <w:rFonts w:ascii="Arial" w:hAnsi="Arial"/>
          <w:sz w:val="16"/>
          <w:szCs w:val="16"/>
        </w:rPr>
        <w:t xml:space="preserve">Gradually, the patients are appreciating our conservative approach of treatment. This is illustrated with one example: A 30 year of male patient, painter and migrant from UP, came with malaria </w:t>
      </w:r>
      <w:r w:rsidR="00BC3229">
        <w:rPr>
          <w:rFonts w:ascii="Arial" w:hAnsi="Arial"/>
          <w:sz w:val="16"/>
          <w:szCs w:val="16"/>
        </w:rPr>
        <w:t xml:space="preserve">like </w:t>
      </w:r>
      <w:r w:rsidRPr="00600356">
        <w:rPr>
          <w:rFonts w:ascii="Arial" w:hAnsi="Arial"/>
          <w:sz w:val="16"/>
          <w:szCs w:val="16"/>
        </w:rPr>
        <w:t>symptoms, he was treated with tablets</w:t>
      </w:r>
      <w:r w:rsidR="00F5704B" w:rsidRPr="00600356">
        <w:rPr>
          <w:rFonts w:ascii="Arial" w:hAnsi="Arial"/>
          <w:sz w:val="16"/>
          <w:szCs w:val="16"/>
        </w:rPr>
        <w:t xml:space="preserve">. </w:t>
      </w:r>
      <w:r w:rsidR="00BC3229">
        <w:rPr>
          <w:rFonts w:ascii="Arial" w:hAnsi="Arial"/>
          <w:sz w:val="16"/>
          <w:szCs w:val="16"/>
        </w:rPr>
        <w:t>H</w:t>
      </w:r>
      <w:r w:rsidRPr="00600356">
        <w:rPr>
          <w:rFonts w:ascii="Arial" w:hAnsi="Arial"/>
          <w:sz w:val="16"/>
          <w:szCs w:val="16"/>
        </w:rPr>
        <w:t xml:space="preserve">e improved partially; </w:t>
      </w:r>
      <w:r w:rsidR="00F5704B" w:rsidRPr="00600356">
        <w:rPr>
          <w:rFonts w:ascii="Arial" w:hAnsi="Arial"/>
          <w:sz w:val="16"/>
          <w:szCs w:val="16"/>
        </w:rPr>
        <w:t xml:space="preserve">and </w:t>
      </w:r>
      <w:r w:rsidRPr="00600356">
        <w:rPr>
          <w:rFonts w:ascii="Arial" w:hAnsi="Arial"/>
          <w:sz w:val="16"/>
          <w:szCs w:val="16"/>
        </w:rPr>
        <w:t xml:space="preserve">therefore, he was advised for lab investigation to be done at a charitable pathology lab. However, his friend </w:t>
      </w:r>
      <w:r w:rsidR="003A7212">
        <w:rPr>
          <w:rFonts w:ascii="Arial" w:hAnsi="Arial"/>
          <w:sz w:val="16"/>
          <w:szCs w:val="16"/>
        </w:rPr>
        <w:t xml:space="preserve">directed </w:t>
      </w:r>
      <w:r w:rsidRPr="00600356">
        <w:rPr>
          <w:rFonts w:ascii="Arial" w:hAnsi="Arial"/>
          <w:sz w:val="16"/>
          <w:szCs w:val="16"/>
        </w:rPr>
        <w:t xml:space="preserve">him to </w:t>
      </w:r>
      <w:r w:rsidR="00070267">
        <w:rPr>
          <w:rFonts w:ascii="Arial" w:hAnsi="Arial"/>
          <w:sz w:val="16"/>
          <w:szCs w:val="16"/>
        </w:rPr>
        <w:t>other private</w:t>
      </w:r>
      <w:r w:rsidRPr="00600356">
        <w:rPr>
          <w:rFonts w:ascii="Arial" w:hAnsi="Arial"/>
          <w:sz w:val="16"/>
          <w:szCs w:val="16"/>
        </w:rPr>
        <w:t xml:space="preserve"> doctor, who </w:t>
      </w:r>
      <w:r w:rsidR="00D3324C" w:rsidRPr="00600356">
        <w:rPr>
          <w:rFonts w:ascii="Arial" w:hAnsi="Arial"/>
          <w:sz w:val="16"/>
          <w:szCs w:val="16"/>
        </w:rPr>
        <w:t xml:space="preserve">requested almost </w:t>
      </w:r>
      <w:r w:rsidRPr="00600356">
        <w:rPr>
          <w:rFonts w:ascii="Arial" w:hAnsi="Arial"/>
          <w:sz w:val="16"/>
          <w:szCs w:val="16"/>
        </w:rPr>
        <w:t>similar investigations but at other lab (In India there is a practice of getting 25% kickback from the lab investigation</w:t>
      </w:r>
      <w:r w:rsidR="00BC3229">
        <w:rPr>
          <w:rFonts w:ascii="Arial" w:hAnsi="Arial"/>
          <w:sz w:val="16"/>
          <w:szCs w:val="16"/>
        </w:rPr>
        <w:t xml:space="preserve"> referral</w:t>
      </w:r>
      <w:r w:rsidRPr="00600356">
        <w:rPr>
          <w:rFonts w:ascii="Arial" w:hAnsi="Arial"/>
          <w:sz w:val="16"/>
          <w:szCs w:val="16"/>
        </w:rPr>
        <w:t xml:space="preserve">). The result </w:t>
      </w:r>
      <w:r w:rsidR="00E50A56" w:rsidRPr="00600356">
        <w:rPr>
          <w:rFonts w:ascii="Arial" w:hAnsi="Arial"/>
          <w:sz w:val="16"/>
          <w:szCs w:val="16"/>
        </w:rPr>
        <w:t xml:space="preserve">proved </w:t>
      </w:r>
      <w:r w:rsidRPr="00600356">
        <w:rPr>
          <w:rFonts w:ascii="Arial" w:hAnsi="Arial"/>
          <w:sz w:val="16"/>
          <w:szCs w:val="16"/>
        </w:rPr>
        <w:t xml:space="preserve">a persistence of </w:t>
      </w:r>
      <w:r w:rsidR="00F5704B" w:rsidRPr="00600356">
        <w:rPr>
          <w:rFonts w:ascii="Arial" w:hAnsi="Arial"/>
          <w:sz w:val="16"/>
          <w:szCs w:val="16"/>
        </w:rPr>
        <w:t xml:space="preserve">chloroquine resistant </w:t>
      </w:r>
      <w:r w:rsidRPr="00600356">
        <w:rPr>
          <w:rFonts w:ascii="Arial" w:hAnsi="Arial"/>
          <w:sz w:val="16"/>
          <w:szCs w:val="16"/>
        </w:rPr>
        <w:t xml:space="preserve">malaria parasite and severe anemia. </w:t>
      </w:r>
      <w:r w:rsidR="003A7212">
        <w:rPr>
          <w:rFonts w:ascii="Arial" w:hAnsi="Arial"/>
          <w:sz w:val="16"/>
          <w:szCs w:val="16"/>
        </w:rPr>
        <w:t>The o</w:t>
      </w:r>
      <w:r w:rsidRPr="00600356">
        <w:rPr>
          <w:rFonts w:ascii="Arial" w:hAnsi="Arial"/>
          <w:sz w:val="16"/>
          <w:szCs w:val="16"/>
        </w:rPr>
        <w:t xml:space="preserve">ther private doctor </w:t>
      </w:r>
      <w:r w:rsidR="00070267">
        <w:rPr>
          <w:rFonts w:ascii="Arial" w:hAnsi="Arial"/>
          <w:sz w:val="16"/>
          <w:szCs w:val="16"/>
        </w:rPr>
        <w:t xml:space="preserve">scared </w:t>
      </w:r>
      <w:r w:rsidRPr="00600356">
        <w:rPr>
          <w:rFonts w:ascii="Arial" w:hAnsi="Arial"/>
          <w:sz w:val="16"/>
          <w:szCs w:val="16"/>
        </w:rPr>
        <w:t xml:space="preserve">the patient for immediate hospitalization </w:t>
      </w:r>
      <w:r w:rsidR="00F5704B" w:rsidRPr="00600356">
        <w:rPr>
          <w:rFonts w:ascii="Arial" w:hAnsi="Arial"/>
          <w:sz w:val="16"/>
          <w:szCs w:val="16"/>
        </w:rPr>
        <w:t xml:space="preserve">and </w:t>
      </w:r>
      <w:r w:rsidRPr="00600356">
        <w:rPr>
          <w:rFonts w:ascii="Arial" w:hAnsi="Arial"/>
          <w:sz w:val="16"/>
          <w:szCs w:val="16"/>
        </w:rPr>
        <w:t xml:space="preserve">blood transfusion. The cost of </w:t>
      </w:r>
      <w:r w:rsidR="00D23114" w:rsidRPr="00600356">
        <w:rPr>
          <w:rFonts w:ascii="Arial" w:hAnsi="Arial" w:cs="Arial"/>
          <w:sz w:val="16"/>
          <w:szCs w:val="16"/>
        </w:rPr>
        <w:t xml:space="preserve">treatment was estimated to be </w:t>
      </w:r>
      <w:r w:rsidR="00D23114" w:rsidRPr="00600356">
        <w:rPr>
          <w:rFonts w:ascii="Arial" w:hAnsi="Arial" w:cs="Arial"/>
          <w:sz w:val="16"/>
          <w:szCs w:val="16"/>
        </w:rPr>
        <w:lastRenderedPageBreak/>
        <w:t xml:space="preserve">about Rs 18,000 which was equivalent to patient’s six month salary. Patient </w:t>
      </w:r>
      <w:r w:rsidRPr="00600356">
        <w:rPr>
          <w:rFonts w:ascii="Arial" w:hAnsi="Arial" w:cs="Arial"/>
          <w:sz w:val="16"/>
          <w:szCs w:val="16"/>
        </w:rPr>
        <w:t>was also told that his blood count will n</w:t>
      </w:r>
      <w:r w:rsidR="00F04D5B" w:rsidRPr="00600356">
        <w:rPr>
          <w:rFonts w:ascii="Arial" w:hAnsi="Arial" w:cs="Arial"/>
          <w:sz w:val="16"/>
          <w:szCs w:val="16"/>
        </w:rPr>
        <w:t xml:space="preserve">ever </w:t>
      </w:r>
      <w:r w:rsidRPr="00600356">
        <w:rPr>
          <w:rFonts w:ascii="Arial" w:hAnsi="Arial" w:cs="Arial"/>
          <w:sz w:val="16"/>
          <w:szCs w:val="16"/>
        </w:rPr>
        <w:t>i</w:t>
      </w:r>
      <w:r w:rsidR="00E174E5" w:rsidRPr="00600356">
        <w:rPr>
          <w:rFonts w:ascii="Arial" w:hAnsi="Arial" w:cs="Arial"/>
          <w:sz w:val="16"/>
          <w:szCs w:val="16"/>
        </w:rPr>
        <w:t>mprove</w:t>
      </w:r>
      <w:r w:rsidRPr="00600356">
        <w:rPr>
          <w:rFonts w:ascii="Arial" w:hAnsi="Arial" w:cs="Arial"/>
          <w:sz w:val="16"/>
          <w:szCs w:val="16"/>
        </w:rPr>
        <w:t xml:space="preserve"> without blood transfusion. He came to </w:t>
      </w:r>
      <w:r w:rsidR="00E174E5" w:rsidRPr="00600356">
        <w:rPr>
          <w:rFonts w:ascii="Arial" w:hAnsi="Arial" w:cs="Arial"/>
          <w:sz w:val="16"/>
          <w:szCs w:val="16"/>
        </w:rPr>
        <w:t xml:space="preserve">our clinic </w:t>
      </w:r>
      <w:r w:rsidRPr="00600356">
        <w:rPr>
          <w:rFonts w:ascii="Arial" w:hAnsi="Arial" w:cs="Arial"/>
          <w:sz w:val="16"/>
          <w:szCs w:val="16"/>
        </w:rPr>
        <w:t>with tears</w:t>
      </w:r>
      <w:r w:rsidR="00070267">
        <w:rPr>
          <w:rFonts w:ascii="Arial" w:hAnsi="Arial" w:cs="Arial"/>
          <w:sz w:val="16"/>
          <w:szCs w:val="16"/>
        </w:rPr>
        <w:t xml:space="preserve">. Since </w:t>
      </w:r>
      <w:r w:rsidRPr="00600356">
        <w:rPr>
          <w:rFonts w:ascii="Arial" w:hAnsi="Arial" w:cs="Arial"/>
          <w:sz w:val="16"/>
          <w:szCs w:val="16"/>
        </w:rPr>
        <w:t xml:space="preserve">he did not have money for </w:t>
      </w:r>
      <w:r w:rsidR="00BC3229">
        <w:rPr>
          <w:rFonts w:ascii="Arial" w:hAnsi="Arial" w:cs="Arial"/>
          <w:sz w:val="16"/>
          <w:szCs w:val="16"/>
        </w:rPr>
        <w:t xml:space="preserve">the </w:t>
      </w:r>
      <w:r w:rsidRPr="00600356">
        <w:rPr>
          <w:rFonts w:ascii="Arial" w:hAnsi="Arial" w:cs="Arial"/>
          <w:sz w:val="16"/>
          <w:szCs w:val="16"/>
        </w:rPr>
        <w:t xml:space="preserve">hospital treatment </w:t>
      </w:r>
      <w:r w:rsidR="00070267">
        <w:rPr>
          <w:rFonts w:ascii="Arial" w:hAnsi="Arial" w:cs="Arial"/>
          <w:sz w:val="16"/>
          <w:szCs w:val="16"/>
        </w:rPr>
        <w:t>he was planning g</w:t>
      </w:r>
      <w:r w:rsidRPr="00600356">
        <w:rPr>
          <w:rFonts w:ascii="Arial" w:hAnsi="Arial" w:cs="Arial"/>
          <w:sz w:val="16"/>
          <w:szCs w:val="16"/>
        </w:rPr>
        <w:t xml:space="preserve"> to go back to his village in UP. </w:t>
      </w:r>
      <w:r w:rsidR="00E174E5" w:rsidRPr="00600356">
        <w:rPr>
          <w:rFonts w:ascii="Arial" w:hAnsi="Arial" w:cs="Arial"/>
          <w:sz w:val="16"/>
          <w:szCs w:val="16"/>
        </w:rPr>
        <w:t xml:space="preserve">We </w:t>
      </w:r>
      <w:r w:rsidRPr="00600356">
        <w:rPr>
          <w:rFonts w:ascii="Arial" w:hAnsi="Arial" w:cs="Arial"/>
          <w:sz w:val="16"/>
          <w:szCs w:val="16"/>
        </w:rPr>
        <w:t>as</w:t>
      </w:r>
      <w:r w:rsidR="0021435B" w:rsidRPr="00600356">
        <w:rPr>
          <w:rFonts w:ascii="Arial" w:hAnsi="Arial" w:cs="Arial"/>
          <w:sz w:val="16"/>
          <w:szCs w:val="16"/>
        </w:rPr>
        <w:t>s</w:t>
      </w:r>
      <w:r w:rsidRPr="00600356">
        <w:rPr>
          <w:rFonts w:ascii="Arial" w:hAnsi="Arial" w:cs="Arial"/>
          <w:sz w:val="16"/>
          <w:szCs w:val="16"/>
        </w:rPr>
        <w:t>ured him that there was no need for hospital</w:t>
      </w:r>
      <w:r w:rsidR="0021435B" w:rsidRPr="00600356">
        <w:rPr>
          <w:rFonts w:ascii="Arial" w:hAnsi="Arial" w:cs="Arial"/>
          <w:sz w:val="16"/>
          <w:szCs w:val="16"/>
        </w:rPr>
        <w:t>ized treatment</w:t>
      </w:r>
      <w:r w:rsidRPr="00600356">
        <w:rPr>
          <w:rFonts w:ascii="Arial" w:hAnsi="Arial" w:cs="Arial"/>
          <w:sz w:val="16"/>
          <w:szCs w:val="16"/>
        </w:rPr>
        <w:t xml:space="preserve"> or </w:t>
      </w:r>
      <w:r w:rsidR="00E466EB">
        <w:rPr>
          <w:rFonts w:ascii="Arial" w:hAnsi="Arial" w:cs="Arial"/>
          <w:sz w:val="16"/>
          <w:szCs w:val="16"/>
        </w:rPr>
        <w:t xml:space="preserve">for </w:t>
      </w:r>
      <w:r w:rsidRPr="00600356">
        <w:rPr>
          <w:rFonts w:ascii="Arial" w:hAnsi="Arial" w:cs="Arial"/>
          <w:sz w:val="16"/>
          <w:szCs w:val="16"/>
        </w:rPr>
        <w:t>blood transfusion</w:t>
      </w:r>
      <w:r w:rsidR="0021435B" w:rsidRPr="00600356">
        <w:rPr>
          <w:rFonts w:ascii="Arial" w:hAnsi="Arial" w:cs="Arial"/>
          <w:sz w:val="16"/>
          <w:szCs w:val="16"/>
        </w:rPr>
        <w:t xml:space="preserve"> and </w:t>
      </w:r>
      <w:r w:rsidR="00E50A56" w:rsidRPr="00600356">
        <w:rPr>
          <w:rFonts w:ascii="Arial" w:hAnsi="Arial" w:cs="Arial"/>
          <w:sz w:val="16"/>
          <w:szCs w:val="16"/>
        </w:rPr>
        <w:t>started treat</w:t>
      </w:r>
      <w:r w:rsidR="00D3324C" w:rsidRPr="00600356">
        <w:rPr>
          <w:rFonts w:ascii="Arial" w:hAnsi="Arial" w:cs="Arial"/>
          <w:sz w:val="16"/>
          <w:szCs w:val="16"/>
        </w:rPr>
        <w:t xml:space="preserve">ing </w:t>
      </w:r>
      <w:r w:rsidR="00E466EB">
        <w:rPr>
          <w:rFonts w:ascii="Arial" w:hAnsi="Arial" w:cs="Arial"/>
          <w:sz w:val="16"/>
          <w:szCs w:val="16"/>
        </w:rPr>
        <w:t xml:space="preserve">him </w:t>
      </w:r>
      <w:r w:rsidR="0021435B" w:rsidRPr="00600356">
        <w:rPr>
          <w:rFonts w:ascii="Arial" w:hAnsi="Arial" w:cs="Arial"/>
          <w:sz w:val="16"/>
          <w:szCs w:val="16"/>
        </w:rPr>
        <w:t xml:space="preserve">with </w:t>
      </w:r>
      <w:r w:rsidRPr="00600356">
        <w:rPr>
          <w:rFonts w:ascii="Arial" w:hAnsi="Arial" w:cs="Arial"/>
          <w:sz w:val="16"/>
          <w:szCs w:val="16"/>
        </w:rPr>
        <w:t xml:space="preserve">injections for malaria. </w:t>
      </w:r>
      <w:r w:rsidR="00F04D5B" w:rsidRPr="00600356">
        <w:rPr>
          <w:rFonts w:ascii="Arial" w:hAnsi="Arial" w:cs="Arial"/>
          <w:sz w:val="16"/>
          <w:szCs w:val="16"/>
        </w:rPr>
        <w:t xml:space="preserve">His repeat </w:t>
      </w:r>
      <w:r w:rsidRPr="00600356">
        <w:rPr>
          <w:rFonts w:ascii="Arial" w:hAnsi="Arial" w:cs="Arial"/>
          <w:sz w:val="16"/>
          <w:szCs w:val="16"/>
        </w:rPr>
        <w:t xml:space="preserve">blood work showed </w:t>
      </w:r>
      <w:r w:rsidR="00070267">
        <w:rPr>
          <w:rFonts w:ascii="Arial" w:hAnsi="Arial" w:cs="Arial"/>
          <w:sz w:val="16"/>
          <w:szCs w:val="16"/>
        </w:rPr>
        <w:t>significant i</w:t>
      </w:r>
      <w:r w:rsidRPr="00600356">
        <w:rPr>
          <w:rFonts w:ascii="Arial" w:hAnsi="Arial" w:cs="Arial"/>
          <w:sz w:val="16"/>
          <w:szCs w:val="16"/>
        </w:rPr>
        <w:t xml:space="preserve">ncrease in hemoglobin. His symptoms resolved, and he started </w:t>
      </w:r>
      <w:r w:rsidR="0021435B" w:rsidRPr="00600356">
        <w:rPr>
          <w:rFonts w:ascii="Arial" w:hAnsi="Arial" w:cs="Arial"/>
          <w:sz w:val="16"/>
          <w:szCs w:val="16"/>
        </w:rPr>
        <w:t xml:space="preserve">a </w:t>
      </w:r>
      <w:r w:rsidRPr="00600356">
        <w:rPr>
          <w:rFonts w:ascii="Arial" w:hAnsi="Arial" w:cs="Arial"/>
          <w:sz w:val="16"/>
          <w:szCs w:val="16"/>
        </w:rPr>
        <w:t>regular</w:t>
      </w:r>
      <w:r w:rsidR="00F04D5B" w:rsidRPr="00600356">
        <w:rPr>
          <w:rFonts w:ascii="Arial" w:hAnsi="Arial" w:cs="Arial"/>
          <w:sz w:val="16"/>
          <w:szCs w:val="16"/>
        </w:rPr>
        <w:t xml:space="preserve"> job</w:t>
      </w:r>
      <w:r w:rsidRPr="00600356">
        <w:rPr>
          <w:rFonts w:ascii="Arial" w:hAnsi="Arial" w:cs="Arial"/>
          <w:sz w:val="16"/>
          <w:szCs w:val="16"/>
        </w:rPr>
        <w:t xml:space="preserve">. Now he has developed confidence </w:t>
      </w:r>
      <w:r w:rsidR="00E174E5" w:rsidRPr="00600356">
        <w:rPr>
          <w:rFonts w:ascii="Arial" w:hAnsi="Arial" w:cs="Arial"/>
          <w:sz w:val="16"/>
          <w:szCs w:val="16"/>
        </w:rPr>
        <w:t xml:space="preserve">in our approach </w:t>
      </w:r>
      <w:r w:rsidRPr="00600356">
        <w:rPr>
          <w:rFonts w:ascii="Arial" w:hAnsi="Arial" w:cs="Arial"/>
          <w:sz w:val="16"/>
          <w:szCs w:val="16"/>
        </w:rPr>
        <w:t xml:space="preserve">and he brings other patients to our clinic. </w:t>
      </w:r>
    </w:p>
    <w:p w:rsidR="008223BB" w:rsidRPr="00600356" w:rsidRDefault="008223BB" w:rsidP="00193561">
      <w:pPr>
        <w:numPr>
          <w:ilvl w:val="0"/>
          <w:numId w:val="7"/>
        </w:numPr>
        <w:tabs>
          <w:tab w:val="clear" w:pos="720"/>
          <w:tab w:val="num" w:pos="284"/>
        </w:tabs>
        <w:ind w:left="284" w:hanging="284"/>
        <w:jc w:val="both"/>
        <w:rPr>
          <w:rFonts w:ascii="Arial" w:hAnsi="Arial" w:cs="Arial"/>
          <w:sz w:val="16"/>
          <w:szCs w:val="16"/>
        </w:rPr>
      </w:pPr>
      <w:r w:rsidRPr="00600356">
        <w:rPr>
          <w:rFonts w:ascii="Arial" w:hAnsi="Arial" w:cs="Arial"/>
          <w:sz w:val="16"/>
          <w:szCs w:val="16"/>
        </w:rPr>
        <w:t xml:space="preserve">A 55 </w:t>
      </w:r>
      <w:r w:rsidR="0021435B" w:rsidRPr="00600356">
        <w:rPr>
          <w:rFonts w:ascii="Arial" w:hAnsi="Arial" w:cs="Arial"/>
          <w:sz w:val="16"/>
          <w:szCs w:val="16"/>
        </w:rPr>
        <w:t>year o</w:t>
      </w:r>
      <w:r w:rsidR="00F04D5B" w:rsidRPr="00600356">
        <w:rPr>
          <w:rFonts w:ascii="Arial" w:hAnsi="Arial" w:cs="Arial"/>
          <w:sz w:val="16"/>
          <w:szCs w:val="16"/>
        </w:rPr>
        <w:t xml:space="preserve">f female </w:t>
      </w:r>
      <w:r w:rsidRPr="00600356">
        <w:rPr>
          <w:rFonts w:ascii="Arial" w:hAnsi="Arial" w:cs="Arial"/>
          <w:sz w:val="16"/>
          <w:szCs w:val="16"/>
        </w:rPr>
        <w:t xml:space="preserve">has established faith in our clinic, brought her daughter visiting from </w:t>
      </w:r>
      <w:r w:rsidR="00CD7162" w:rsidRPr="00600356">
        <w:rPr>
          <w:rFonts w:ascii="Arial" w:hAnsi="Arial" w:cs="Arial"/>
          <w:sz w:val="16"/>
          <w:szCs w:val="16"/>
        </w:rPr>
        <w:t>Ahmadabad</w:t>
      </w:r>
      <w:r w:rsidRPr="00600356">
        <w:rPr>
          <w:rFonts w:ascii="Arial" w:hAnsi="Arial" w:cs="Arial"/>
          <w:sz w:val="16"/>
          <w:szCs w:val="16"/>
        </w:rPr>
        <w:t xml:space="preserve">. She had pelvic pain and leucorrhea. She was seen and treated by </w:t>
      </w:r>
      <w:r w:rsidR="00F04D5B" w:rsidRPr="00600356">
        <w:rPr>
          <w:rFonts w:ascii="Arial" w:hAnsi="Arial" w:cs="Arial"/>
          <w:sz w:val="16"/>
          <w:szCs w:val="16"/>
        </w:rPr>
        <w:t xml:space="preserve">three </w:t>
      </w:r>
      <w:r w:rsidR="00D3324C" w:rsidRPr="00600356">
        <w:rPr>
          <w:rFonts w:ascii="Arial" w:hAnsi="Arial" w:cs="Arial"/>
          <w:sz w:val="16"/>
          <w:szCs w:val="16"/>
        </w:rPr>
        <w:t xml:space="preserve">different </w:t>
      </w:r>
      <w:r w:rsidRPr="00600356">
        <w:rPr>
          <w:rFonts w:ascii="Arial" w:hAnsi="Arial" w:cs="Arial"/>
          <w:sz w:val="16"/>
          <w:szCs w:val="16"/>
        </w:rPr>
        <w:t xml:space="preserve">doctors </w:t>
      </w:r>
      <w:r w:rsidR="00070267">
        <w:rPr>
          <w:rFonts w:ascii="Arial" w:hAnsi="Arial" w:cs="Arial"/>
          <w:sz w:val="16"/>
          <w:szCs w:val="16"/>
        </w:rPr>
        <w:t>and spending about Rs 3000 without success</w:t>
      </w:r>
      <w:r w:rsidR="00F04D5B" w:rsidRPr="00600356">
        <w:rPr>
          <w:rFonts w:ascii="Arial" w:hAnsi="Arial" w:cs="Arial"/>
          <w:sz w:val="16"/>
          <w:szCs w:val="16"/>
        </w:rPr>
        <w:t>.</w:t>
      </w:r>
      <w:r w:rsidRPr="00600356">
        <w:rPr>
          <w:rFonts w:ascii="Arial" w:hAnsi="Arial" w:cs="Arial"/>
          <w:sz w:val="16"/>
          <w:szCs w:val="16"/>
        </w:rPr>
        <w:t xml:space="preserve"> </w:t>
      </w:r>
      <w:r w:rsidR="00070267">
        <w:rPr>
          <w:rFonts w:ascii="Arial" w:hAnsi="Arial" w:cs="Arial"/>
          <w:sz w:val="16"/>
          <w:szCs w:val="16"/>
        </w:rPr>
        <w:t xml:space="preserve">After taking proper history and doing physical examination, she was diagnosed and </w:t>
      </w:r>
      <w:r w:rsidR="0021435B" w:rsidRPr="00600356">
        <w:rPr>
          <w:rFonts w:ascii="Arial" w:hAnsi="Arial" w:cs="Arial"/>
          <w:sz w:val="16"/>
          <w:szCs w:val="16"/>
        </w:rPr>
        <w:t xml:space="preserve">treated </w:t>
      </w:r>
      <w:r w:rsidR="00070267">
        <w:rPr>
          <w:rFonts w:ascii="Arial" w:hAnsi="Arial" w:cs="Arial"/>
          <w:sz w:val="16"/>
          <w:szCs w:val="16"/>
        </w:rPr>
        <w:t xml:space="preserve">for pelvic inflammatory disease. </w:t>
      </w:r>
      <w:r w:rsidRPr="00600356">
        <w:rPr>
          <w:rFonts w:ascii="Arial" w:hAnsi="Arial" w:cs="Arial"/>
          <w:sz w:val="16"/>
          <w:szCs w:val="16"/>
        </w:rPr>
        <w:t xml:space="preserve">She was very happy </w:t>
      </w:r>
      <w:r w:rsidR="00D942CE" w:rsidRPr="00600356">
        <w:rPr>
          <w:rFonts w:ascii="Arial" w:hAnsi="Arial" w:cs="Arial"/>
          <w:sz w:val="16"/>
          <w:szCs w:val="16"/>
        </w:rPr>
        <w:t xml:space="preserve">with a </w:t>
      </w:r>
      <w:r w:rsidR="00F04D5B" w:rsidRPr="00600356">
        <w:rPr>
          <w:rFonts w:ascii="Arial" w:hAnsi="Arial" w:cs="Arial"/>
          <w:sz w:val="16"/>
          <w:szCs w:val="16"/>
        </w:rPr>
        <w:t xml:space="preserve">rapid response. </w:t>
      </w:r>
    </w:p>
    <w:p w:rsidR="00803A27" w:rsidRPr="00600356" w:rsidRDefault="00803A27" w:rsidP="00193561">
      <w:pPr>
        <w:numPr>
          <w:ilvl w:val="0"/>
          <w:numId w:val="7"/>
        </w:numPr>
        <w:tabs>
          <w:tab w:val="clear" w:pos="720"/>
          <w:tab w:val="num" w:pos="284"/>
        </w:tabs>
        <w:spacing w:after="60"/>
        <w:ind w:left="284" w:hanging="284"/>
        <w:jc w:val="both"/>
        <w:rPr>
          <w:rFonts w:ascii="Arial" w:hAnsi="Arial" w:cs="Arial"/>
          <w:sz w:val="16"/>
          <w:szCs w:val="16"/>
        </w:rPr>
      </w:pPr>
      <w:r w:rsidRPr="00600356">
        <w:rPr>
          <w:rFonts w:ascii="Arial" w:hAnsi="Arial" w:cs="Arial"/>
          <w:sz w:val="16"/>
          <w:szCs w:val="16"/>
        </w:rPr>
        <w:t>Ten y</w:t>
      </w:r>
      <w:r w:rsidR="00F04D5B" w:rsidRPr="00600356">
        <w:rPr>
          <w:rFonts w:ascii="Arial" w:hAnsi="Arial" w:cs="Arial"/>
          <w:sz w:val="16"/>
          <w:szCs w:val="16"/>
        </w:rPr>
        <w:t xml:space="preserve">ear </w:t>
      </w:r>
      <w:r w:rsidR="0021435B" w:rsidRPr="00600356">
        <w:rPr>
          <w:rFonts w:ascii="Arial" w:hAnsi="Arial" w:cs="Arial"/>
          <w:sz w:val="16"/>
          <w:szCs w:val="16"/>
        </w:rPr>
        <w:t xml:space="preserve">old girl </w:t>
      </w:r>
      <w:r w:rsidRPr="00600356">
        <w:rPr>
          <w:rFonts w:ascii="Arial" w:hAnsi="Arial" w:cs="Arial"/>
          <w:sz w:val="16"/>
          <w:szCs w:val="16"/>
        </w:rPr>
        <w:t xml:space="preserve">came with </w:t>
      </w:r>
      <w:r w:rsidR="00F04D5B" w:rsidRPr="00600356">
        <w:rPr>
          <w:rFonts w:ascii="Arial" w:hAnsi="Arial" w:cs="Arial"/>
          <w:sz w:val="16"/>
          <w:szCs w:val="16"/>
        </w:rPr>
        <w:t xml:space="preserve">a </w:t>
      </w:r>
      <w:r w:rsidRPr="00600356">
        <w:rPr>
          <w:rFonts w:ascii="Arial" w:hAnsi="Arial" w:cs="Arial"/>
          <w:sz w:val="16"/>
          <w:szCs w:val="16"/>
        </w:rPr>
        <w:t xml:space="preserve">wart in </w:t>
      </w:r>
      <w:r w:rsidR="00D942CE" w:rsidRPr="00600356">
        <w:rPr>
          <w:rFonts w:ascii="Arial" w:hAnsi="Arial" w:cs="Arial"/>
          <w:sz w:val="16"/>
          <w:szCs w:val="16"/>
        </w:rPr>
        <w:t xml:space="preserve">her </w:t>
      </w:r>
      <w:r w:rsidRPr="00600356">
        <w:rPr>
          <w:rFonts w:ascii="Arial" w:hAnsi="Arial" w:cs="Arial"/>
          <w:sz w:val="16"/>
          <w:szCs w:val="16"/>
        </w:rPr>
        <w:t xml:space="preserve">foot </w:t>
      </w:r>
      <w:r w:rsidR="00F04D5B" w:rsidRPr="00600356">
        <w:rPr>
          <w:rFonts w:ascii="Arial" w:hAnsi="Arial" w:cs="Arial"/>
          <w:sz w:val="16"/>
          <w:szCs w:val="16"/>
        </w:rPr>
        <w:t xml:space="preserve">for </w:t>
      </w:r>
      <w:r w:rsidR="00F5704B" w:rsidRPr="00600356">
        <w:rPr>
          <w:rFonts w:ascii="Arial" w:hAnsi="Arial" w:cs="Arial"/>
          <w:sz w:val="16"/>
          <w:szCs w:val="16"/>
        </w:rPr>
        <w:t xml:space="preserve">many </w:t>
      </w:r>
      <w:r w:rsidR="0021435B" w:rsidRPr="00600356">
        <w:rPr>
          <w:rFonts w:ascii="Arial" w:hAnsi="Arial" w:cs="Arial"/>
          <w:sz w:val="16"/>
          <w:szCs w:val="16"/>
        </w:rPr>
        <w:t>months</w:t>
      </w:r>
      <w:r w:rsidR="00E466EB">
        <w:rPr>
          <w:rFonts w:ascii="Arial" w:hAnsi="Arial" w:cs="Arial"/>
          <w:sz w:val="16"/>
          <w:szCs w:val="16"/>
        </w:rPr>
        <w:t>.</w:t>
      </w:r>
      <w:r w:rsidRPr="00600356">
        <w:rPr>
          <w:rFonts w:ascii="Arial" w:hAnsi="Arial" w:cs="Arial"/>
          <w:sz w:val="16"/>
          <w:szCs w:val="16"/>
        </w:rPr>
        <w:t xml:space="preserve"> </w:t>
      </w:r>
      <w:r w:rsidR="00E466EB">
        <w:rPr>
          <w:rFonts w:ascii="Arial" w:hAnsi="Arial" w:cs="Arial"/>
          <w:sz w:val="16"/>
          <w:szCs w:val="16"/>
        </w:rPr>
        <w:t>S</w:t>
      </w:r>
      <w:r w:rsidR="00070267">
        <w:rPr>
          <w:rFonts w:ascii="Arial" w:hAnsi="Arial" w:cs="Arial"/>
          <w:sz w:val="16"/>
          <w:szCs w:val="16"/>
        </w:rPr>
        <w:t xml:space="preserve">he was treated </w:t>
      </w:r>
      <w:r w:rsidRPr="00600356">
        <w:rPr>
          <w:rFonts w:ascii="Arial" w:hAnsi="Arial" w:cs="Arial"/>
          <w:sz w:val="16"/>
          <w:szCs w:val="16"/>
        </w:rPr>
        <w:t xml:space="preserve">with local </w:t>
      </w:r>
      <w:r w:rsidR="00CD7162" w:rsidRPr="00600356">
        <w:rPr>
          <w:rFonts w:ascii="Arial" w:hAnsi="Arial" w:cs="Arial"/>
          <w:sz w:val="16"/>
          <w:szCs w:val="16"/>
        </w:rPr>
        <w:t>salicylic</w:t>
      </w:r>
      <w:r w:rsidRPr="00600356">
        <w:rPr>
          <w:rFonts w:ascii="Arial" w:hAnsi="Arial" w:cs="Arial"/>
          <w:sz w:val="16"/>
          <w:szCs w:val="16"/>
        </w:rPr>
        <w:t xml:space="preserve"> acid</w:t>
      </w:r>
      <w:r w:rsidR="00E50A56" w:rsidRPr="00600356">
        <w:rPr>
          <w:rFonts w:ascii="Arial" w:hAnsi="Arial" w:cs="Arial"/>
          <w:sz w:val="16"/>
          <w:szCs w:val="16"/>
        </w:rPr>
        <w:t>;</w:t>
      </w:r>
      <w:r w:rsidRPr="00600356">
        <w:rPr>
          <w:rFonts w:ascii="Arial" w:hAnsi="Arial" w:cs="Arial"/>
          <w:sz w:val="16"/>
          <w:szCs w:val="16"/>
        </w:rPr>
        <w:t xml:space="preserve"> </w:t>
      </w:r>
      <w:r w:rsidR="00F04D5B" w:rsidRPr="00600356">
        <w:rPr>
          <w:rFonts w:ascii="Arial" w:hAnsi="Arial" w:cs="Arial"/>
          <w:sz w:val="16"/>
          <w:szCs w:val="16"/>
        </w:rPr>
        <w:t>however</w:t>
      </w:r>
      <w:r w:rsidR="00E466EB">
        <w:rPr>
          <w:rFonts w:ascii="Arial" w:hAnsi="Arial" w:cs="Arial"/>
          <w:sz w:val="16"/>
          <w:szCs w:val="16"/>
        </w:rPr>
        <w:t>,</w:t>
      </w:r>
      <w:r w:rsidR="00F04D5B" w:rsidRPr="00600356">
        <w:rPr>
          <w:rFonts w:ascii="Arial" w:hAnsi="Arial" w:cs="Arial"/>
          <w:sz w:val="16"/>
          <w:szCs w:val="16"/>
        </w:rPr>
        <w:t xml:space="preserve"> it was </w:t>
      </w:r>
      <w:r w:rsidRPr="00600356">
        <w:rPr>
          <w:rFonts w:ascii="Arial" w:hAnsi="Arial" w:cs="Arial"/>
          <w:sz w:val="16"/>
          <w:szCs w:val="16"/>
        </w:rPr>
        <w:t>not responding well.</w:t>
      </w:r>
      <w:r w:rsidR="0021435B" w:rsidRPr="00600356">
        <w:rPr>
          <w:rFonts w:ascii="Arial" w:hAnsi="Arial" w:cs="Arial"/>
          <w:sz w:val="16"/>
          <w:szCs w:val="16"/>
        </w:rPr>
        <w:t xml:space="preserve"> She was</w:t>
      </w:r>
      <w:r w:rsidRPr="00600356">
        <w:rPr>
          <w:rFonts w:ascii="Arial" w:hAnsi="Arial" w:cs="Arial"/>
          <w:sz w:val="16"/>
          <w:szCs w:val="16"/>
        </w:rPr>
        <w:t xml:space="preserve"> prescribed </w:t>
      </w:r>
      <w:r w:rsidR="00F04D5B" w:rsidRPr="00600356">
        <w:rPr>
          <w:rFonts w:ascii="Arial" w:hAnsi="Arial" w:cs="Arial"/>
          <w:sz w:val="16"/>
          <w:szCs w:val="16"/>
        </w:rPr>
        <w:t xml:space="preserve">another </w:t>
      </w:r>
      <w:r w:rsidRPr="00600356">
        <w:rPr>
          <w:rFonts w:ascii="Arial" w:hAnsi="Arial" w:cs="Arial"/>
          <w:sz w:val="16"/>
          <w:szCs w:val="16"/>
        </w:rPr>
        <w:t xml:space="preserve">medicine; </w:t>
      </w:r>
      <w:r w:rsidR="00D942CE" w:rsidRPr="00600356">
        <w:rPr>
          <w:rFonts w:ascii="Arial" w:hAnsi="Arial" w:cs="Arial"/>
          <w:sz w:val="16"/>
          <w:szCs w:val="16"/>
        </w:rPr>
        <w:t xml:space="preserve">but </w:t>
      </w:r>
      <w:r w:rsidRPr="00600356">
        <w:rPr>
          <w:rFonts w:ascii="Arial" w:hAnsi="Arial" w:cs="Arial"/>
          <w:sz w:val="16"/>
          <w:szCs w:val="16"/>
        </w:rPr>
        <w:t xml:space="preserve">she could not purchase. The patient </w:t>
      </w:r>
      <w:r w:rsidR="00D942CE" w:rsidRPr="00600356">
        <w:rPr>
          <w:rFonts w:ascii="Arial" w:hAnsi="Arial" w:cs="Arial"/>
          <w:sz w:val="16"/>
          <w:szCs w:val="16"/>
        </w:rPr>
        <w:t xml:space="preserve">returned </w:t>
      </w:r>
      <w:r w:rsidRPr="00600356">
        <w:rPr>
          <w:rFonts w:ascii="Arial" w:hAnsi="Arial" w:cs="Arial"/>
          <w:sz w:val="16"/>
          <w:szCs w:val="16"/>
        </w:rPr>
        <w:t xml:space="preserve">about </w:t>
      </w:r>
      <w:r w:rsidR="008223BB" w:rsidRPr="00600356">
        <w:rPr>
          <w:rFonts w:ascii="Arial" w:hAnsi="Arial" w:cs="Arial"/>
          <w:sz w:val="16"/>
          <w:szCs w:val="16"/>
        </w:rPr>
        <w:t xml:space="preserve">two </w:t>
      </w:r>
      <w:r w:rsidRPr="00600356">
        <w:rPr>
          <w:rFonts w:ascii="Arial" w:hAnsi="Arial" w:cs="Arial"/>
          <w:sz w:val="16"/>
          <w:szCs w:val="16"/>
        </w:rPr>
        <w:t>w</w:t>
      </w:r>
      <w:r w:rsidR="00851061" w:rsidRPr="00600356">
        <w:rPr>
          <w:rFonts w:ascii="Arial" w:hAnsi="Arial" w:cs="Arial"/>
          <w:sz w:val="16"/>
          <w:szCs w:val="16"/>
        </w:rPr>
        <w:t>eek</w:t>
      </w:r>
      <w:r w:rsidR="00D942CE" w:rsidRPr="00600356">
        <w:rPr>
          <w:rFonts w:ascii="Arial" w:hAnsi="Arial" w:cs="Arial"/>
          <w:sz w:val="16"/>
          <w:szCs w:val="16"/>
        </w:rPr>
        <w:t>s</w:t>
      </w:r>
      <w:r w:rsidR="00851061" w:rsidRPr="00600356">
        <w:rPr>
          <w:rFonts w:ascii="Arial" w:hAnsi="Arial" w:cs="Arial"/>
          <w:sz w:val="16"/>
          <w:szCs w:val="16"/>
        </w:rPr>
        <w:t xml:space="preserve"> before her elder sister</w:t>
      </w:r>
      <w:r w:rsidRPr="00600356">
        <w:rPr>
          <w:rFonts w:ascii="Arial" w:hAnsi="Arial" w:cs="Arial"/>
          <w:sz w:val="16"/>
          <w:szCs w:val="16"/>
        </w:rPr>
        <w:t xml:space="preserve">‘s marriage, </w:t>
      </w:r>
      <w:r w:rsidR="00851061" w:rsidRPr="00600356">
        <w:rPr>
          <w:rFonts w:ascii="Arial" w:hAnsi="Arial" w:cs="Arial"/>
          <w:sz w:val="16"/>
          <w:szCs w:val="16"/>
        </w:rPr>
        <w:t xml:space="preserve">with </w:t>
      </w:r>
      <w:r w:rsidR="00D942CE" w:rsidRPr="00600356">
        <w:rPr>
          <w:rFonts w:ascii="Arial" w:hAnsi="Arial" w:cs="Arial"/>
          <w:sz w:val="16"/>
          <w:szCs w:val="16"/>
        </w:rPr>
        <w:t xml:space="preserve">a </w:t>
      </w:r>
      <w:r w:rsidR="00851061" w:rsidRPr="00600356">
        <w:rPr>
          <w:rFonts w:ascii="Arial" w:hAnsi="Arial" w:cs="Arial"/>
          <w:sz w:val="16"/>
          <w:szCs w:val="16"/>
        </w:rPr>
        <w:t xml:space="preserve">worry that </w:t>
      </w:r>
      <w:r w:rsidRPr="00600356">
        <w:rPr>
          <w:rFonts w:ascii="Arial" w:hAnsi="Arial" w:cs="Arial"/>
          <w:sz w:val="16"/>
          <w:szCs w:val="16"/>
        </w:rPr>
        <w:t xml:space="preserve">how </w:t>
      </w:r>
      <w:r w:rsidR="00851061" w:rsidRPr="00600356">
        <w:rPr>
          <w:rFonts w:ascii="Arial" w:hAnsi="Arial" w:cs="Arial"/>
          <w:sz w:val="16"/>
          <w:szCs w:val="16"/>
        </w:rPr>
        <w:t>c</w:t>
      </w:r>
      <w:r w:rsidR="00F5704B" w:rsidRPr="00600356">
        <w:rPr>
          <w:rFonts w:ascii="Arial" w:hAnsi="Arial" w:cs="Arial"/>
          <w:sz w:val="16"/>
          <w:szCs w:val="16"/>
        </w:rPr>
        <w:t>ould</w:t>
      </w:r>
      <w:r w:rsidR="00851061" w:rsidRPr="00600356">
        <w:rPr>
          <w:rFonts w:ascii="Arial" w:hAnsi="Arial" w:cs="Arial"/>
          <w:sz w:val="16"/>
          <w:szCs w:val="16"/>
        </w:rPr>
        <w:t xml:space="preserve"> </w:t>
      </w:r>
      <w:r w:rsidRPr="00600356">
        <w:rPr>
          <w:rFonts w:ascii="Arial" w:hAnsi="Arial" w:cs="Arial"/>
          <w:sz w:val="16"/>
          <w:szCs w:val="16"/>
        </w:rPr>
        <w:t xml:space="preserve">she wear </w:t>
      </w:r>
      <w:r w:rsidR="00D942CE" w:rsidRPr="00600356">
        <w:rPr>
          <w:rFonts w:ascii="Arial" w:hAnsi="Arial" w:cs="Arial"/>
          <w:sz w:val="16"/>
          <w:szCs w:val="16"/>
        </w:rPr>
        <w:t xml:space="preserve">new </w:t>
      </w:r>
      <w:r w:rsidRPr="00600356">
        <w:rPr>
          <w:rFonts w:ascii="Arial" w:hAnsi="Arial" w:cs="Arial"/>
          <w:sz w:val="16"/>
          <w:szCs w:val="16"/>
        </w:rPr>
        <w:t xml:space="preserve">sandals with </w:t>
      </w:r>
      <w:r w:rsidR="00D942CE" w:rsidRPr="00600356">
        <w:rPr>
          <w:rFonts w:ascii="Arial" w:hAnsi="Arial" w:cs="Arial"/>
          <w:sz w:val="16"/>
          <w:szCs w:val="16"/>
        </w:rPr>
        <w:t>th</w:t>
      </w:r>
      <w:r w:rsidR="00BD5563">
        <w:rPr>
          <w:rFonts w:ascii="Arial" w:hAnsi="Arial" w:cs="Arial"/>
          <w:sz w:val="16"/>
          <w:szCs w:val="16"/>
        </w:rPr>
        <w:t>e</w:t>
      </w:r>
      <w:r w:rsidR="00D942CE" w:rsidRPr="00600356">
        <w:rPr>
          <w:rFonts w:ascii="Arial" w:hAnsi="Arial" w:cs="Arial"/>
          <w:sz w:val="16"/>
          <w:szCs w:val="16"/>
        </w:rPr>
        <w:t xml:space="preserve"> </w:t>
      </w:r>
      <w:r w:rsidRPr="00600356">
        <w:rPr>
          <w:rFonts w:ascii="Arial" w:hAnsi="Arial" w:cs="Arial"/>
          <w:sz w:val="16"/>
          <w:szCs w:val="16"/>
        </w:rPr>
        <w:t xml:space="preserve">wart? She wanted </w:t>
      </w:r>
      <w:r w:rsidR="00851061" w:rsidRPr="00600356">
        <w:rPr>
          <w:rFonts w:ascii="Arial" w:hAnsi="Arial" w:cs="Arial"/>
          <w:sz w:val="16"/>
          <w:szCs w:val="16"/>
        </w:rPr>
        <w:t xml:space="preserve">a </w:t>
      </w:r>
      <w:r w:rsidRPr="00600356">
        <w:rPr>
          <w:rFonts w:ascii="Arial" w:hAnsi="Arial" w:cs="Arial"/>
          <w:sz w:val="16"/>
          <w:szCs w:val="16"/>
        </w:rPr>
        <w:t>definite answer</w:t>
      </w:r>
      <w:r w:rsidR="00851061" w:rsidRPr="00600356">
        <w:rPr>
          <w:rFonts w:ascii="Arial" w:hAnsi="Arial" w:cs="Arial"/>
          <w:sz w:val="16"/>
          <w:szCs w:val="16"/>
        </w:rPr>
        <w:t xml:space="preserve"> from </w:t>
      </w:r>
      <w:r w:rsidR="00D942CE" w:rsidRPr="00600356">
        <w:rPr>
          <w:rFonts w:ascii="Arial" w:hAnsi="Arial" w:cs="Arial"/>
          <w:sz w:val="16"/>
          <w:szCs w:val="16"/>
        </w:rPr>
        <w:t>us</w:t>
      </w:r>
      <w:r w:rsidRPr="00600356">
        <w:rPr>
          <w:rFonts w:ascii="Arial" w:hAnsi="Arial" w:cs="Arial"/>
          <w:sz w:val="16"/>
          <w:szCs w:val="16"/>
        </w:rPr>
        <w:t>, whether wart w</w:t>
      </w:r>
      <w:r w:rsidR="00D3324C" w:rsidRPr="00600356">
        <w:rPr>
          <w:rFonts w:ascii="Arial" w:hAnsi="Arial" w:cs="Arial"/>
          <w:sz w:val="16"/>
          <w:szCs w:val="16"/>
        </w:rPr>
        <w:t xml:space="preserve">ould </w:t>
      </w:r>
      <w:r w:rsidRPr="00600356">
        <w:rPr>
          <w:rFonts w:ascii="Arial" w:hAnsi="Arial" w:cs="Arial"/>
          <w:sz w:val="16"/>
          <w:szCs w:val="16"/>
        </w:rPr>
        <w:t>go away</w:t>
      </w:r>
      <w:r w:rsidR="00851061" w:rsidRPr="00600356">
        <w:rPr>
          <w:rFonts w:ascii="Arial" w:hAnsi="Arial" w:cs="Arial"/>
          <w:sz w:val="16"/>
          <w:szCs w:val="16"/>
        </w:rPr>
        <w:t xml:space="preserve"> or not</w:t>
      </w:r>
      <w:r w:rsidRPr="00600356">
        <w:rPr>
          <w:rFonts w:ascii="Arial" w:hAnsi="Arial" w:cs="Arial"/>
          <w:sz w:val="16"/>
          <w:szCs w:val="16"/>
        </w:rPr>
        <w:t xml:space="preserve"> before </w:t>
      </w:r>
      <w:r w:rsidR="00851061" w:rsidRPr="00600356">
        <w:rPr>
          <w:rFonts w:ascii="Arial" w:hAnsi="Arial" w:cs="Arial"/>
          <w:sz w:val="16"/>
          <w:szCs w:val="16"/>
        </w:rPr>
        <w:t xml:space="preserve">the </w:t>
      </w:r>
      <w:r w:rsidRPr="00600356">
        <w:rPr>
          <w:rFonts w:ascii="Arial" w:hAnsi="Arial" w:cs="Arial"/>
          <w:sz w:val="16"/>
          <w:szCs w:val="16"/>
        </w:rPr>
        <w:t>marriage ceremony</w:t>
      </w:r>
      <w:r w:rsidR="008223BB" w:rsidRPr="00600356">
        <w:rPr>
          <w:rFonts w:ascii="Arial" w:hAnsi="Arial" w:cs="Arial"/>
          <w:sz w:val="16"/>
          <w:szCs w:val="16"/>
        </w:rPr>
        <w:t xml:space="preserve">? </w:t>
      </w:r>
      <w:r w:rsidR="00D942CE" w:rsidRPr="00600356">
        <w:rPr>
          <w:rFonts w:ascii="Arial" w:hAnsi="Arial" w:cs="Arial"/>
          <w:sz w:val="16"/>
          <w:szCs w:val="16"/>
        </w:rPr>
        <w:t xml:space="preserve">We </w:t>
      </w:r>
      <w:r w:rsidR="00851061" w:rsidRPr="00600356">
        <w:rPr>
          <w:rFonts w:ascii="Arial" w:hAnsi="Arial" w:cs="Arial"/>
          <w:sz w:val="16"/>
          <w:szCs w:val="16"/>
        </w:rPr>
        <w:t xml:space="preserve">did not have </w:t>
      </w:r>
      <w:r w:rsidR="00F5704B" w:rsidRPr="00600356">
        <w:rPr>
          <w:rFonts w:ascii="Arial" w:hAnsi="Arial" w:cs="Arial"/>
          <w:sz w:val="16"/>
          <w:szCs w:val="16"/>
        </w:rPr>
        <w:t xml:space="preserve">a definite </w:t>
      </w:r>
      <w:r w:rsidR="00851061" w:rsidRPr="00600356">
        <w:rPr>
          <w:rFonts w:ascii="Arial" w:hAnsi="Arial" w:cs="Arial"/>
          <w:sz w:val="16"/>
          <w:szCs w:val="16"/>
        </w:rPr>
        <w:t>answer</w:t>
      </w:r>
      <w:r w:rsidR="0021435B" w:rsidRPr="00600356">
        <w:rPr>
          <w:rFonts w:ascii="Arial" w:hAnsi="Arial" w:cs="Arial"/>
          <w:sz w:val="16"/>
          <w:szCs w:val="16"/>
        </w:rPr>
        <w:t xml:space="preserve"> but we continued the treatment</w:t>
      </w:r>
      <w:r w:rsidR="00851061" w:rsidRPr="00600356">
        <w:rPr>
          <w:rFonts w:ascii="Arial" w:hAnsi="Arial" w:cs="Arial"/>
          <w:sz w:val="16"/>
          <w:szCs w:val="16"/>
        </w:rPr>
        <w:t>.</w:t>
      </w:r>
      <w:r w:rsidR="008223BB" w:rsidRPr="00600356">
        <w:rPr>
          <w:rFonts w:ascii="Arial" w:hAnsi="Arial" w:cs="Arial"/>
          <w:sz w:val="16"/>
          <w:szCs w:val="16"/>
        </w:rPr>
        <w:t xml:space="preserve"> Finally, </w:t>
      </w:r>
      <w:r w:rsidRPr="00600356">
        <w:rPr>
          <w:rFonts w:ascii="Arial" w:hAnsi="Arial" w:cs="Arial"/>
          <w:sz w:val="16"/>
          <w:szCs w:val="16"/>
        </w:rPr>
        <w:t>she c</w:t>
      </w:r>
      <w:r w:rsidR="008223BB" w:rsidRPr="00600356">
        <w:rPr>
          <w:rFonts w:ascii="Arial" w:hAnsi="Arial" w:cs="Arial"/>
          <w:sz w:val="16"/>
          <w:szCs w:val="16"/>
        </w:rPr>
        <w:t xml:space="preserve">ame </w:t>
      </w:r>
      <w:r w:rsidRPr="00600356">
        <w:rPr>
          <w:rFonts w:ascii="Arial" w:hAnsi="Arial" w:cs="Arial"/>
          <w:sz w:val="16"/>
          <w:szCs w:val="16"/>
        </w:rPr>
        <w:t xml:space="preserve">back </w:t>
      </w:r>
      <w:r w:rsidR="003A6AA7">
        <w:rPr>
          <w:rFonts w:ascii="Arial" w:hAnsi="Arial" w:cs="Arial"/>
          <w:sz w:val="16"/>
          <w:szCs w:val="16"/>
        </w:rPr>
        <w:t xml:space="preserve">three </w:t>
      </w:r>
      <w:r w:rsidRPr="00600356">
        <w:rPr>
          <w:rFonts w:ascii="Arial" w:hAnsi="Arial" w:cs="Arial"/>
          <w:sz w:val="16"/>
          <w:szCs w:val="16"/>
        </w:rPr>
        <w:t xml:space="preserve">days </w:t>
      </w:r>
      <w:r w:rsidR="00851061" w:rsidRPr="00600356">
        <w:rPr>
          <w:rFonts w:ascii="Arial" w:hAnsi="Arial" w:cs="Arial"/>
          <w:sz w:val="16"/>
          <w:szCs w:val="16"/>
        </w:rPr>
        <w:t xml:space="preserve">before </w:t>
      </w:r>
      <w:r w:rsidRPr="00600356">
        <w:rPr>
          <w:rFonts w:ascii="Arial" w:hAnsi="Arial" w:cs="Arial"/>
          <w:sz w:val="16"/>
          <w:szCs w:val="16"/>
        </w:rPr>
        <w:t xml:space="preserve">the marriage with </w:t>
      </w:r>
      <w:r w:rsidR="008223BB" w:rsidRPr="00600356">
        <w:rPr>
          <w:rFonts w:ascii="Arial" w:hAnsi="Arial" w:cs="Arial"/>
          <w:sz w:val="16"/>
          <w:szCs w:val="16"/>
        </w:rPr>
        <w:t xml:space="preserve">a </w:t>
      </w:r>
      <w:r w:rsidRPr="00600356">
        <w:rPr>
          <w:rFonts w:ascii="Arial" w:hAnsi="Arial" w:cs="Arial"/>
          <w:sz w:val="16"/>
          <w:szCs w:val="16"/>
        </w:rPr>
        <w:t>dried wart</w:t>
      </w:r>
      <w:r w:rsidR="00E5172D">
        <w:rPr>
          <w:rFonts w:ascii="Arial" w:hAnsi="Arial" w:cs="Arial"/>
          <w:sz w:val="16"/>
          <w:szCs w:val="16"/>
        </w:rPr>
        <w:t>;</w:t>
      </w:r>
      <w:r w:rsidRPr="00600356">
        <w:rPr>
          <w:rFonts w:ascii="Arial" w:hAnsi="Arial" w:cs="Arial"/>
          <w:sz w:val="16"/>
          <w:szCs w:val="16"/>
        </w:rPr>
        <w:t xml:space="preserve"> </w:t>
      </w:r>
      <w:r w:rsidR="00D942CE" w:rsidRPr="00600356">
        <w:rPr>
          <w:rFonts w:ascii="Arial" w:hAnsi="Arial" w:cs="Arial"/>
          <w:sz w:val="16"/>
          <w:szCs w:val="16"/>
        </w:rPr>
        <w:t xml:space="preserve">while </w:t>
      </w:r>
      <w:r w:rsidR="00E50A56" w:rsidRPr="00600356">
        <w:rPr>
          <w:rFonts w:ascii="Arial" w:hAnsi="Arial" w:cs="Arial"/>
          <w:sz w:val="16"/>
          <w:szCs w:val="16"/>
        </w:rPr>
        <w:t xml:space="preserve">applying the </w:t>
      </w:r>
      <w:r w:rsidRPr="00600356">
        <w:rPr>
          <w:rFonts w:ascii="Arial" w:hAnsi="Arial" w:cs="Arial"/>
          <w:sz w:val="16"/>
          <w:szCs w:val="16"/>
        </w:rPr>
        <w:t xml:space="preserve">dressing the wart </w:t>
      </w:r>
      <w:r w:rsidR="00D942CE" w:rsidRPr="00600356">
        <w:rPr>
          <w:rFonts w:ascii="Arial" w:hAnsi="Arial" w:cs="Arial"/>
          <w:sz w:val="16"/>
          <w:szCs w:val="16"/>
        </w:rPr>
        <w:t>fel</w:t>
      </w:r>
      <w:r w:rsidR="00BD5563">
        <w:rPr>
          <w:rFonts w:ascii="Arial" w:hAnsi="Arial" w:cs="Arial"/>
          <w:sz w:val="16"/>
          <w:szCs w:val="16"/>
        </w:rPr>
        <w:t>l off</w:t>
      </w:r>
      <w:r w:rsidRPr="00600356">
        <w:rPr>
          <w:rFonts w:ascii="Arial" w:hAnsi="Arial" w:cs="Arial"/>
          <w:sz w:val="16"/>
          <w:szCs w:val="16"/>
        </w:rPr>
        <w:t xml:space="preserve">, and she </w:t>
      </w:r>
      <w:r w:rsidR="00BD5563">
        <w:rPr>
          <w:rFonts w:ascii="Arial" w:hAnsi="Arial" w:cs="Arial"/>
          <w:sz w:val="16"/>
          <w:szCs w:val="16"/>
        </w:rPr>
        <w:t>was</w:t>
      </w:r>
      <w:r w:rsidR="00D942CE" w:rsidRPr="00600356">
        <w:rPr>
          <w:rFonts w:ascii="Arial" w:hAnsi="Arial" w:cs="Arial"/>
          <w:sz w:val="16"/>
          <w:szCs w:val="16"/>
        </w:rPr>
        <w:t xml:space="preserve"> </w:t>
      </w:r>
      <w:r w:rsidRPr="00600356">
        <w:rPr>
          <w:rFonts w:ascii="Arial" w:hAnsi="Arial" w:cs="Arial"/>
          <w:sz w:val="16"/>
          <w:szCs w:val="16"/>
        </w:rPr>
        <w:t xml:space="preserve">very happy! </w:t>
      </w:r>
      <w:r w:rsidR="00D942CE" w:rsidRPr="00600356">
        <w:rPr>
          <w:rFonts w:ascii="Arial" w:hAnsi="Arial" w:cs="Arial"/>
          <w:sz w:val="16"/>
          <w:szCs w:val="16"/>
        </w:rPr>
        <w:t xml:space="preserve">Looks like it was </w:t>
      </w:r>
      <w:r w:rsidRPr="00600356">
        <w:rPr>
          <w:rFonts w:ascii="Arial" w:hAnsi="Arial" w:cs="Arial"/>
          <w:sz w:val="16"/>
          <w:szCs w:val="16"/>
        </w:rPr>
        <w:t>a miracle of her faith</w:t>
      </w:r>
      <w:r w:rsidR="00851061" w:rsidRPr="00600356">
        <w:rPr>
          <w:rFonts w:ascii="Arial" w:hAnsi="Arial" w:cs="Arial"/>
          <w:sz w:val="16"/>
          <w:szCs w:val="16"/>
        </w:rPr>
        <w:t>.</w:t>
      </w:r>
    </w:p>
    <w:p w:rsidR="00E466EB" w:rsidRDefault="00E466EB" w:rsidP="00193561">
      <w:pPr>
        <w:tabs>
          <w:tab w:val="left" w:pos="11520"/>
        </w:tabs>
        <w:spacing w:after="60"/>
        <w:jc w:val="both"/>
        <w:rPr>
          <w:rFonts w:ascii="Arial" w:hAnsi="Arial"/>
          <w:b/>
          <w:bCs/>
          <w:i/>
          <w:iCs/>
          <w:sz w:val="18"/>
          <w:szCs w:val="18"/>
        </w:rPr>
      </w:pPr>
    </w:p>
    <w:p w:rsidR="00AE4551" w:rsidRPr="00600356" w:rsidRDefault="00AE4551" w:rsidP="00193561">
      <w:pPr>
        <w:tabs>
          <w:tab w:val="left" w:pos="11520"/>
        </w:tabs>
        <w:spacing w:after="60"/>
        <w:jc w:val="both"/>
        <w:rPr>
          <w:rFonts w:ascii="Arial" w:hAnsi="Arial"/>
          <w:i/>
          <w:iCs/>
          <w:sz w:val="18"/>
          <w:szCs w:val="18"/>
        </w:rPr>
      </w:pPr>
      <w:r w:rsidRPr="00600356">
        <w:rPr>
          <w:rFonts w:ascii="Arial" w:hAnsi="Arial"/>
          <w:b/>
          <w:bCs/>
          <w:i/>
          <w:iCs/>
          <w:sz w:val="18"/>
          <w:szCs w:val="18"/>
        </w:rPr>
        <w:t xml:space="preserve">Plan </w:t>
      </w:r>
      <w:r w:rsidR="00851061" w:rsidRPr="00600356">
        <w:rPr>
          <w:rFonts w:ascii="Arial" w:hAnsi="Arial"/>
          <w:b/>
          <w:bCs/>
          <w:i/>
          <w:iCs/>
          <w:sz w:val="18"/>
          <w:szCs w:val="18"/>
        </w:rPr>
        <w:t xml:space="preserve">to expand </w:t>
      </w:r>
      <w:r w:rsidR="002C79B7" w:rsidRPr="00600356">
        <w:rPr>
          <w:rFonts w:ascii="Arial" w:hAnsi="Arial"/>
          <w:b/>
          <w:bCs/>
          <w:i/>
          <w:iCs/>
          <w:sz w:val="18"/>
          <w:szCs w:val="18"/>
        </w:rPr>
        <w:t xml:space="preserve">healthcare </w:t>
      </w:r>
      <w:r w:rsidR="00157925" w:rsidRPr="00600356">
        <w:rPr>
          <w:rFonts w:ascii="Arial" w:hAnsi="Arial"/>
          <w:b/>
          <w:bCs/>
          <w:i/>
          <w:iCs/>
          <w:sz w:val="18"/>
          <w:szCs w:val="18"/>
        </w:rPr>
        <w:t>activities</w:t>
      </w:r>
      <w:r w:rsidR="00851061" w:rsidRPr="00600356">
        <w:rPr>
          <w:rFonts w:ascii="Arial" w:hAnsi="Arial"/>
          <w:b/>
          <w:bCs/>
          <w:i/>
          <w:iCs/>
          <w:sz w:val="18"/>
          <w:szCs w:val="18"/>
        </w:rPr>
        <w:t xml:space="preserve"> during next year</w:t>
      </w:r>
    </w:p>
    <w:p w:rsidR="00AE4551" w:rsidRPr="00600356" w:rsidRDefault="00157925" w:rsidP="00E5172D">
      <w:pPr>
        <w:numPr>
          <w:ilvl w:val="0"/>
          <w:numId w:val="34"/>
        </w:numPr>
        <w:tabs>
          <w:tab w:val="left" w:pos="11520"/>
        </w:tabs>
        <w:autoSpaceDE w:val="0"/>
        <w:autoSpaceDN w:val="0"/>
        <w:adjustRightInd w:val="0"/>
        <w:jc w:val="both"/>
        <w:rPr>
          <w:rFonts w:ascii="Arial" w:hAnsi="Arial" w:cs="Georgia-Bold"/>
          <w:sz w:val="16"/>
          <w:szCs w:val="16"/>
          <w:lang w:bidi="gu-IN"/>
        </w:rPr>
      </w:pPr>
      <w:r w:rsidRPr="00600356">
        <w:rPr>
          <w:rFonts w:ascii="Arial" w:hAnsi="Arial" w:cs="Georgia-Bold"/>
          <w:sz w:val="16"/>
          <w:szCs w:val="16"/>
          <w:lang w:bidi="gu-IN"/>
        </w:rPr>
        <w:t xml:space="preserve">Arrange </w:t>
      </w:r>
      <w:r w:rsidR="00645593" w:rsidRPr="00600356">
        <w:rPr>
          <w:rFonts w:ascii="Arial" w:hAnsi="Arial" w:cs="Georgia-Bold"/>
          <w:sz w:val="16"/>
          <w:szCs w:val="16"/>
          <w:lang w:bidi="gu-IN"/>
        </w:rPr>
        <w:t>a</w:t>
      </w:r>
      <w:r w:rsidRPr="00600356">
        <w:rPr>
          <w:rFonts w:ascii="Arial" w:hAnsi="Arial" w:cs="Georgia-Bold"/>
          <w:sz w:val="16"/>
          <w:szCs w:val="16"/>
          <w:lang w:bidi="gu-IN"/>
        </w:rPr>
        <w:t xml:space="preserve"> medical camp to </w:t>
      </w:r>
      <w:r w:rsidR="00AE4551" w:rsidRPr="00600356">
        <w:rPr>
          <w:rFonts w:ascii="Arial" w:hAnsi="Arial" w:cs="Georgia-Bold"/>
          <w:sz w:val="16"/>
          <w:szCs w:val="16"/>
          <w:lang w:bidi="gu-IN"/>
        </w:rPr>
        <w:t>screen common diseases like diabetes, hype</w:t>
      </w:r>
      <w:r w:rsidR="006305D7" w:rsidRPr="00600356">
        <w:rPr>
          <w:rFonts w:ascii="Arial" w:hAnsi="Arial" w:cs="Georgia-Bold"/>
          <w:sz w:val="16"/>
          <w:szCs w:val="16"/>
          <w:lang w:bidi="gu-IN"/>
        </w:rPr>
        <w:t>rtension, anemia, gynecological</w:t>
      </w:r>
      <w:r w:rsidR="00AE4551" w:rsidRPr="00600356">
        <w:rPr>
          <w:rFonts w:ascii="Arial" w:hAnsi="Arial" w:cs="Georgia-Bold"/>
          <w:sz w:val="16"/>
          <w:szCs w:val="16"/>
          <w:lang w:bidi="gu-IN"/>
        </w:rPr>
        <w:t>, eye and dental problems, etc.</w:t>
      </w:r>
    </w:p>
    <w:p w:rsidR="00CE4162" w:rsidRPr="00600356" w:rsidRDefault="003A6AA7" w:rsidP="00E5172D">
      <w:pPr>
        <w:numPr>
          <w:ilvl w:val="0"/>
          <w:numId w:val="34"/>
        </w:numPr>
        <w:tabs>
          <w:tab w:val="left" w:pos="11520"/>
        </w:tabs>
        <w:autoSpaceDE w:val="0"/>
        <w:autoSpaceDN w:val="0"/>
        <w:adjustRightInd w:val="0"/>
        <w:jc w:val="both"/>
        <w:rPr>
          <w:rFonts w:ascii="Arial" w:hAnsi="Arial" w:cs="Georgia-Bold"/>
          <w:sz w:val="16"/>
          <w:szCs w:val="16"/>
          <w:lang w:bidi="gu-IN"/>
        </w:rPr>
      </w:pPr>
      <w:r>
        <w:rPr>
          <w:rFonts w:ascii="Arial" w:hAnsi="Arial" w:cs="Georgia-Bold"/>
          <w:sz w:val="16"/>
          <w:szCs w:val="16"/>
          <w:lang w:bidi="gu-IN"/>
        </w:rPr>
        <w:t>As per availability of</w:t>
      </w:r>
      <w:r w:rsidR="00CE4162" w:rsidRPr="00600356">
        <w:rPr>
          <w:rFonts w:ascii="Arial" w:hAnsi="Arial" w:cs="Georgia-Bold"/>
          <w:sz w:val="16"/>
          <w:szCs w:val="16"/>
          <w:lang w:bidi="gu-IN"/>
        </w:rPr>
        <w:t xml:space="preserve"> funding, subsidize the diagnostic tests </w:t>
      </w:r>
      <w:r w:rsidR="00851061" w:rsidRPr="00600356">
        <w:rPr>
          <w:rFonts w:ascii="Arial" w:hAnsi="Arial" w:cs="Georgia-Bold"/>
          <w:sz w:val="16"/>
          <w:szCs w:val="16"/>
          <w:lang w:bidi="gu-IN"/>
        </w:rPr>
        <w:t xml:space="preserve">and chronic diseases medicines (diabetes, hypertension, asthma/COPD, epilepsy, etc) </w:t>
      </w:r>
      <w:r w:rsidR="00CE4162" w:rsidRPr="00600356">
        <w:rPr>
          <w:rFonts w:ascii="Arial" w:hAnsi="Arial" w:cs="Georgia-Bold"/>
          <w:sz w:val="16"/>
          <w:szCs w:val="16"/>
          <w:lang w:bidi="gu-IN"/>
        </w:rPr>
        <w:t xml:space="preserve">as needed. </w:t>
      </w:r>
    </w:p>
    <w:p w:rsidR="00AE4551" w:rsidRPr="00600356" w:rsidRDefault="0021435B" w:rsidP="00E5172D">
      <w:pPr>
        <w:numPr>
          <w:ilvl w:val="0"/>
          <w:numId w:val="34"/>
        </w:numPr>
        <w:tabs>
          <w:tab w:val="left" w:pos="11520"/>
        </w:tabs>
        <w:autoSpaceDE w:val="0"/>
        <w:autoSpaceDN w:val="0"/>
        <w:adjustRightInd w:val="0"/>
        <w:jc w:val="both"/>
        <w:rPr>
          <w:rFonts w:ascii="Arial" w:hAnsi="Arial" w:cs="Georgia-Bold"/>
          <w:sz w:val="16"/>
          <w:szCs w:val="16"/>
          <w:lang w:bidi="gu-IN"/>
        </w:rPr>
      </w:pPr>
      <w:r w:rsidRPr="00600356">
        <w:rPr>
          <w:rFonts w:ascii="Arial" w:hAnsi="Arial" w:cs="Georgia-Bold"/>
          <w:sz w:val="16"/>
          <w:szCs w:val="16"/>
          <w:lang w:bidi="gu-IN"/>
        </w:rPr>
        <w:t xml:space="preserve">Emphasize </w:t>
      </w:r>
      <w:r w:rsidR="00645593" w:rsidRPr="00600356">
        <w:rPr>
          <w:rFonts w:ascii="Arial" w:hAnsi="Arial" w:cs="Georgia-Bold"/>
          <w:sz w:val="16"/>
          <w:szCs w:val="16"/>
          <w:lang w:bidi="gu-IN"/>
        </w:rPr>
        <w:t xml:space="preserve">more </w:t>
      </w:r>
      <w:r w:rsidRPr="00600356">
        <w:rPr>
          <w:rFonts w:ascii="Arial" w:hAnsi="Arial" w:cs="Georgia-Bold"/>
          <w:sz w:val="16"/>
          <w:szCs w:val="16"/>
          <w:lang w:bidi="gu-IN"/>
        </w:rPr>
        <w:t xml:space="preserve">on </w:t>
      </w:r>
      <w:r w:rsidR="00AE4551" w:rsidRPr="00600356">
        <w:rPr>
          <w:rFonts w:ascii="Arial" w:hAnsi="Arial" w:cs="Georgia-Bold"/>
          <w:sz w:val="16"/>
          <w:szCs w:val="16"/>
          <w:lang w:bidi="gu-IN"/>
        </w:rPr>
        <w:t xml:space="preserve">community health education for personal hygiene, dental care, preventing malaria by mosquito net, regular use of Chappal, locally available nutritious foods, abuse of injections and IV </w:t>
      </w:r>
      <w:r w:rsidR="00E55BD2" w:rsidRPr="00600356">
        <w:rPr>
          <w:rFonts w:ascii="Arial" w:hAnsi="Arial" w:cs="Georgia-Bold"/>
          <w:sz w:val="16"/>
          <w:szCs w:val="16"/>
          <w:lang w:bidi="gu-IN"/>
        </w:rPr>
        <w:t>treatment (in India it is a common practice to give IV fluid treatment in outpatient clinic)</w:t>
      </w:r>
      <w:r w:rsidR="00AE4551" w:rsidRPr="00600356">
        <w:rPr>
          <w:rFonts w:ascii="Arial" w:hAnsi="Arial" w:cs="Georgia-Bold"/>
          <w:sz w:val="16"/>
          <w:szCs w:val="16"/>
          <w:lang w:bidi="gu-IN"/>
        </w:rPr>
        <w:t xml:space="preserve">, blind faith in local healers (Bhut-Bhuva) practices, </w:t>
      </w:r>
      <w:r w:rsidR="005A6D83" w:rsidRPr="00600356">
        <w:rPr>
          <w:rFonts w:ascii="Arial" w:hAnsi="Arial" w:cs="Georgia-Bold"/>
          <w:sz w:val="16"/>
          <w:szCs w:val="16"/>
          <w:lang w:bidi="gu-IN"/>
        </w:rPr>
        <w:t>avo</w:t>
      </w:r>
      <w:r w:rsidR="003A6AA7">
        <w:rPr>
          <w:rFonts w:ascii="Arial" w:hAnsi="Arial" w:cs="Georgia-Bold"/>
          <w:sz w:val="16"/>
          <w:szCs w:val="16"/>
          <w:lang w:bidi="gu-IN"/>
        </w:rPr>
        <w:t>iding early age marriage (</w:t>
      </w:r>
      <w:r w:rsidR="005A6D83" w:rsidRPr="00600356">
        <w:rPr>
          <w:rFonts w:ascii="Arial" w:hAnsi="Arial" w:cs="Georgia-Bold"/>
          <w:sz w:val="16"/>
          <w:szCs w:val="16"/>
          <w:lang w:bidi="gu-IN"/>
        </w:rPr>
        <w:t xml:space="preserve">teenage marriage is </w:t>
      </w:r>
      <w:r w:rsidR="002C79B7" w:rsidRPr="00600356">
        <w:rPr>
          <w:rFonts w:ascii="Arial" w:hAnsi="Arial" w:cs="Georgia-Bold"/>
          <w:sz w:val="16"/>
          <w:szCs w:val="16"/>
          <w:lang w:bidi="gu-IN"/>
        </w:rPr>
        <w:t>frequent</w:t>
      </w:r>
      <w:r w:rsidR="003A6AA7">
        <w:rPr>
          <w:rFonts w:ascii="Arial" w:hAnsi="Arial" w:cs="Georgia-Bold"/>
          <w:sz w:val="16"/>
          <w:szCs w:val="16"/>
          <w:lang w:bidi="gu-IN"/>
        </w:rPr>
        <w:t xml:space="preserve"> in females</w:t>
      </w:r>
      <w:r w:rsidR="005A6D83" w:rsidRPr="00600356">
        <w:rPr>
          <w:rFonts w:ascii="Arial" w:hAnsi="Arial" w:cs="Georgia-Bold"/>
          <w:sz w:val="16"/>
          <w:szCs w:val="16"/>
          <w:lang w:bidi="gu-IN"/>
        </w:rPr>
        <w:t xml:space="preserve">), </w:t>
      </w:r>
      <w:r w:rsidR="00AE4551" w:rsidRPr="00600356">
        <w:rPr>
          <w:rFonts w:ascii="Arial" w:hAnsi="Arial" w:cs="Georgia-Bold"/>
          <w:sz w:val="16"/>
          <w:szCs w:val="16"/>
          <w:lang w:bidi="gu-IN"/>
        </w:rPr>
        <w:t>etc.</w:t>
      </w:r>
    </w:p>
    <w:p w:rsidR="00AE4551" w:rsidRPr="00600356" w:rsidRDefault="00AE4551" w:rsidP="00E5172D">
      <w:pPr>
        <w:numPr>
          <w:ilvl w:val="0"/>
          <w:numId w:val="34"/>
        </w:numPr>
        <w:tabs>
          <w:tab w:val="left" w:pos="11520"/>
        </w:tabs>
        <w:spacing w:after="60"/>
        <w:jc w:val="both"/>
        <w:rPr>
          <w:rFonts w:ascii="Arial" w:hAnsi="Arial"/>
          <w:sz w:val="16"/>
          <w:szCs w:val="16"/>
        </w:rPr>
      </w:pPr>
      <w:r w:rsidRPr="00600356">
        <w:rPr>
          <w:rFonts w:ascii="Arial" w:hAnsi="Arial" w:cs="Georgia-Bold"/>
          <w:sz w:val="16"/>
          <w:szCs w:val="16"/>
          <w:lang w:bidi="gu-IN"/>
        </w:rPr>
        <w:t xml:space="preserve">Address the </w:t>
      </w:r>
      <w:r w:rsidR="002C79B7" w:rsidRPr="00600356">
        <w:rPr>
          <w:rFonts w:ascii="Arial" w:hAnsi="Arial" w:cs="Georgia-Bold"/>
          <w:sz w:val="16"/>
          <w:szCs w:val="16"/>
          <w:lang w:bidi="gu-IN"/>
        </w:rPr>
        <w:t xml:space="preserve">issues of </w:t>
      </w:r>
      <w:r w:rsidRPr="00600356">
        <w:rPr>
          <w:rFonts w:ascii="Arial" w:hAnsi="Arial" w:cs="Georgia-Bold"/>
          <w:sz w:val="16"/>
          <w:szCs w:val="16"/>
          <w:lang w:bidi="gu-IN"/>
        </w:rPr>
        <w:t xml:space="preserve">addiction </w:t>
      </w:r>
      <w:r w:rsidR="00D942CE" w:rsidRPr="00600356">
        <w:rPr>
          <w:rFonts w:ascii="Arial" w:hAnsi="Arial" w:cs="Georgia-Bold"/>
          <w:sz w:val="16"/>
          <w:szCs w:val="16"/>
          <w:lang w:bidi="gu-IN"/>
        </w:rPr>
        <w:t>of</w:t>
      </w:r>
      <w:r w:rsidRPr="00600356">
        <w:rPr>
          <w:rFonts w:ascii="Arial" w:hAnsi="Arial" w:cs="Georgia-Bold"/>
          <w:sz w:val="16"/>
          <w:szCs w:val="16"/>
          <w:lang w:bidi="gu-IN"/>
        </w:rPr>
        <w:t xml:space="preserve"> Gutka, smoking and alcohol.</w:t>
      </w:r>
      <w:r w:rsidR="006305D7" w:rsidRPr="00600356">
        <w:rPr>
          <w:rFonts w:ascii="Arial" w:hAnsi="Arial"/>
          <w:sz w:val="16"/>
          <w:szCs w:val="16"/>
        </w:rPr>
        <w:t xml:space="preserve"> </w:t>
      </w:r>
      <w:r w:rsidR="00851061" w:rsidRPr="00600356">
        <w:rPr>
          <w:rFonts w:ascii="Arial" w:hAnsi="Arial"/>
          <w:sz w:val="16"/>
          <w:szCs w:val="16"/>
        </w:rPr>
        <w:t>C</w:t>
      </w:r>
      <w:r w:rsidR="006305D7" w:rsidRPr="00600356">
        <w:rPr>
          <w:rFonts w:ascii="Arial" w:hAnsi="Arial"/>
          <w:sz w:val="16"/>
          <w:szCs w:val="16"/>
        </w:rPr>
        <w:t xml:space="preserve">ommonly </w:t>
      </w:r>
      <w:r w:rsidR="00AE7F8D" w:rsidRPr="00600356">
        <w:rPr>
          <w:rFonts w:ascii="Arial" w:hAnsi="Arial"/>
          <w:sz w:val="16"/>
          <w:szCs w:val="16"/>
        </w:rPr>
        <w:t xml:space="preserve">the </w:t>
      </w:r>
      <w:r w:rsidR="006305D7" w:rsidRPr="00600356">
        <w:rPr>
          <w:rFonts w:ascii="Arial" w:hAnsi="Arial"/>
          <w:sz w:val="16"/>
          <w:szCs w:val="16"/>
        </w:rPr>
        <w:t xml:space="preserve">wife comes with </w:t>
      </w:r>
      <w:r w:rsidR="00653C8A" w:rsidRPr="00600356">
        <w:rPr>
          <w:rFonts w:ascii="Arial" w:hAnsi="Arial"/>
          <w:sz w:val="16"/>
          <w:szCs w:val="16"/>
        </w:rPr>
        <w:t xml:space="preserve">a </w:t>
      </w:r>
      <w:r w:rsidR="00D3324C" w:rsidRPr="00600356">
        <w:rPr>
          <w:rFonts w:ascii="Arial" w:hAnsi="Arial"/>
          <w:sz w:val="16"/>
          <w:szCs w:val="16"/>
        </w:rPr>
        <w:t xml:space="preserve">strong </w:t>
      </w:r>
      <w:r w:rsidR="006305D7" w:rsidRPr="00600356">
        <w:rPr>
          <w:rFonts w:ascii="Arial" w:hAnsi="Arial"/>
          <w:sz w:val="16"/>
          <w:szCs w:val="16"/>
        </w:rPr>
        <w:t xml:space="preserve">request to </w:t>
      </w:r>
      <w:r w:rsidR="00ED3ACB" w:rsidRPr="00600356">
        <w:rPr>
          <w:rFonts w:ascii="Arial" w:hAnsi="Arial"/>
          <w:sz w:val="16"/>
          <w:szCs w:val="16"/>
        </w:rPr>
        <w:t>provide treatment</w:t>
      </w:r>
      <w:r w:rsidR="006305D7" w:rsidRPr="00600356">
        <w:rPr>
          <w:rFonts w:ascii="Arial" w:hAnsi="Arial"/>
          <w:sz w:val="16"/>
          <w:szCs w:val="16"/>
        </w:rPr>
        <w:t xml:space="preserve"> </w:t>
      </w:r>
      <w:r w:rsidR="00EF56C9" w:rsidRPr="00600356">
        <w:rPr>
          <w:rFonts w:ascii="Arial" w:hAnsi="Arial"/>
          <w:sz w:val="16"/>
          <w:szCs w:val="16"/>
        </w:rPr>
        <w:t xml:space="preserve">for </w:t>
      </w:r>
      <w:r w:rsidR="003A6AA7">
        <w:rPr>
          <w:rFonts w:ascii="Arial" w:hAnsi="Arial"/>
          <w:sz w:val="16"/>
          <w:szCs w:val="16"/>
        </w:rPr>
        <w:t xml:space="preserve">alcoholic </w:t>
      </w:r>
      <w:r w:rsidR="006305D7" w:rsidRPr="00600356">
        <w:rPr>
          <w:rFonts w:ascii="Arial" w:hAnsi="Arial"/>
          <w:sz w:val="16"/>
          <w:szCs w:val="16"/>
        </w:rPr>
        <w:t>husband</w:t>
      </w:r>
      <w:r w:rsidR="00653C8A" w:rsidRPr="00600356">
        <w:rPr>
          <w:rFonts w:ascii="Arial" w:hAnsi="Arial"/>
          <w:sz w:val="16"/>
          <w:szCs w:val="16"/>
        </w:rPr>
        <w:t>. W</w:t>
      </w:r>
      <w:r w:rsidR="006305D7" w:rsidRPr="00600356">
        <w:rPr>
          <w:rFonts w:ascii="Arial" w:hAnsi="Arial"/>
          <w:sz w:val="16"/>
          <w:szCs w:val="16"/>
        </w:rPr>
        <w:t xml:space="preserve">e try to counsel </w:t>
      </w:r>
      <w:r w:rsidR="00D3324C" w:rsidRPr="00600356">
        <w:rPr>
          <w:rFonts w:ascii="Arial" w:hAnsi="Arial"/>
          <w:sz w:val="16"/>
          <w:szCs w:val="16"/>
        </w:rPr>
        <w:t xml:space="preserve">the </w:t>
      </w:r>
      <w:r w:rsidR="006305D7" w:rsidRPr="00600356">
        <w:rPr>
          <w:rFonts w:ascii="Arial" w:hAnsi="Arial"/>
          <w:sz w:val="16"/>
          <w:szCs w:val="16"/>
        </w:rPr>
        <w:t>husband</w:t>
      </w:r>
      <w:r w:rsidR="00AE7F8D" w:rsidRPr="00600356">
        <w:rPr>
          <w:rFonts w:ascii="Arial" w:hAnsi="Arial"/>
          <w:sz w:val="16"/>
          <w:szCs w:val="16"/>
        </w:rPr>
        <w:t xml:space="preserve"> for </w:t>
      </w:r>
      <w:r w:rsidR="003A6AA7">
        <w:rPr>
          <w:rFonts w:ascii="Arial" w:hAnsi="Arial"/>
          <w:sz w:val="16"/>
          <w:szCs w:val="16"/>
        </w:rPr>
        <w:t xml:space="preserve">not </w:t>
      </w:r>
      <w:r w:rsidR="00AE7F8D" w:rsidRPr="00600356">
        <w:rPr>
          <w:rFonts w:ascii="Arial" w:hAnsi="Arial"/>
          <w:sz w:val="16"/>
          <w:szCs w:val="16"/>
        </w:rPr>
        <w:t>wasting health and money</w:t>
      </w:r>
      <w:r w:rsidR="006305D7" w:rsidRPr="00600356">
        <w:rPr>
          <w:rFonts w:ascii="Arial" w:hAnsi="Arial"/>
          <w:sz w:val="16"/>
          <w:szCs w:val="16"/>
        </w:rPr>
        <w:t xml:space="preserve">; however, </w:t>
      </w:r>
      <w:r w:rsidR="00653C8A" w:rsidRPr="00600356">
        <w:rPr>
          <w:rFonts w:ascii="Arial" w:hAnsi="Arial"/>
          <w:sz w:val="16"/>
          <w:szCs w:val="16"/>
        </w:rPr>
        <w:t xml:space="preserve">it does </w:t>
      </w:r>
      <w:r w:rsidR="00EF56C9" w:rsidRPr="00600356">
        <w:rPr>
          <w:rFonts w:ascii="Arial" w:hAnsi="Arial"/>
          <w:sz w:val="16"/>
          <w:szCs w:val="16"/>
        </w:rPr>
        <w:t xml:space="preserve">not </w:t>
      </w:r>
      <w:r w:rsidR="00653C8A" w:rsidRPr="00600356">
        <w:rPr>
          <w:rFonts w:ascii="Arial" w:hAnsi="Arial"/>
          <w:sz w:val="16"/>
          <w:szCs w:val="16"/>
        </w:rPr>
        <w:t>l</w:t>
      </w:r>
      <w:r w:rsidR="006305D7" w:rsidRPr="00600356">
        <w:rPr>
          <w:rFonts w:ascii="Arial" w:hAnsi="Arial"/>
          <w:sz w:val="16"/>
          <w:szCs w:val="16"/>
        </w:rPr>
        <w:t xml:space="preserve">ook </w:t>
      </w:r>
      <w:r w:rsidR="00BD5563">
        <w:rPr>
          <w:rFonts w:ascii="Arial" w:hAnsi="Arial"/>
          <w:sz w:val="16"/>
          <w:szCs w:val="16"/>
        </w:rPr>
        <w:t xml:space="preserve">to be </w:t>
      </w:r>
      <w:r w:rsidR="003A6AA7">
        <w:rPr>
          <w:rFonts w:ascii="Arial" w:hAnsi="Arial"/>
          <w:sz w:val="16"/>
          <w:szCs w:val="16"/>
        </w:rPr>
        <w:t>effective</w:t>
      </w:r>
      <w:r w:rsidR="006305D7" w:rsidRPr="00600356">
        <w:rPr>
          <w:rFonts w:ascii="Arial" w:hAnsi="Arial"/>
          <w:sz w:val="16"/>
          <w:szCs w:val="16"/>
        </w:rPr>
        <w:t xml:space="preserve">. We need to develop a better approach for this </w:t>
      </w:r>
      <w:r w:rsidR="00EF56C9" w:rsidRPr="00600356">
        <w:rPr>
          <w:rFonts w:ascii="Arial" w:hAnsi="Arial"/>
          <w:sz w:val="16"/>
          <w:szCs w:val="16"/>
        </w:rPr>
        <w:t xml:space="preserve">very </w:t>
      </w:r>
      <w:r w:rsidR="006305D7" w:rsidRPr="00600356">
        <w:rPr>
          <w:rFonts w:ascii="Arial" w:hAnsi="Arial"/>
          <w:sz w:val="16"/>
          <w:szCs w:val="16"/>
        </w:rPr>
        <w:t xml:space="preserve">common </w:t>
      </w:r>
      <w:r w:rsidR="00ED3ACB" w:rsidRPr="00600356">
        <w:rPr>
          <w:rFonts w:ascii="Arial" w:hAnsi="Arial"/>
          <w:sz w:val="16"/>
          <w:szCs w:val="16"/>
        </w:rPr>
        <w:t xml:space="preserve">social </w:t>
      </w:r>
      <w:r w:rsidR="006305D7" w:rsidRPr="00600356">
        <w:rPr>
          <w:rFonts w:ascii="Arial" w:hAnsi="Arial"/>
          <w:sz w:val="16"/>
          <w:szCs w:val="16"/>
        </w:rPr>
        <w:t>issue</w:t>
      </w:r>
      <w:r w:rsidR="00ED3ACB" w:rsidRPr="00600356">
        <w:rPr>
          <w:rFonts w:ascii="Arial" w:hAnsi="Arial"/>
          <w:sz w:val="16"/>
          <w:szCs w:val="16"/>
        </w:rPr>
        <w:t xml:space="preserve"> affecting </w:t>
      </w:r>
      <w:r w:rsidR="00D3324C" w:rsidRPr="00600356">
        <w:rPr>
          <w:rFonts w:ascii="Arial" w:hAnsi="Arial"/>
          <w:sz w:val="16"/>
          <w:szCs w:val="16"/>
        </w:rPr>
        <w:t xml:space="preserve">the </w:t>
      </w:r>
      <w:r w:rsidR="00ED3ACB" w:rsidRPr="00600356">
        <w:rPr>
          <w:rFonts w:ascii="Arial" w:hAnsi="Arial"/>
          <w:sz w:val="16"/>
          <w:szCs w:val="16"/>
        </w:rPr>
        <w:t>whole family</w:t>
      </w:r>
      <w:r w:rsidR="006305D7" w:rsidRPr="00600356">
        <w:rPr>
          <w:rFonts w:ascii="Arial" w:hAnsi="Arial"/>
          <w:sz w:val="16"/>
          <w:szCs w:val="16"/>
        </w:rPr>
        <w:t xml:space="preserve">. </w:t>
      </w:r>
    </w:p>
    <w:p w:rsidR="00AE4551" w:rsidRPr="00600356" w:rsidRDefault="00AE4551" w:rsidP="00193561">
      <w:pPr>
        <w:tabs>
          <w:tab w:val="left" w:pos="11520"/>
        </w:tabs>
        <w:spacing w:after="60"/>
        <w:jc w:val="both"/>
        <w:rPr>
          <w:rFonts w:ascii="Arial" w:hAnsi="Arial"/>
          <w:b/>
          <w:bCs/>
          <w:sz w:val="20"/>
          <w:szCs w:val="20"/>
        </w:rPr>
      </w:pPr>
      <w:r w:rsidRPr="00600356">
        <w:rPr>
          <w:rFonts w:ascii="Arial" w:hAnsi="Arial"/>
          <w:b/>
          <w:bCs/>
          <w:sz w:val="20"/>
          <w:szCs w:val="20"/>
        </w:rPr>
        <w:lastRenderedPageBreak/>
        <w:t>Creating a knowledge sharing platform for NGOs:</w:t>
      </w:r>
    </w:p>
    <w:p w:rsidR="00AE4551" w:rsidRPr="00600356" w:rsidRDefault="006305D7" w:rsidP="00193561">
      <w:pPr>
        <w:tabs>
          <w:tab w:val="left" w:pos="11520"/>
        </w:tabs>
        <w:spacing w:after="60"/>
        <w:jc w:val="both"/>
        <w:rPr>
          <w:rFonts w:ascii="Arial" w:hAnsi="Arial" w:cs="Arial"/>
          <w:sz w:val="16"/>
          <w:szCs w:val="16"/>
        </w:rPr>
      </w:pPr>
      <w:r w:rsidRPr="00600356">
        <w:rPr>
          <w:rFonts w:ascii="Arial" w:hAnsi="Arial" w:cs="Arial"/>
          <w:sz w:val="16"/>
          <w:szCs w:val="16"/>
        </w:rPr>
        <w:t xml:space="preserve">There are </w:t>
      </w:r>
      <w:r w:rsidR="00AE4551" w:rsidRPr="00600356">
        <w:rPr>
          <w:rFonts w:ascii="Arial" w:hAnsi="Arial" w:cs="Arial"/>
          <w:sz w:val="16"/>
          <w:szCs w:val="16"/>
        </w:rPr>
        <w:t>about 33 la</w:t>
      </w:r>
      <w:r w:rsidRPr="00600356">
        <w:rPr>
          <w:rFonts w:ascii="Arial" w:hAnsi="Arial" w:cs="Arial"/>
          <w:sz w:val="16"/>
          <w:szCs w:val="16"/>
        </w:rPr>
        <w:t>c</w:t>
      </w:r>
      <w:r w:rsidR="00AE4551" w:rsidRPr="00600356">
        <w:rPr>
          <w:rFonts w:ascii="Arial" w:hAnsi="Arial" w:cs="Arial"/>
          <w:sz w:val="16"/>
          <w:szCs w:val="16"/>
        </w:rPr>
        <w:t xml:space="preserve"> non-profit organizations registered in India</w:t>
      </w:r>
      <w:r w:rsidR="0016201D" w:rsidRPr="00600356">
        <w:rPr>
          <w:rFonts w:ascii="Arial" w:hAnsi="Arial" w:cs="Arial"/>
          <w:sz w:val="16"/>
          <w:szCs w:val="16"/>
        </w:rPr>
        <w:t xml:space="preserve">, one for </w:t>
      </w:r>
      <w:r w:rsidR="00851061" w:rsidRPr="00600356">
        <w:rPr>
          <w:rFonts w:ascii="Arial" w:hAnsi="Arial" w:cs="Arial"/>
          <w:sz w:val="16"/>
          <w:szCs w:val="16"/>
        </w:rPr>
        <w:t xml:space="preserve">each </w:t>
      </w:r>
      <w:r w:rsidR="0016201D" w:rsidRPr="00600356">
        <w:rPr>
          <w:rFonts w:ascii="Arial" w:hAnsi="Arial" w:cs="Arial"/>
          <w:sz w:val="16"/>
          <w:szCs w:val="16"/>
        </w:rPr>
        <w:t xml:space="preserve">400 </w:t>
      </w:r>
      <w:r w:rsidR="00AE7F8D" w:rsidRPr="00600356">
        <w:rPr>
          <w:rFonts w:ascii="Arial" w:hAnsi="Arial" w:cs="Arial"/>
          <w:sz w:val="16"/>
          <w:szCs w:val="16"/>
        </w:rPr>
        <w:t>citizens</w:t>
      </w:r>
      <w:r w:rsidR="00AE4551" w:rsidRPr="00600356">
        <w:rPr>
          <w:rFonts w:ascii="Arial" w:hAnsi="Arial" w:cs="Arial"/>
          <w:sz w:val="16"/>
          <w:szCs w:val="16"/>
        </w:rPr>
        <w:t xml:space="preserve">! </w:t>
      </w:r>
      <w:r w:rsidR="00D3324C" w:rsidRPr="00600356">
        <w:rPr>
          <w:rFonts w:ascii="Arial" w:hAnsi="Arial" w:cs="Arial"/>
          <w:sz w:val="16"/>
          <w:szCs w:val="16"/>
        </w:rPr>
        <w:t>However, t</w:t>
      </w:r>
      <w:r w:rsidRPr="00600356">
        <w:rPr>
          <w:rFonts w:ascii="Arial" w:hAnsi="Arial" w:cs="Arial"/>
          <w:sz w:val="16"/>
          <w:szCs w:val="16"/>
        </w:rPr>
        <w:t xml:space="preserve">here is no broad based common platform </w:t>
      </w:r>
      <w:r w:rsidR="00EF56C9" w:rsidRPr="00600356">
        <w:rPr>
          <w:rFonts w:ascii="Arial" w:hAnsi="Arial" w:cs="Arial"/>
          <w:sz w:val="16"/>
          <w:szCs w:val="16"/>
        </w:rPr>
        <w:t xml:space="preserve">for </w:t>
      </w:r>
      <w:r w:rsidR="007333BC" w:rsidRPr="00600356">
        <w:rPr>
          <w:rFonts w:ascii="Arial" w:hAnsi="Arial" w:cs="Arial"/>
          <w:sz w:val="16"/>
          <w:szCs w:val="16"/>
        </w:rPr>
        <w:t xml:space="preserve">Indian </w:t>
      </w:r>
      <w:r w:rsidR="00EF56C9" w:rsidRPr="00600356">
        <w:rPr>
          <w:rFonts w:ascii="Arial" w:hAnsi="Arial" w:cs="Arial"/>
          <w:sz w:val="16"/>
          <w:szCs w:val="16"/>
        </w:rPr>
        <w:t>NGOs</w:t>
      </w:r>
      <w:r w:rsidRPr="00600356">
        <w:rPr>
          <w:rFonts w:ascii="Arial" w:hAnsi="Arial" w:cs="Arial"/>
          <w:sz w:val="16"/>
          <w:szCs w:val="16"/>
        </w:rPr>
        <w:t xml:space="preserve">. </w:t>
      </w:r>
      <w:r w:rsidR="00AE4551" w:rsidRPr="00600356">
        <w:rPr>
          <w:rFonts w:ascii="Arial" w:hAnsi="Arial" w:cs="Arial"/>
          <w:sz w:val="16"/>
          <w:szCs w:val="16"/>
        </w:rPr>
        <w:t xml:space="preserve">Our goal is to create </w:t>
      </w:r>
      <w:r w:rsidR="00E5172D">
        <w:rPr>
          <w:rFonts w:ascii="Arial" w:hAnsi="Arial" w:cs="Arial"/>
          <w:sz w:val="16"/>
          <w:szCs w:val="16"/>
        </w:rPr>
        <w:t xml:space="preserve">such </w:t>
      </w:r>
      <w:r w:rsidR="00AE4551" w:rsidRPr="00600356">
        <w:rPr>
          <w:rFonts w:ascii="Arial" w:hAnsi="Arial" w:cs="Arial"/>
          <w:sz w:val="16"/>
          <w:szCs w:val="16"/>
        </w:rPr>
        <w:t>platform to share knowledge</w:t>
      </w:r>
      <w:r w:rsidR="00EF56C9" w:rsidRPr="00600356">
        <w:rPr>
          <w:rFonts w:ascii="Arial" w:hAnsi="Arial" w:cs="Arial"/>
          <w:sz w:val="16"/>
          <w:szCs w:val="16"/>
        </w:rPr>
        <w:t xml:space="preserve"> and </w:t>
      </w:r>
      <w:r w:rsidR="00AE4551" w:rsidRPr="00600356">
        <w:rPr>
          <w:rFonts w:ascii="Arial" w:hAnsi="Arial" w:cs="Arial"/>
          <w:sz w:val="16"/>
          <w:szCs w:val="16"/>
        </w:rPr>
        <w:t>experience</w:t>
      </w:r>
      <w:r w:rsidR="00ED3ACB" w:rsidRPr="00600356">
        <w:rPr>
          <w:rFonts w:ascii="Arial" w:hAnsi="Arial" w:cs="Arial"/>
          <w:sz w:val="16"/>
          <w:szCs w:val="16"/>
        </w:rPr>
        <w:t>s</w:t>
      </w:r>
      <w:r w:rsidR="00EF56C9" w:rsidRPr="00600356">
        <w:rPr>
          <w:rFonts w:ascii="Arial" w:hAnsi="Arial" w:cs="Arial"/>
          <w:sz w:val="16"/>
          <w:szCs w:val="16"/>
        </w:rPr>
        <w:t xml:space="preserve">, </w:t>
      </w:r>
      <w:r w:rsidR="00ED3ACB" w:rsidRPr="00600356">
        <w:rPr>
          <w:rFonts w:ascii="Arial" w:hAnsi="Arial" w:cs="Arial"/>
          <w:sz w:val="16"/>
          <w:szCs w:val="16"/>
        </w:rPr>
        <w:t xml:space="preserve">facilitate multiplication of good work, minimize repetition of mistakes or duplication of efforts, </w:t>
      </w:r>
      <w:r w:rsidR="00851061" w:rsidRPr="00600356">
        <w:rPr>
          <w:rFonts w:ascii="Arial" w:hAnsi="Arial" w:cs="Arial"/>
          <w:sz w:val="16"/>
          <w:szCs w:val="16"/>
        </w:rPr>
        <w:t xml:space="preserve">and </w:t>
      </w:r>
      <w:r w:rsidR="00ED3ACB" w:rsidRPr="00600356">
        <w:rPr>
          <w:rFonts w:ascii="Arial" w:hAnsi="Arial" w:cs="Arial"/>
          <w:sz w:val="16"/>
          <w:szCs w:val="16"/>
        </w:rPr>
        <w:t xml:space="preserve">create consensus on social issues. </w:t>
      </w:r>
      <w:r w:rsidR="0086119C" w:rsidRPr="00600356">
        <w:rPr>
          <w:rFonts w:ascii="Arial" w:hAnsi="Arial" w:cs="Arial"/>
          <w:sz w:val="16"/>
          <w:szCs w:val="16"/>
        </w:rPr>
        <w:t xml:space="preserve">The current status of this project is: </w:t>
      </w:r>
    </w:p>
    <w:p w:rsidR="0086119C" w:rsidRPr="00600356" w:rsidRDefault="0086119C" w:rsidP="00193561">
      <w:pPr>
        <w:numPr>
          <w:ilvl w:val="0"/>
          <w:numId w:val="6"/>
        </w:numPr>
        <w:tabs>
          <w:tab w:val="clear" w:pos="720"/>
          <w:tab w:val="num" w:pos="284"/>
          <w:tab w:val="left" w:pos="11520"/>
        </w:tabs>
        <w:ind w:left="284" w:hanging="284"/>
        <w:jc w:val="both"/>
        <w:rPr>
          <w:rFonts w:ascii="Arial" w:hAnsi="Arial"/>
          <w:sz w:val="16"/>
          <w:szCs w:val="16"/>
        </w:rPr>
      </w:pPr>
      <w:r w:rsidRPr="00600356">
        <w:rPr>
          <w:rFonts w:ascii="Arial" w:hAnsi="Arial"/>
          <w:sz w:val="16"/>
          <w:szCs w:val="16"/>
        </w:rPr>
        <w:t>A separate website (</w:t>
      </w:r>
      <w:hyperlink r:id="rId8" w:history="1">
        <w:r w:rsidRPr="00600356">
          <w:rPr>
            <w:rStyle w:val="Hyperlink"/>
            <w:rFonts w:ascii="Arial" w:hAnsi="Arial"/>
            <w:color w:val="auto"/>
            <w:sz w:val="16"/>
            <w:szCs w:val="16"/>
          </w:rPr>
          <w:t>www.novoi.org</w:t>
        </w:r>
      </w:hyperlink>
      <w:r w:rsidRPr="00600356">
        <w:rPr>
          <w:rFonts w:ascii="Arial" w:hAnsi="Arial"/>
          <w:sz w:val="16"/>
          <w:szCs w:val="16"/>
        </w:rPr>
        <w:t xml:space="preserve">) is </w:t>
      </w:r>
      <w:r w:rsidR="00CE4162" w:rsidRPr="00600356">
        <w:rPr>
          <w:rFonts w:ascii="Arial" w:hAnsi="Arial"/>
          <w:sz w:val="16"/>
          <w:szCs w:val="16"/>
        </w:rPr>
        <w:t xml:space="preserve">being </w:t>
      </w:r>
      <w:r w:rsidRPr="00600356">
        <w:rPr>
          <w:rFonts w:ascii="Arial" w:hAnsi="Arial"/>
          <w:sz w:val="16"/>
          <w:szCs w:val="16"/>
        </w:rPr>
        <w:t xml:space="preserve">developed with professional IT </w:t>
      </w:r>
      <w:r w:rsidR="00D942CE" w:rsidRPr="00600356">
        <w:rPr>
          <w:rFonts w:ascii="Arial" w:hAnsi="Arial"/>
          <w:sz w:val="16"/>
          <w:szCs w:val="16"/>
        </w:rPr>
        <w:t>experts</w:t>
      </w:r>
      <w:r w:rsidRPr="00600356">
        <w:rPr>
          <w:rFonts w:ascii="Arial" w:hAnsi="Arial"/>
          <w:sz w:val="16"/>
          <w:szCs w:val="16"/>
        </w:rPr>
        <w:t xml:space="preserve">. </w:t>
      </w:r>
    </w:p>
    <w:p w:rsidR="00AE4551" w:rsidRPr="00600356" w:rsidRDefault="0086119C" w:rsidP="00193561">
      <w:pPr>
        <w:numPr>
          <w:ilvl w:val="0"/>
          <w:numId w:val="6"/>
        </w:numPr>
        <w:tabs>
          <w:tab w:val="clear" w:pos="720"/>
          <w:tab w:val="num" w:pos="284"/>
          <w:tab w:val="left" w:pos="11520"/>
        </w:tabs>
        <w:ind w:left="284" w:hanging="284"/>
        <w:jc w:val="both"/>
        <w:rPr>
          <w:rFonts w:ascii="Arial" w:hAnsi="Arial"/>
          <w:sz w:val="16"/>
          <w:szCs w:val="16"/>
        </w:rPr>
      </w:pPr>
      <w:r w:rsidRPr="00600356">
        <w:rPr>
          <w:rFonts w:ascii="Arial" w:hAnsi="Arial"/>
          <w:sz w:val="16"/>
          <w:szCs w:val="16"/>
        </w:rPr>
        <w:t>Started loading NGO data-base of Vadoadara (which has 14,000 NGOs</w:t>
      </w:r>
      <w:r w:rsidR="00C07759" w:rsidRPr="00600356">
        <w:rPr>
          <w:rFonts w:ascii="Arial" w:hAnsi="Arial"/>
          <w:sz w:val="16"/>
          <w:szCs w:val="16"/>
        </w:rPr>
        <w:t xml:space="preserve"> registered</w:t>
      </w:r>
      <w:r w:rsidRPr="00600356">
        <w:rPr>
          <w:rFonts w:ascii="Arial" w:hAnsi="Arial"/>
          <w:sz w:val="16"/>
          <w:szCs w:val="16"/>
        </w:rPr>
        <w:t xml:space="preserve">) and Gujarat (which has about 2 lac NGOs). We have </w:t>
      </w:r>
      <w:r w:rsidR="00E5172D">
        <w:rPr>
          <w:rFonts w:ascii="Arial" w:hAnsi="Arial"/>
          <w:sz w:val="16"/>
          <w:szCs w:val="16"/>
        </w:rPr>
        <w:t xml:space="preserve">collected </w:t>
      </w:r>
      <w:r w:rsidRPr="00600356">
        <w:rPr>
          <w:rFonts w:ascii="Arial" w:hAnsi="Arial"/>
          <w:sz w:val="16"/>
          <w:szCs w:val="16"/>
        </w:rPr>
        <w:t xml:space="preserve">a partial list of NGOs from </w:t>
      </w:r>
      <w:r w:rsidR="0071050D" w:rsidRPr="00600356">
        <w:rPr>
          <w:rFonts w:ascii="Arial" w:hAnsi="Arial"/>
          <w:sz w:val="16"/>
          <w:szCs w:val="16"/>
        </w:rPr>
        <w:t xml:space="preserve">internet search, NGO directory, charity commissioner office, </w:t>
      </w:r>
      <w:r w:rsidR="00AE7F8D" w:rsidRPr="00600356">
        <w:rPr>
          <w:rFonts w:ascii="Arial" w:hAnsi="Arial"/>
          <w:sz w:val="16"/>
          <w:szCs w:val="16"/>
        </w:rPr>
        <w:t xml:space="preserve">directory of NGOs, </w:t>
      </w:r>
      <w:r w:rsidR="0071050D" w:rsidRPr="00600356">
        <w:rPr>
          <w:rFonts w:ascii="Arial" w:hAnsi="Arial"/>
          <w:sz w:val="16"/>
          <w:szCs w:val="16"/>
        </w:rPr>
        <w:t xml:space="preserve">etc. </w:t>
      </w:r>
      <w:r w:rsidR="00D942CE" w:rsidRPr="00600356">
        <w:rPr>
          <w:rFonts w:ascii="Arial" w:hAnsi="Arial"/>
          <w:sz w:val="16"/>
          <w:szCs w:val="16"/>
        </w:rPr>
        <w:t xml:space="preserve">However, it is </w:t>
      </w:r>
      <w:r w:rsidR="0071050D" w:rsidRPr="00600356">
        <w:rPr>
          <w:rFonts w:ascii="Arial" w:hAnsi="Arial"/>
          <w:sz w:val="16"/>
          <w:szCs w:val="16"/>
        </w:rPr>
        <w:t>very hard to get</w:t>
      </w:r>
      <w:r w:rsidR="00E50A56" w:rsidRPr="00600356">
        <w:rPr>
          <w:rFonts w:ascii="Arial" w:hAnsi="Arial"/>
          <w:sz w:val="16"/>
          <w:szCs w:val="16"/>
        </w:rPr>
        <w:t xml:space="preserve"> </w:t>
      </w:r>
      <w:r w:rsidR="0071050D" w:rsidRPr="00600356">
        <w:rPr>
          <w:rFonts w:ascii="Arial" w:hAnsi="Arial"/>
          <w:sz w:val="16"/>
          <w:szCs w:val="16"/>
        </w:rPr>
        <w:t xml:space="preserve">complete </w:t>
      </w:r>
      <w:r w:rsidR="002C79B7" w:rsidRPr="00600356">
        <w:rPr>
          <w:rFonts w:ascii="Arial" w:hAnsi="Arial"/>
          <w:sz w:val="16"/>
          <w:szCs w:val="16"/>
        </w:rPr>
        <w:t>information</w:t>
      </w:r>
      <w:r w:rsidR="00D942CE" w:rsidRPr="00600356">
        <w:rPr>
          <w:rFonts w:ascii="Arial" w:hAnsi="Arial"/>
          <w:sz w:val="16"/>
          <w:szCs w:val="16"/>
        </w:rPr>
        <w:t xml:space="preserve"> about the NGO including </w:t>
      </w:r>
      <w:r w:rsidR="00E5172D">
        <w:rPr>
          <w:rFonts w:ascii="Arial" w:hAnsi="Arial"/>
          <w:sz w:val="16"/>
          <w:szCs w:val="16"/>
        </w:rPr>
        <w:t xml:space="preserve">their </w:t>
      </w:r>
      <w:r w:rsidR="00C07759" w:rsidRPr="00600356">
        <w:rPr>
          <w:rFonts w:ascii="Arial" w:hAnsi="Arial"/>
          <w:sz w:val="16"/>
          <w:szCs w:val="16"/>
        </w:rPr>
        <w:t xml:space="preserve">current activities, </w:t>
      </w:r>
      <w:r w:rsidR="0071050D" w:rsidRPr="00600356">
        <w:rPr>
          <w:rFonts w:ascii="Arial" w:hAnsi="Arial"/>
          <w:sz w:val="16"/>
          <w:szCs w:val="16"/>
        </w:rPr>
        <w:t xml:space="preserve">number of staff, budget, </w:t>
      </w:r>
      <w:r w:rsidR="002B45DA" w:rsidRPr="00600356">
        <w:rPr>
          <w:rFonts w:ascii="Arial" w:hAnsi="Arial"/>
          <w:sz w:val="16"/>
          <w:szCs w:val="16"/>
        </w:rPr>
        <w:t xml:space="preserve">funding resources, </w:t>
      </w:r>
      <w:r w:rsidR="007333BC" w:rsidRPr="00600356">
        <w:rPr>
          <w:rFonts w:ascii="Arial" w:hAnsi="Arial"/>
          <w:sz w:val="16"/>
          <w:szCs w:val="16"/>
        </w:rPr>
        <w:t xml:space="preserve">training opportunities, publications, </w:t>
      </w:r>
      <w:r w:rsidR="002B45DA" w:rsidRPr="00600356">
        <w:rPr>
          <w:rFonts w:ascii="Arial" w:hAnsi="Arial"/>
          <w:sz w:val="16"/>
          <w:szCs w:val="16"/>
        </w:rPr>
        <w:t>etc. We plan to collect such information through website, e-mai</w:t>
      </w:r>
      <w:r w:rsidR="00EF56C9" w:rsidRPr="00600356">
        <w:rPr>
          <w:rFonts w:ascii="Arial" w:hAnsi="Arial"/>
          <w:sz w:val="16"/>
          <w:szCs w:val="16"/>
        </w:rPr>
        <w:t>l</w:t>
      </w:r>
      <w:r w:rsidR="007333BC" w:rsidRPr="00600356">
        <w:rPr>
          <w:rFonts w:ascii="Arial" w:hAnsi="Arial"/>
          <w:sz w:val="16"/>
          <w:szCs w:val="16"/>
        </w:rPr>
        <w:t>/</w:t>
      </w:r>
      <w:r w:rsidR="002B45DA" w:rsidRPr="00600356">
        <w:rPr>
          <w:rFonts w:ascii="Arial" w:hAnsi="Arial"/>
          <w:sz w:val="16"/>
          <w:szCs w:val="16"/>
        </w:rPr>
        <w:t xml:space="preserve">regular mail, phone call or even personal visit as needed. This </w:t>
      </w:r>
      <w:r w:rsidR="00653C8A" w:rsidRPr="00600356">
        <w:rPr>
          <w:rFonts w:ascii="Arial" w:hAnsi="Arial"/>
          <w:sz w:val="16"/>
          <w:szCs w:val="16"/>
        </w:rPr>
        <w:t xml:space="preserve">is going to be </w:t>
      </w:r>
      <w:r w:rsidR="007333BC" w:rsidRPr="00600356">
        <w:rPr>
          <w:rFonts w:ascii="Arial" w:hAnsi="Arial"/>
          <w:sz w:val="16"/>
          <w:szCs w:val="16"/>
        </w:rPr>
        <w:t xml:space="preserve">highly </w:t>
      </w:r>
      <w:r w:rsidR="002B45DA" w:rsidRPr="00600356">
        <w:rPr>
          <w:rFonts w:ascii="Arial" w:hAnsi="Arial"/>
          <w:sz w:val="16"/>
          <w:szCs w:val="16"/>
        </w:rPr>
        <w:t xml:space="preserve">time consuming and laborious </w:t>
      </w:r>
      <w:r w:rsidR="00653C8A" w:rsidRPr="00600356">
        <w:rPr>
          <w:rFonts w:ascii="Arial" w:hAnsi="Arial"/>
          <w:sz w:val="16"/>
          <w:szCs w:val="16"/>
        </w:rPr>
        <w:t>task</w:t>
      </w:r>
      <w:r w:rsidR="002B45DA" w:rsidRPr="00600356">
        <w:rPr>
          <w:rFonts w:ascii="Arial" w:hAnsi="Arial"/>
          <w:sz w:val="16"/>
          <w:szCs w:val="16"/>
        </w:rPr>
        <w:t xml:space="preserve">, and we will learn </w:t>
      </w:r>
      <w:r w:rsidR="00EF56C9" w:rsidRPr="00600356">
        <w:rPr>
          <w:rFonts w:ascii="Arial" w:hAnsi="Arial"/>
          <w:sz w:val="16"/>
          <w:szCs w:val="16"/>
        </w:rPr>
        <w:t xml:space="preserve">from our </w:t>
      </w:r>
      <w:r w:rsidR="002B45DA" w:rsidRPr="00600356">
        <w:rPr>
          <w:rFonts w:ascii="Arial" w:hAnsi="Arial"/>
          <w:sz w:val="16"/>
          <w:szCs w:val="16"/>
        </w:rPr>
        <w:t xml:space="preserve">experience. </w:t>
      </w:r>
    </w:p>
    <w:p w:rsidR="002B45DA" w:rsidRPr="00600356" w:rsidRDefault="00E5172D" w:rsidP="00193561">
      <w:pPr>
        <w:numPr>
          <w:ilvl w:val="0"/>
          <w:numId w:val="6"/>
        </w:numPr>
        <w:tabs>
          <w:tab w:val="clear" w:pos="720"/>
          <w:tab w:val="num" w:pos="284"/>
          <w:tab w:val="left" w:pos="11520"/>
        </w:tabs>
        <w:spacing w:after="60"/>
        <w:ind w:left="284" w:hanging="284"/>
        <w:jc w:val="both"/>
        <w:rPr>
          <w:rFonts w:ascii="Arial" w:hAnsi="Arial"/>
          <w:sz w:val="16"/>
          <w:szCs w:val="16"/>
        </w:rPr>
      </w:pPr>
      <w:r>
        <w:rPr>
          <w:rFonts w:ascii="Arial" w:hAnsi="Arial"/>
          <w:sz w:val="16"/>
          <w:szCs w:val="16"/>
        </w:rPr>
        <w:t xml:space="preserve">Initiated collecting data-base of </w:t>
      </w:r>
      <w:r w:rsidR="002B45DA" w:rsidRPr="00600356">
        <w:rPr>
          <w:rFonts w:ascii="Arial" w:hAnsi="Arial"/>
          <w:sz w:val="16"/>
          <w:szCs w:val="16"/>
        </w:rPr>
        <w:t>funding agencies.</w:t>
      </w:r>
    </w:p>
    <w:p w:rsidR="00E466EB" w:rsidRDefault="00E466EB" w:rsidP="00193561">
      <w:pPr>
        <w:tabs>
          <w:tab w:val="left" w:pos="11520"/>
        </w:tabs>
        <w:spacing w:after="60"/>
        <w:jc w:val="both"/>
        <w:rPr>
          <w:rFonts w:ascii="Arial" w:hAnsi="Arial"/>
          <w:b/>
          <w:bCs/>
          <w:i/>
          <w:iCs/>
          <w:sz w:val="18"/>
          <w:szCs w:val="18"/>
        </w:rPr>
      </w:pPr>
    </w:p>
    <w:p w:rsidR="002B45DA" w:rsidRPr="00600356" w:rsidRDefault="002B45DA" w:rsidP="00193561">
      <w:pPr>
        <w:tabs>
          <w:tab w:val="left" w:pos="11520"/>
        </w:tabs>
        <w:spacing w:after="60"/>
        <w:jc w:val="both"/>
        <w:rPr>
          <w:rFonts w:ascii="Arial" w:hAnsi="Arial"/>
          <w:b/>
          <w:bCs/>
          <w:i/>
          <w:iCs/>
          <w:sz w:val="18"/>
          <w:szCs w:val="18"/>
        </w:rPr>
      </w:pPr>
      <w:r w:rsidRPr="00600356">
        <w:rPr>
          <w:rFonts w:ascii="Arial" w:hAnsi="Arial"/>
          <w:b/>
          <w:bCs/>
          <w:i/>
          <w:iCs/>
          <w:sz w:val="18"/>
          <w:szCs w:val="18"/>
        </w:rPr>
        <w:t xml:space="preserve">Plan for the next </w:t>
      </w:r>
      <w:r w:rsidR="00DF67B4" w:rsidRPr="00600356">
        <w:rPr>
          <w:rFonts w:ascii="Arial" w:hAnsi="Arial"/>
          <w:b/>
          <w:bCs/>
          <w:i/>
          <w:iCs/>
          <w:sz w:val="18"/>
          <w:szCs w:val="18"/>
        </w:rPr>
        <w:t xml:space="preserve">year </w:t>
      </w:r>
      <w:r w:rsidRPr="00600356">
        <w:rPr>
          <w:rFonts w:ascii="Arial" w:hAnsi="Arial"/>
          <w:b/>
          <w:bCs/>
          <w:i/>
          <w:iCs/>
          <w:sz w:val="18"/>
          <w:szCs w:val="18"/>
        </w:rPr>
        <w:t xml:space="preserve">NOVOI project: </w:t>
      </w:r>
    </w:p>
    <w:p w:rsidR="00C07759" w:rsidRPr="00600356" w:rsidRDefault="00C07759" w:rsidP="00193561">
      <w:pPr>
        <w:numPr>
          <w:ilvl w:val="0"/>
          <w:numId w:val="6"/>
        </w:numPr>
        <w:tabs>
          <w:tab w:val="clear" w:pos="720"/>
          <w:tab w:val="num" w:pos="284"/>
          <w:tab w:val="left" w:pos="11520"/>
        </w:tabs>
        <w:ind w:left="284" w:hanging="284"/>
        <w:jc w:val="both"/>
        <w:rPr>
          <w:rFonts w:ascii="Arial" w:hAnsi="Arial"/>
          <w:sz w:val="16"/>
          <w:szCs w:val="16"/>
        </w:rPr>
      </w:pPr>
      <w:r w:rsidRPr="00600356">
        <w:rPr>
          <w:rFonts w:ascii="Arial" w:hAnsi="Arial"/>
          <w:sz w:val="16"/>
          <w:szCs w:val="16"/>
        </w:rPr>
        <w:t>To improve the website design.</w:t>
      </w:r>
    </w:p>
    <w:p w:rsidR="00CE4162" w:rsidRPr="00600356" w:rsidRDefault="00CE4162" w:rsidP="00193561">
      <w:pPr>
        <w:numPr>
          <w:ilvl w:val="0"/>
          <w:numId w:val="6"/>
        </w:numPr>
        <w:tabs>
          <w:tab w:val="clear" w:pos="720"/>
          <w:tab w:val="num" w:pos="284"/>
          <w:tab w:val="left" w:pos="11520"/>
        </w:tabs>
        <w:ind w:left="284" w:hanging="284"/>
        <w:jc w:val="both"/>
        <w:rPr>
          <w:rFonts w:ascii="Arial" w:hAnsi="Arial"/>
          <w:sz w:val="16"/>
          <w:szCs w:val="16"/>
        </w:rPr>
      </w:pPr>
      <w:r w:rsidRPr="00600356">
        <w:rPr>
          <w:rFonts w:ascii="Arial" w:hAnsi="Arial"/>
          <w:sz w:val="16"/>
          <w:szCs w:val="16"/>
        </w:rPr>
        <w:t>To speed up the database collection and entry on the web</w:t>
      </w:r>
      <w:r w:rsidR="005667B0" w:rsidRPr="00600356">
        <w:rPr>
          <w:rFonts w:ascii="Arial" w:hAnsi="Arial"/>
          <w:sz w:val="16"/>
          <w:szCs w:val="16"/>
        </w:rPr>
        <w:t xml:space="preserve"> through contract jobs</w:t>
      </w:r>
      <w:r w:rsidRPr="00600356">
        <w:rPr>
          <w:rFonts w:ascii="Arial" w:hAnsi="Arial"/>
          <w:sz w:val="16"/>
          <w:szCs w:val="16"/>
        </w:rPr>
        <w:t>.</w:t>
      </w:r>
    </w:p>
    <w:p w:rsidR="00AE4551" w:rsidRPr="00600356" w:rsidRDefault="00AE4551" w:rsidP="00193561">
      <w:pPr>
        <w:numPr>
          <w:ilvl w:val="0"/>
          <w:numId w:val="6"/>
        </w:numPr>
        <w:tabs>
          <w:tab w:val="clear" w:pos="720"/>
          <w:tab w:val="num" w:pos="284"/>
          <w:tab w:val="left" w:pos="11520"/>
        </w:tabs>
        <w:ind w:left="284" w:hanging="284"/>
        <w:jc w:val="both"/>
        <w:rPr>
          <w:rFonts w:ascii="Arial" w:hAnsi="Arial"/>
          <w:sz w:val="16"/>
          <w:szCs w:val="16"/>
        </w:rPr>
      </w:pPr>
      <w:r w:rsidRPr="00600356">
        <w:rPr>
          <w:rFonts w:ascii="Arial" w:hAnsi="Arial"/>
          <w:sz w:val="16"/>
          <w:szCs w:val="16"/>
        </w:rPr>
        <w:t xml:space="preserve">To </w:t>
      </w:r>
      <w:r w:rsidR="00AE7F8D" w:rsidRPr="00600356">
        <w:rPr>
          <w:rFonts w:ascii="Arial" w:hAnsi="Arial"/>
          <w:sz w:val="16"/>
          <w:szCs w:val="16"/>
        </w:rPr>
        <w:t xml:space="preserve">initiate loading </w:t>
      </w:r>
      <w:r w:rsidR="0033375A" w:rsidRPr="00600356">
        <w:rPr>
          <w:rFonts w:ascii="Arial" w:hAnsi="Arial"/>
          <w:sz w:val="16"/>
          <w:szCs w:val="16"/>
        </w:rPr>
        <w:t>other data-base, e.g. government schemes, digital library, employments, e-journal, blog, etc.</w:t>
      </w:r>
    </w:p>
    <w:p w:rsidR="00907DFC" w:rsidRPr="00600356" w:rsidRDefault="005667B0" w:rsidP="00193561">
      <w:pPr>
        <w:numPr>
          <w:ilvl w:val="0"/>
          <w:numId w:val="6"/>
        </w:numPr>
        <w:tabs>
          <w:tab w:val="clear" w:pos="720"/>
          <w:tab w:val="num" w:pos="284"/>
          <w:tab w:val="left" w:pos="11520"/>
        </w:tabs>
        <w:spacing w:after="60"/>
        <w:ind w:left="284" w:hanging="284"/>
        <w:jc w:val="both"/>
        <w:rPr>
          <w:rFonts w:ascii="Arial" w:hAnsi="Arial"/>
          <w:sz w:val="16"/>
          <w:szCs w:val="16"/>
        </w:rPr>
      </w:pPr>
      <w:r w:rsidRPr="00600356">
        <w:rPr>
          <w:rFonts w:ascii="Arial" w:hAnsi="Arial"/>
          <w:sz w:val="16"/>
          <w:szCs w:val="16"/>
        </w:rPr>
        <w:t>D</w:t>
      </w:r>
      <w:r w:rsidR="00907DFC" w:rsidRPr="00600356">
        <w:rPr>
          <w:rFonts w:ascii="Arial" w:hAnsi="Arial"/>
          <w:sz w:val="16"/>
          <w:szCs w:val="16"/>
        </w:rPr>
        <w:t xml:space="preserve">epending upon the funding availability, the project will be geared up.  </w:t>
      </w:r>
    </w:p>
    <w:p w:rsidR="00E466EB" w:rsidRDefault="00E466EB" w:rsidP="00193561">
      <w:pPr>
        <w:tabs>
          <w:tab w:val="left" w:pos="11520"/>
        </w:tabs>
        <w:spacing w:after="60"/>
        <w:jc w:val="both"/>
        <w:rPr>
          <w:rFonts w:ascii="Arial" w:hAnsi="Arial"/>
          <w:sz w:val="16"/>
          <w:szCs w:val="16"/>
        </w:rPr>
      </w:pPr>
    </w:p>
    <w:p w:rsidR="00665B93" w:rsidRPr="00600356" w:rsidRDefault="00AE4551" w:rsidP="00193561">
      <w:pPr>
        <w:tabs>
          <w:tab w:val="left" w:pos="11520"/>
        </w:tabs>
        <w:spacing w:after="60"/>
        <w:jc w:val="both"/>
        <w:rPr>
          <w:rFonts w:ascii="Arial" w:hAnsi="Arial"/>
          <w:b/>
          <w:bCs/>
          <w:i/>
          <w:iCs/>
          <w:sz w:val="18"/>
          <w:szCs w:val="18"/>
        </w:rPr>
      </w:pPr>
      <w:r w:rsidRPr="00600356">
        <w:rPr>
          <w:rFonts w:ascii="Arial" w:hAnsi="Arial"/>
          <w:sz w:val="16"/>
          <w:szCs w:val="16"/>
        </w:rPr>
        <w:t xml:space="preserve"> </w:t>
      </w:r>
      <w:r w:rsidR="00665B93" w:rsidRPr="00600356">
        <w:rPr>
          <w:rFonts w:ascii="Arial" w:hAnsi="Arial"/>
          <w:b/>
          <w:bCs/>
          <w:i/>
          <w:iCs/>
          <w:sz w:val="18"/>
          <w:szCs w:val="18"/>
        </w:rPr>
        <w:t>Koshish-Milap Trust in news</w:t>
      </w:r>
      <w:r w:rsidR="00E5172D">
        <w:rPr>
          <w:rFonts w:ascii="Arial" w:hAnsi="Arial"/>
          <w:b/>
          <w:bCs/>
          <w:i/>
          <w:iCs/>
          <w:sz w:val="18"/>
          <w:szCs w:val="18"/>
        </w:rPr>
        <w:t xml:space="preserve"> </w:t>
      </w:r>
      <w:r w:rsidR="00CF6AAD" w:rsidRPr="00600356">
        <w:rPr>
          <w:rFonts w:ascii="Arial" w:hAnsi="Arial"/>
          <w:b/>
          <w:bCs/>
          <w:i/>
          <w:iCs/>
          <w:sz w:val="18"/>
          <w:szCs w:val="18"/>
        </w:rPr>
        <w:t>(</w:t>
      </w:r>
      <w:r w:rsidR="00E5172D">
        <w:rPr>
          <w:rFonts w:ascii="Arial" w:hAnsi="Arial"/>
          <w:b/>
          <w:bCs/>
          <w:i/>
          <w:iCs/>
          <w:sz w:val="18"/>
          <w:szCs w:val="18"/>
        </w:rPr>
        <w:t xml:space="preserve">Can be read </w:t>
      </w:r>
      <w:r w:rsidR="00CF6AAD" w:rsidRPr="00600356">
        <w:rPr>
          <w:rFonts w:ascii="Arial" w:hAnsi="Arial"/>
          <w:b/>
          <w:bCs/>
          <w:i/>
          <w:iCs/>
          <w:sz w:val="18"/>
          <w:szCs w:val="18"/>
        </w:rPr>
        <w:t>on Koshish Milap Website)</w:t>
      </w:r>
      <w:r w:rsidR="00665B93" w:rsidRPr="00600356">
        <w:rPr>
          <w:rFonts w:ascii="Arial" w:hAnsi="Arial"/>
          <w:b/>
          <w:bCs/>
          <w:i/>
          <w:iCs/>
          <w:sz w:val="18"/>
          <w:szCs w:val="18"/>
        </w:rPr>
        <w:t>:</w:t>
      </w:r>
    </w:p>
    <w:p w:rsidR="00665B93" w:rsidRPr="00600356" w:rsidRDefault="0086170E" w:rsidP="00193561">
      <w:pPr>
        <w:numPr>
          <w:ilvl w:val="0"/>
          <w:numId w:val="16"/>
        </w:numPr>
        <w:tabs>
          <w:tab w:val="clear" w:pos="720"/>
          <w:tab w:val="num" w:pos="284"/>
          <w:tab w:val="left" w:pos="11520"/>
        </w:tabs>
        <w:ind w:left="284" w:hanging="284"/>
        <w:jc w:val="both"/>
        <w:rPr>
          <w:rFonts w:ascii="Arial" w:hAnsi="Arial"/>
          <w:sz w:val="16"/>
          <w:szCs w:val="16"/>
        </w:rPr>
      </w:pPr>
      <w:r w:rsidRPr="00600356">
        <w:rPr>
          <w:rFonts w:ascii="Arial" w:hAnsi="Arial"/>
          <w:sz w:val="16"/>
          <w:szCs w:val="16"/>
        </w:rPr>
        <w:t xml:space="preserve">Let Us Keep These Faces </w:t>
      </w:r>
      <w:proofErr w:type="gramStart"/>
      <w:r w:rsidRPr="00600356">
        <w:rPr>
          <w:rFonts w:ascii="Arial" w:hAnsi="Arial"/>
          <w:sz w:val="16"/>
          <w:szCs w:val="16"/>
        </w:rPr>
        <w:t>Smiling</w:t>
      </w:r>
      <w:proofErr w:type="gramEnd"/>
      <w:r w:rsidRPr="00600356">
        <w:rPr>
          <w:rFonts w:ascii="Arial" w:hAnsi="Arial"/>
          <w:sz w:val="16"/>
          <w:szCs w:val="16"/>
        </w:rPr>
        <w:t xml:space="preserve">, page-15, </w:t>
      </w:r>
      <w:r w:rsidR="00665B93" w:rsidRPr="00600356">
        <w:rPr>
          <w:rFonts w:ascii="Arial" w:hAnsi="Arial"/>
          <w:sz w:val="16"/>
          <w:szCs w:val="16"/>
        </w:rPr>
        <w:t xml:space="preserve">Share and Care Foundation </w:t>
      </w:r>
      <w:r w:rsidRPr="00600356">
        <w:rPr>
          <w:rFonts w:ascii="Arial" w:hAnsi="Arial"/>
          <w:sz w:val="16"/>
          <w:szCs w:val="16"/>
        </w:rPr>
        <w:t>29</w:t>
      </w:r>
      <w:r w:rsidRPr="00600356">
        <w:rPr>
          <w:rFonts w:ascii="Arial" w:hAnsi="Arial"/>
          <w:sz w:val="16"/>
          <w:szCs w:val="16"/>
          <w:vertAlign w:val="superscript"/>
        </w:rPr>
        <w:t>th</w:t>
      </w:r>
      <w:r w:rsidRPr="00600356">
        <w:rPr>
          <w:rFonts w:ascii="Arial" w:hAnsi="Arial"/>
          <w:sz w:val="16"/>
          <w:szCs w:val="16"/>
        </w:rPr>
        <w:t xml:space="preserve"> Anniversary Report </w:t>
      </w:r>
      <w:r w:rsidR="00653C8A" w:rsidRPr="00600356">
        <w:rPr>
          <w:rFonts w:ascii="Arial" w:hAnsi="Arial"/>
          <w:sz w:val="16"/>
          <w:szCs w:val="16"/>
        </w:rPr>
        <w:t>(</w:t>
      </w:r>
      <w:r w:rsidR="003A6AA7">
        <w:rPr>
          <w:rFonts w:ascii="Arial" w:hAnsi="Arial"/>
          <w:sz w:val="16"/>
          <w:szCs w:val="16"/>
        </w:rPr>
        <w:t>October 2011).</w:t>
      </w:r>
    </w:p>
    <w:p w:rsidR="00665B93" w:rsidRPr="00600356" w:rsidRDefault="0086170E" w:rsidP="00193561">
      <w:pPr>
        <w:numPr>
          <w:ilvl w:val="0"/>
          <w:numId w:val="16"/>
        </w:numPr>
        <w:tabs>
          <w:tab w:val="clear" w:pos="720"/>
          <w:tab w:val="num" w:pos="284"/>
          <w:tab w:val="left" w:pos="11520"/>
        </w:tabs>
        <w:ind w:left="284" w:hanging="284"/>
        <w:jc w:val="both"/>
        <w:rPr>
          <w:rFonts w:ascii="Arial" w:hAnsi="Arial"/>
          <w:sz w:val="16"/>
          <w:szCs w:val="16"/>
        </w:rPr>
      </w:pPr>
      <w:r w:rsidRPr="00600356">
        <w:rPr>
          <w:rFonts w:ascii="Arial" w:hAnsi="Arial"/>
          <w:sz w:val="16"/>
          <w:szCs w:val="16"/>
        </w:rPr>
        <w:t xml:space="preserve">Slum Children from city get brush with art, </w:t>
      </w:r>
      <w:r w:rsidR="00665B93" w:rsidRPr="00600356">
        <w:rPr>
          <w:rFonts w:ascii="Arial" w:hAnsi="Arial"/>
          <w:sz w:val="16"/>
          <w:szCs w:val="16"/>
        </w:rPr>
        <w:t>Times of India</w:t>
      </w:r>
      <w:r w:rsidRPr="00600356">
        <w:rPr>
          <w:rFonts w:ascii="Arial" w:hAnsi="Arial"/>
          <w:sz w:val="16"/>
          <w:szCs w:val="16"/>
        </w:rPr>
        <w:t>, Dec 19, 2011.</w:t>
      </w:r>
    </w:p>
    <w:p w:rsidR="00665B93" w:rsidRPr="00600356" w:rsidRDefault="007C4860" w:rsidP="00193561">
      <w:pPr>
        <w:numPr>
          <w:ilvl w:val="0"/>
          <w:numId w:val="16"/>
        </w:numPr>
        <w:tabs>
          <w:tab w:val="clear" w:pos="720"/>
          <w:tab w:val="num" w:pos="284"/>
          <w:tab w:val="left" w:pos="11520"/>
        </w:tabs>
        <w:spacing w:after="60"/>
        <w:ind w:left="284" w:hanging="284"/>
        <w:jc w:val="both"/>
        <w:rPr>
          <w:rFonts w:ascii="Arial" w:hAnsi="Arial"/>
          <w:sz w:val="16"/>
          <w:szCs w:val="16"/>
        </w:rPr>
      </w:pPr>
      <w:r w:rsidRPr="00600356">
        <w:rPr>
          <w:rFonts w:ascii="Arial" w:hAnsi="Arial" w:cs="Shruti"/>
          <w:sz w:val="16"/>
          <w:szCs w:val="16"/>
          <w:lang w:bidi="gu-IN"/>
        </w:rPr>
        <w:t>Koshish-Milap, page 1</w:t>
      </w:r>
      <w:r w:rsidR="003A6AA7">
        <w:rPr>
          <w:rFonts w:ascii="Arial" w:hAnsi="Arial" w:cs="Shruti"/>
          <w:sz w:val="16"/>
          <w:szCs w:val="16"/>
          <w:lang w:bidi="gu-IN"/>
        </w:rPr>
        <w:t>8019, Bhumiputra, Dec. 16, 2011</w:t>
      </w:r>
      <w:r w:rsidRPr="00600356">
        <w:rPr>
          <w:rFonts w:ascii="Arial" w:hAnsi="Arial" w:cs="Shruti"/>
          <w:sz w:val="16"/>
          <w:szCs w:val="16"/>
          <w:lang w:bidi="gu-IN"/>
        </w:rPr>
        <w:t>.</w:t>
      </w:r>
    </w:p>
    <w:p w:rsidR="00E466EB" w:rsidRDefault="00E466EB" w:rsidP="00193561">
      <w:pPr>
        <w:tabs>
          <w:tab w:val="left" w:pos="11520"/>
        </w:tabs>
        <w:spacing w:after="60"/>
        <w:jc w:val="both"/>
        <w:rPr>
          <w:rFonts w:ascii="Arial" w:hAnsi="Arial"/>
          <w:b/>
          <w:bCs/>
          <w:sz w:val="20"/>
          <w:szCs w:val="20"/>
        </w:rPr>
      </w:pPr>
    </w:p>
    <w:p w:rsidR="00DF535A" w:rsidRPr="00600356" w:rsidRDefault="00AE4551" w:rsidP="00193561">
      <w:pPr>
        <w:tabs>
          <w:tab w:val="left" w:pos="11520"/>
        </w:tabs>
        <w:spacing w:after="60"/>
        <w:jc w:val="both"/>
        <w:rPr>
          <w:rFonts w:ascii="Arial" w:hAnsi="Arial"/>
          <w:b/>
          <w:bCs/>
          <w:sz w:val="20"/>
          <w:szCs w:val="20"/>
        </w:rPr>
      </w:pPr>
      <w:r w:rsidRPr="00600356">
        <w:rPr>
          <w:rFonts w:ascii="Arial" w:hAnsi="Arial"/>
          <w:b/>
          <w:bCs/>
          <w:sz w:val="20"/>
          <w:szCs w:val="20"/>
        </w:rPr>
        <w:t xml:space="preserve">Budget </w:t>
      </w:r>
      <w:r w:rsidR="00665B93" w:rsidRPr="00600356">
        <w:rPr>
          <w:rFonts w:ascii="Arial" w:hAnsi="Arial"/>
          <w:b/>
          <w:bCs/>
          <w:sz w:val="20"/>
          <w:szCs w:val="20"/>
        </w:rPr>
        <w:t xml:space="preserve">aspects: </w:t>
      </w:r>
    </w:p>
    <w:p w:rsidR="00665B93" w:rsidRPr="00600356" w:rsidRDefault="00665B93" w:rsidP="00193561">
      <w:pPr>
        <w:tabs>
          <w:tab w:val="left" w:pos="11520"/>
        </w:tabs>
        <w:spacing w:after="60"/>
        <w:jc w:val="both"/>
        <w:rPr>
          <w:rFonts w:ascii="Arial" w:hAnsi="Arial"/>
          <w:sz w:val="16"/>
          <w:szCs w:val="16"/>
        </w:rPr>
      </w:pPr>
      <w:r w:rsidRPr="00600356">
        <w:rPr>
          <w:rFonts w:ascii="Arial" w:hAnsi="Arial"/>
          <w:sz w:val="16"/>
          <w:szCs w:val="16"/>
        </w:rPr>
        <w:t>We try our best to remain lean in our expenses by using following strategies:</w:t>
      </w:r>
    </w:p>
    <w:p w:rsidR="00665B93" w:rsidRPr="00600356" w:rsidRDefault="009633B6" w:rsidP="00193561">
      <w:pPr>
        <w:numPr>
          <w:ilvl w:val="0"/>
          <w:numId w:val="15"/>
        </w:numPr>
        <w:tabs>
          <w:tab w:val="clear" w:pos="1080"/>
          <w:tab w:val="num" w:pos="284"/>
          <w:tab w:val="left" w:pos="11520"/>
        </w:tabs>
        <w:ind w:left="284" w:hanging="284"/>
        <w:jc w:val="both"/>
        <w:rPr>
          <w:rFonts w:ascii="Arial" w:hAnsi="Arial"/>
          <w:sz w:val="16"/>
          <w:szCs w:val="16"/>
        </w:rPr>
      </w:pPr>
      <w:r w:rsidRPr="00600356">
        <w:rPr>
          <w:rFonts w:ascii="Arial" w:hAnsi="Arial"/>
          <w:sz w:val="16"/>
          <w:szCs w:val="16"/>
        </w:rPr>
        <w:t xml:space="preserve">Dr. </w:t>
      </w:r>
      <w:r w:rsidR="00D5286C" w:rsidRPr="00600356">
        <w:rPr>
          <w:rFonts w:ascii="Arial" w:hAnsi="Arial"/>
          <w:sz w:val="16"/>
          <w:szCs w:val="16"/>
        </w:rPr>
        <w:t xml:space="preserve">Kishor and </w:t>
      </w:r>
      <w:r w:rsidRPr="00600356">
        <w:rPr>
          <w:rFonts w:ascii="Arial" w:hAnsi="Arial"/>
          <w:sz w:val="16"/>
          <w:szCs w:val="16"/>
        </w:rPr>
        <w:t xml:space="preserve">Dr. </w:t>
      </w:r>
      <w:r w:rsidR="00D5286C" w:rsidRPr="00600356">
        <w:rPr>
          <w:rFonts w:ascii="Arial" w:hAnsi="Arial"/>
          <w:sz w:val="16"/>
          <w:szCs w:val="16"/>
        </w:rPr>
        <w:t xml:space="preserve">Varsha </w:t>
      </w:r>
      <w:r w:rsidR="00665B93" w:rsidRPr="00600356">
        <w:rPr>
          <w:rFonts w:ascii="Arial" w:hAnsi="Arial"/>
          <w:sz w:val="16"/>
          <w:szCs w:val="16"/>
        </w:rPr>
        <w:t xml:space="preserve">are working full time without any salary or other </w:t>
      </w:r>
      <w:r w:rsidR="00AE7F8D" w:rsidRPr="00600356">
        <w:rPr>
          <w:rFonts w:ascii="Arial" w:hAnsi="Arial"/>
          <w:sz w:val="16"/>
          <w:szCs w:val="16"/>
        </w:rPr>
        <w:t>compensation</w:t>
      </w:r>
      <w:r w:rsidR="00665B93" w:rsidRPr="00600356">
        <w:rPr>
          <w:rFonts w:ascii="Arial" w:hAnsi="Arial"/>
          <w:sz w:val="16"/>
          <w:szCs w:val="16"/>
        </w:rPr>
        <w:t>.</w:t>
      </w:r>
      <w:r w:rsidR="002B2440" w:rsidRPr="00600356">
        <w:rPr>
          <w:rFonts w:ascii="Arial" w:hAnsi="Arial"/>
          <w:sz w:val="16"/>
          <w:szCs w:val="16"/>
        </w:rPr>
        <w:t xml:space="preserve"> Kishor by himself runs the clinic starting from case handling, medical exa</w:t>
      </w:r>
      <w:r w:rsidR="007333BC" w:rsidRPr="00600356">
        <w:rPr>
          <w:rFonts w:ascii="Arial" w:hAnsi="Arial"/>
          <w:sz w:val="16"/>
          <w:szCs w:val="16"/>
        </w:rPr>
        <w:t xml:space="preserve">m, injection/dressing, </w:t>
      </w:r>
      <w:r w:rsidR="002B2440" w:rsidRPr="00600356">
        <w:rPr>
          <w:rFonts w:ascii="Arial" w:hAnsi="Arial"/>
          <w:sz w:val="16"/>
          <w:szCs w:val="16"/>
        </w:rPr>
        <w:t xml:space="preserve">dispensing </w:t>
      </w:r>
      <w:r w:rsidR="007333BC" w:rsidRPr="00600356">
        <w:rPr>
          <w:rFonts w:ascii="Arial" w:hAnsi="Arial"/>
          <w:sz w:val="16"/>
          <w:szCs w:val="16"/>
        </w:rPr>
        <w:t xml:space="preserve">medicines </w:t>
      </w:r>
      <w:r w:rsidR="002B2440" w:rsidRPr="00600356">
        <w:rPr>
          <w:rFonts w:ascii="Arial" w:hAnsi="Arial"/>
          <w:sz w:val="16"/>
          <w:szCs w:val="16"/>
        </w:rPr>
        <w:t xml:space="preserve">and fee collection. Varsha does multiple tasks of teaching, training teachers and developing </w:t>
      </w:r>
      <w:r w:rsidR="00AE7F8D" w:rsidRPr="00600356">
        <w:rPr>
          <w:rFonts w:ascii="Arial" w:hAnsi="Arial"/>
          <w:sz w:val="16"/>
          <w:szCs w:val="16"/>
        </w:rPr>
        <w:t>teaching aids/</w:t>
      </w:r>
      <w:r w:rsidR="002B2440" w:rsidRPr="00600356">
        <w:rPr>
          <w:rFonts w:ascii="Arial" w:hAnsi="Arial"/>
          <w:sz w:val="16"/>
          <w:szCs w:val="16"/>
        </w:rPr>
        <w:t xml:space="preserve">curriculum. </w:t>
      </w:r>
    </w:p>
    <w:p w:rsidR="00665B93" w:rsidRDefault="005667B0" w:rsidP="00193561">
      <w:pPr>
        <w:numPr>
          <w:ilvl w:val="0"/>
          <w:numId w:val="15"/>
        </w:numPr>
        <w:tabs>
          <w:tab w:val="clear" w:pos="1080"/>
          <w:tab w:val="num" w:pos="284"/>
          <w:tab w:val="left" w:pos="11520"/>
        </w:tabs>
        <w:ind w:left="284" w:hanging="284"/>
        <w:jc w:val="both"/>
        <w:rPr>
          <w:rFonts w:ascii="Arial" w:hAnsi="Arial"/>
          <w:sz w:val="16"/>
          <w:szCs w:val="16"/>
        </w:rPr>
      </w:pPr>
      <w:r w:rsidRPr="00600356">
        <w:rPr>
          <w:rFonts w:ascii="Arial" w:hAnsi="Arial"/>
          <w:sz w:val="16"/>
          <w:szCs w:val="16"/>
        </w:rPr>
        <w:t xml:space="preserve">All trustees work </w:t>
      </w:r>
      <w:r w:rsidR="00DF535A" w:rsidRPr="00600356">
        <w:rPr>
          <w:rFonts w:ascii="Arial" w:hAnsi="Arial"/>
          <w:sz w:val="16"/>
          <w:szCs w:val="16"/>
        </w:rPr>
        <w:t>volunt</w:t>
      </w:r>
      <w:r w:rsidRPr="00600356">
        <w:rPr>
          <w:rFonts w:ascii="Arial" w:hAnsi="Arial"/>
          <w:sz w:val="16"/>
          <w:szCs w:val="16"/>
        </w:rPr>
        <w:t xml:space="preserve">arily </w:t>
      </w:r>
      <w:r w:rsidR="00DF535A" w:rsidRPr="00600356">
        <w:rPr>
          <w:rFonts w:ascii="Arial" w:hAnsi="Arial"/>
          <w:sz w:val="16"/>
          <w:szCs w:val="16"/>
        </w:rPr>
        <w:t>without any compensation</w:t>
      </w:r>
      <w:r w:rsidRPr="00600356">
        <w:rPr>
          <w:rFonts w:ascii="Arial" w:hAnsi="Arial"/>
          <w:sz w:val="16"/>
          <w:szCs w:val="16"/>
        </w:rPr>
        <w:t xml:space="preserve">. </w:t>
      </w:r>
    </w:p>
    <w:p w:rsidR="00D11997" w:rsidRPr="00600356" w:rsidRDefault="00D11997" w:rsidP="00193561">
      <w:pPr>
        <w:numPr>
          <w:ilvl w:val="0"/>
          <w:numId w:val="15"/>
        </w:numPr>
        <w:tabs>
          <w:tab w:val="clear" w:pos="1080"/>
          <w:tab w:val="num" w:pos="284"/>
          <w:tab w:val="left" w:pos="11520"/>
        </w:tabs>
        <w:ind w:left="284" w:hanging="284"/>
        <w:jc w:val="both"/>
        <w:rPr>
          <w:rFonts w:ascii="Arial" w:hAnsi="Arial"/>
          <w:sz w:val="16"/>
          <w:szCs w:val="16"/>
        </w:rPr>
      </w:pPr>
      <w:r>
        <w:rPr>
          <w:rFonts w:ascii="Arial" w:hAnsi="Arial"/>
          <w:sz w:val="16"/>
          <w:szCs w:val="16"/>
        </w:rPr>
        <w:lastRenderedPageBreak/>
        <w:t xml:space="preserve">During </w:t>
      </w:r>
      <w:r w:rsidR="00F6587B">
        <w:rPr>
          <w:rFonts w:ascii="Arial" w:hAnsi="Arial"/>
          <w:sz w:val="16"/>
          <w:szCs w:val="16"/>
        </w:rPr>
        <w:t xml:space="preserve">the official </w:t>
      </w:r>
      <w:r>
        <w:rPr>
          <w:rFonts w:ascii="Arial" w:hAnsi="Arial"/>
          <w:sz w:val="16"/>
          <w:szCs w:val="16"/>
        </w:rPr>
        <w:t>meetings not to use trust fund for food or tea.</w:t>
      </w:r>
    </w:p>
    <w:p w:rsidR="009633B6" w:rsidRPr="00600356" w:rsidRDefault="009633B6" w:rsidP="00193561">
      <w:pPr>
        <w:numPr>
          <w:ilvl w:val="0"/>
          <w:numId w:val="15"/>
        </w:numPr>
        <w:tabs>
          <w:tab w:val="clear" w:pos="1080"/>
          <w:tab w:val="num" w:pos="284"/>
          <w:tab w:val="left" w:pos="11520"/>
        </w:tabs>
        <w:ind w:left="284" w:hanging="284"/>
        <w:jc w:val="both"/>
        <w:rPr>
          <w:rFonts w:ascii="Arial" w:hAnsi="Arial"/>
          <w:sz w:val="16"/>
          <w:szCs w:val="16"/>
        </w:rPr>
      </w:pPr>
      <w:r w:rsidRPr="00600356">
        <w:rPr>
          <w:rFonts w:ascii="Arial" w:hAnsi="Arial"/>
          <w:sz w:val="16"/>
          <w:szCs w:val="16"/>
        </w:rPr>
        <w:t>Employ part-time teachers and staff as needed.</w:t>
      </w:r>
    </w:p>
    <w:p w:rsidR="007C453C" w:rsidRPr="00600356" w:rsidRDefault="007C453C" w:rsidP="002C6F20">
      <w:pPr>
        <w:numPr>
          <w:ilvl w:val="0"/>
          <w:numId w:val="15"/>
        </w:numPr>
        <w:tabs>
          <w:tab w:val="clear" w:pos="1080"/>
          <w:tab w:val="num" w:pos="284"/>
          <w:tab w:val="left" w:pos="11520"/>
        </w:tabs>
        <w:spacing w:after="60"/>
        <w:ind w:left="284" w:hanging="284"/>
        <w:jc w:val="both"/>
        <w:rPr>
          <w:rFonts w:ascii="Arial" w:hAnsi="Arial"/>
          <w:sz w:val="16"/>
          <w:szCs w:val="16"/>
        </w:rPr>
      </w:pPr>
      <w:r w:rsidRPr="00600356">
        <w:rPr>
          <w:rFonts w:ascii="Arial" w:hAnsi="Arial"/>
          <w:sz w:val="16"/>
          <w:szCs w:val="16"/>
        </w:rPr>
        <w:t>Wherever possible opt for contract bas</w:t>
      </w:r>
      <w:r w:rsidR="00F54CA8" w:rsidRPr="00600356">
        <w:rPr>
          <w:rFonts w:ascii="Arial" w:hAnsi="Arial"/>
          <w:sz w:val="16"/>
          <w:szCs w:val="16"/>
        </w:rPr>
        <w:t>ed</w:t>
      </w:r>
      <w:r w:rsidRPr="00600356">
        <w:rPr>
          <w:rFonts w:ascii="Arial" w:hAnsi="Arial"/>
          <w:sz w:val="16"/>
          <w:szCs w:val="16"/>
        </w:rPr>
        <w:t xml:space="preserve"> work</w:t>
      </w:r>
      <w:r w:rsidR="005667B0" w:rsidRPr="00600356">
        <w:rPr>
          <w:rFonts w:ascii="Arial" w:hAnsi="Arial"/>
          <w:sz w:val="16"/>
          <w:szCs w:val="16"/>
        </w:rPr>
        <w:t xml:space="preserve"> and voluntary work</w:t>
      </w:r>
      <w:r w:rsidRPr="00600356">
        <w:rPr>
          <w:rFonts w:ascii="Arial" w:hAnsi="Arial"/>
          <w:sz w:val="16"/>
          <w:szCs w:val="16"/>
        </w:rPr>
        <w:t xml:space="preserve">. </w:t>
      </w:r>
    </w:p>
    <w:p w:rsidR="008F09F2" w:rsidRDefault="008F09F2" w:rsidP="002C6F20">
      <w:pPr>
        <w:spacing w:after="60"/>
        <w:jc w:val="both"/>
        <w:rPr>
          <w:rFonts w:ascii="Arial" w:hAnsi="Arial" w:cs="Arial"/>
          <w:b/>
          <w:bCs/>
          <w:sz w:val="20"/>
          <w:szCs w:val="20"/>
        </w:rPr>
      </w:pPr>
    </w:p>
    <w:p w:rsidR="008A44BC" w:rsidRPr="00600356" w:rsidRDefault="008A44BC" w:rsidP="002C6F20">
      <w:pPr>
        <w:spacing w:after="60"/>
        <w:jc w:val="both"/>
        <w:rPr>
          <w:rFonts w:ascii="Arial" w:hAnsi="Arial" w:cs="Arial"/>
          <w:b/>
          <w:bCs/>
          <w:sz w:val="20"/>
          <w:szCs w:val="20"/>
        </w:rPr>
      </w:pPr>
      <w:r w:rsidRPr="00600356">
        <w:rPr>
          <w:rFonts w:ascii="Arial" w:hAnsi="Arial" w:cs="Arial"/>
          <w:b/>
          <w:bCs/>
          <w:sz w:val="20"/>
          <w:szCs w:val="20"/>
        </w:rPr>
        <w:t>Budget</w:t>
      </w:r>
      <w:r w:rsidR="006C1BEF" w:rsidRPr="00600356">
        <w:rPr>
          <w:rFonts w:ascii="Arial" w:hAnsi="Arial" w:cs="Arial"/>
          <w:b/>
          <w:bCs/>
          <w:sz w:val="20"/>
          <w:szCs w:val="20"/>
        </w:rPr>
        <w:t xml:space="preserve"> summary for 2011-12</w:t>
      </w:r>
      <w:r w:rsidRPr="00600356">
        <w:rPr>
          <w:rFonts w:ascii="Arial" w:hAnsi="Arial" w:cs="Arial"/>
          <w:b/>
          <w:bCs/>
          <w:sz w:val="20"/>
          <w:szCs w:val="20"/>
        </w:rPr>
        <w:t>:</w:t>
      </w:r>
    </w:p>
    <w:p w:rsidR="00DF67B4" w:rsidRPr="00600356" w:rsidRDefault="006C1BEF" w:rsidP="002C6F20">
      <w:pPr>
        <w:pStyle w:val="Default"/>
        <w:spacing w:after="60"/>
        <w:jc w:val="both"/>
        <w:rPr>
          <w:rFonts w:cs="Calibri"/>
          <w:sz w:val="16"/>
          <w:szCs w:val="16"/>
        </w:rPr>
      </w:pPr>
      <w:r w:rsidRPr="00600356">
        <w:rPr>
          <w:b/>
          <w:bCs/>
          <w:sz w:val="16"/>
          <w:szCs w:val="16"/>
        </w:rPr>
        <w:t>Income:</w:t>
      </w:r>
      <w:r w:rsidRPr="00600356">
        <w:rPr>
          <w:sz w:val="16"/>
          <w:szCs w:val="16"/>
        </w:rPr>
        <w:t xml:space="preserve"> Donations received Rs 6</w:t>
      </w:r>
      <w:proofErr w:type="gramStart"/>
      <w:r w:rsidRPr="00600356">
        <w:rPr>
          <w:sz w:val="16"/>
          <w:szCs w:val="16"/>
        </w:rPr>
        <w:t>,09</w:t>
      </w:r>
      <w:r w:rsidR="00DA6CFB" w:rsidRPr="00600356">
        <w:rPr>
          <w:sz w:val="16"/>
          <w:szCs w:val="16"/>
        </w:rPr>
        <w:t>,</w:t>
      </w:r>
      <w:r w:rsidRPr="00600356">
        <w:rPr>
          <w:sz w:val="16"/>
          <w:szCs w:val="16"/>
        </w:rPr>
        <w:t>000</w:t>
      </w:r>
      <w:proofErr w:type="gramEnd"/>
      <w:r w:rsidRPr="00600356">
        <w:rPr>
          <w:sz w:val="16"/>
          <w:szCs w:val="16"/>
        </w:rPr>
        <w:t xml:space="preserve">, </w:t>
      </w:r>
      <w:r w:rsidR="00CD7162" w:rsidRPr="00600356">
        <w:rPr>
          <w:sz w:val="16"/>
          <w:szCs w:val="16"/>
        </w:rPr>
        <w:t>patient’s</w:t>
      </w:r>
      <w:r w:rsidRPr="00600356">
        <w:rPr>
          <w:sz w:val="16"/>
          <w:szCs w:val="16"/>
        </w:rPr>
        <w:t xml:space="preserve"> fees collected Rs </w:t>
      </w:r>
      <w:r w:rsidR="00824CC0" w:rsidRPr="00600356">
        <w:rPr>
          <w:sz w:val="16"/>
          <w:szCs w:val="16"/>
        </w:rPr>
        <w:t xml:space="preserve">39,500, and fees collected from </w:t>
      </w:r>
      <w:r w:rsidR="00AE7F8D" w:rsidRPr="00600356">
        <w:rPr>
          <w:sz w:val="16"/>
          <w:szCs w:val="16"/>
        </w:rPr>
        <w:t xml:space="preserve">the </w:t>
      </w:r>
      <w:r w:rsidR="00824CC0" w:rsidRPr="00600356">
        <w:rPr>
          <w:sz w:val="16"/>
          <w:szCs w:val="16"/>
        </w:rPr>
        <w:t xml:space="preserve">students Rs 10,800, </w:t>
      </w:r>
      <w:r w:rsidR="00D11997">
        <w:rPr>
          <w:sz w:val="16"/>
          <w:szCs w:val="16"/>
        </w:rPr>
        <w:t xml:space="preserve">thus </w:t>
      </w:r>
      <w:r w:rsidR="00824CC0" w:rsidRPr="00600356">
        <w:rPr>
          <w:sz w:val="16"/>
          <w:szCs w:val="16"/>
        </w:rPr>
        <w:t xml:space="preserve">the total </w:t>
      </w:r>
      <w:r w:rsidR="00F54CA8" w:rsidRPr="00600356">
        <w:rPr>
          <w:sz w:val="16"/>
          <w:szCs w:val="16"/>
        </w:rPr>
        <w:t xml:space="preserve">income was Rs. </w:t>
      </w:r>
      <w:r w:rsidR="00824CC0" w:rsidRPr="00600356">
        <w:rPr>
          <w:sz w:val="16"/>
          <w:szCs w:val="16"/>
        </w:rPr>
        <w:t>6,59,300</w:t>
      </w:r>
    </w:p>
    <w:p w:rsidR="00DF67B4" w:rsidRPr="00600356" w:rsidRDefault="00824CC0" w:rsidP="002C6F20">
      <w:pPr>
        <w:pStyle w:val="Default"/>
        <w:spacing w:after="60"/>
        <w:jc w:val="both"/>
        <w:rPr>
          <w:sz w:val="16"/>
          <w:szCs w:val="16"/>
        </w:rPr>
      </w:pPr>
      <w:r w:rsidRPr="00600356">
        <w:rPr>
          <w:b/>
          <w:bCs/>
          <w:sz w:val="16"/>
          <w:szCs w:val="16"/>
        </w:rPr>
        <w:t>Total Expense:</w:t>
      </w:r>
      <w:r w:rsidRPr="00600356">
        <w:rPr>
          <w:sz w:val="16"/>
          <w:szCs w:val="16"/>
        </w:rPr>
        <w:t xml:space="preserve"> Rs 4</w:t>
      </w:r>
      <w:proofErr w:type="gramStart"/>
      <w:r w:rsidRPr="00600356">
        <w:rPr>
          <w:sz w:val="16"/>
          <w:szCs w:val="16"/>
        </w:rPr>
        <w:t>,9</w:t>
      </w:r>
      <w:r w:rsidR="00AE7F8D" w:rsidRPr="00600356">
        <w:rPr>
          <w:sz w:val="16"/>
          <w:szCs w:val="16"/>
        </w:rPr>
        <w:t>0,800</w:t>
      </w:r>
      <w:proofErr w:type="gramEnd"/>
      <w:r w:rsidR="00AE7F8D" w:rsidRPr="00600356">
        <w:rPr>
          <w:sz w:val="16"/>
          <w:szCs w:val="16"/>
        </w:rPr>
        <w:t xml:space="preserve"> (Education related Rs 2,71</w:t>
      </w:r>
      <w:r w:rsidRPr="00600356">
        <w:rPr>
          <w:sz w:val="16"/>
          <w:szCs w:val="16"/>
        </w:rPr>
        <w:t xml:space="preserve">,800; Health related Rs </w:t>
      </w:r>
      <w:r w:rsidR="00AE7F8D" w:rsidRPr="00600356">
        <w:rPr>
          <w:sz w:val="16"/>
          <w:szCs w:val="16"/>
        </w:rPr>
        <w:t>88,1</w:t>
      </w:r>
      <w:r w:rsidRPr="00600356">
        <w:rPr>
          <w:sz w:val="16"/>
          <w:szCs w:val="16"/>
        </w:rPr>
        <w:t xml:space="preserve">00; </w:t>
      </w:r>
      <w:r w:rsidR="00AE7F8D" w:rsidRPr="00600356">
        <w:rPr>
          <w:sz w:val="16"/>
          <w:szCs w:val="16"/>
        </w:rPr>
        <w:t xml:space="preserve">Knowledge sharing project </w:t>
      </w:r>
      <w:r w:rsidRPr="00600356">
        <w:rPr>
          <w:sz w:val="16"/>
          <w:szCs w:val="16"/>
        </w:rPr>
        <w:t xml:space="preserve">Rs </w:t>
      </w:r>
      <w:r w:rsidR="00AE7F8D" w:rsidRPr="00600356">
        <w:rPr>
          <w:sz w:val="16"/>
          <w:szCs w:val="16"/>
        </w:rPr>
        <w:t>1,30,</w:t>
      </w:r>
      <w:r w:rsidRPr="00600356">
        <w:rPr>
          <w:sz w:val="16"/>
          <w:szCs w:val="16"/>
        </w:rPr>
        <w:t>900)</w:t>
      </w:r>
    </w:p>
    <w:p w:rsidR="008F09F2" w:rsidRDefault="008F09F2" w:rsidP="002C6F20">
      <w:pPr>
        <w:pStyle w:val="Default"/>
        <w:spacing w:after="60"/>
        <w:jc w:val="both"/>
        <w:rPr>
          <w:b/>
          <w:bCs/>
          <w:sz w:val="20"/>
          <w:szCs w:val="20"/>
        </w:rPr>
      </w:pPr>
    </w:p>
    <w:p w:rsidR="007E1641" w:rsidRPr="00600356" w:rsidRDefault="00824CC0" w:rsidP="002C6F20">
      <w:pPr>
        <w:pStyle w:val="Default"/>
        <w:spacing w:after="60"/>
        <w:jc w:val="both"/>
        <w:rPr>
          <w:b/>
          <w:bCs/>
          <w:color w:val="FFFFFF"/>
          <w:sz w:val="20"/>
          <w:szCs w:val="20"/>
        </w:rPr>
      </w:pPr>
      <w:r w:rsidRPr="00600356">
        <w:rPr>
          <w:b/>
          <w:bCs/>
          <w:sz w:val="20"/>
          <w:szCs w:val="20"/>
        </w:rPr>
        <w:t>Projected Budget for 2012-13:</w:t>
      </w:r>
    </w:p>
    <w:p w:rsidR="007E1641" w:rsidRPr="00600356" w:rsidRDefault="007E1641" w:rsidP="002C6F20">
      <w:pPr>
        <w:pStyle w:val="Default"/>
        <w:spacing w:after="60"/>
        <w:jc w:val="both"/>
        <w:rPr>
          <w:color w:val="auto"/>
          <w:sz w:val="16"/>
          <w:szCs w:val="16"/>
        </w:rPr>
      </w:pPr>
      <w:r w:rsidRPr="00600356">
        <w:rPr>
          <w:b/>
          <w:bCs/>
          <w:color w:val="auto"/>
          <w:sz w:val="16"/>
          <w:szCs w:val="16"/>
        </w:rPr>
        <w:t>Total:</w:t>
      </w:r>
      <w:r w:rsidRPr="00600356">
        <w:rPr>
          <w:color w:val="auto"/>
          <w:sz w:val="16"/>
          <w:szCs w:val="16"/>
        </w:rPr>
        <w:t xml:space="preserve"> Rs </w:t>
      </w:r>
      <w:r w:rsidR="00355C8D" w:rsidRPr="00600356">
        <w:rPr>
          <w:color w:val="auto"/>
          <w:sz w:val="16"/>
          <w:szCs w:val="16"/>
        </w:rPr>
        <w:t>1</w:t>
      </w:r>
      <w:r w:rsidR="007C0650" w:rsidRPr="00600356">
        <w:rPr>
          <w:color w:val="auto"/>
          <w:sz w:val="16"/>
          <w:szCs w:val="16"/>
        </w:rPr>
        <w:t>4,</w:t>
      </w:r>
      <w:r w:rsidR="008823AC" w:rsidRPr="00600356">
        <w:rPr>
          <w:color w:val="auto"/>
          <w:sz w:val="16"/>
          <w:szCs w:val="16"/>
        </w:rPr>
        <w:t>66</w:t>
      </w:r>
      <w:r w:rsidR="00355C8D" w:rsidRPr="00600356">
        <w:rPr>
          <w:color w:val="auto"/>
          <w:sz w:val="16"/>
          <w:szCs w:val="16"/>
        </w:rPr>
        <w:t xml:space="preserve">,100 </w:t>
      </w:r>
      <w:r w:rsidRPr="00600356">
        <w:rPr>
          <w:color w:val="auto"/>
          <w:sz w:val="16"/>
          <w:szCs w:val="16"/>
        </w:rPr>
        <w:t xml:space="preserve">(Education project related Rs </w:t>
      </w:r>
      <w:r w:rsidR="007E296E" w:rsidRPr="00600356">
        <w:rPr>
          <w:color w:val="auto"/>
          <w:sz w:val="16"/>
          <w:szCs w:val="16"/>
        </w:rPr>
        <w:t>5,24,500</w:t>
      </w:r>
      <w:r w:rsidRPr="00600356">
        <w:rPr>
          <w:color w:val="auto"/>
          <w:sz w:val="16"/>
          <w:szCs w:val="16"/>
        </w:rPr>
        <w:t xml:space="preserve">; </w:t>
      </w:r>
      <w:r w:rsidR="00355C8D" w:rsidRPr="00600356">
        <w:rPr>
          <w:color w:val="auto"/>
          <w:sz w:val="16"/>
          <w:szCs w:val="16"/>
        </w:rPr>
        <w:t>H</w:t>
      </w:r>
      <w:r w:rsidRPr="00600356">
        <w:rPr>
          <w:color w:val="auto"/>
          <w:sz w:val="16"/>
          <w:szCs w:val="16"/>
        </w:rPr>
        <w:t xml:space="preserve">ealth </w:t>
      </w:r>
      <w:r w:rsidR="00355C8D" w:rsidRPr="00600356">
        <w:rPr>
          <w:color w:val="auto"/>
          <w:sz w:val="16"/>
          <w:szCs w:val="16"/>
        </w:rPr>
        <w:t>project</w:t>
      </w:r>
      <w:r w:rsidRPr="00600356">
        <w:rPr>
          <w:color w:val="auto"/>
          <w:sz w:val="16"/>
          <w:szCs w:val="16"/>
        </w:rPr>
        <w:t xml:space="preserve"> Rs</w:t>
      </w:r>
      <w:r w:rsidR="00355C8D" w:rsidRPr="00600356">
        <w:rPr>
          <w:color w:val="auto"/>
          <w:sz w:val="16"/>
          <w:szCs w:val="16"/>
        </w:rPr>
        <w:t xml:space="preserve"> </w:t>
      </w:r>
      <w:r w:rsidR="00C07759" w:rsidRPr="00600356">
        <w:rPr>
          <w:color w:val="auto"/>
          <w:sz w:val="16"/>
          <w:szCs w:val="16"/>
        </w:rPr>
        <w:t>2,19,600</w:t>
      </w:r>
      <w:r w:rsidRPr="00600356">
        <w:rPr>
          <w:color w:val="auto"/>
          <w:sz w:val="16"/>
          <w:szCs w:val="16"/>
        </w:rPr>
        <w:t xml:space="preserve">; </w:t>
      </w:r>
      <w:r w:rsidR="00355C8D" w:rsidRPr="00600356">
        <w:rPr>
          <w:color w:val="auto"/>
          <w:sz w:val="16"/>
          <w:szCs w:val="16"/>
        </w:rPr>
        <w:t>and</w:t>
      </w:r>
      <w:r w:rsidR="00F54CA8" w:rsidRPr="00600356">
        <w:rPr>
          <w:color w:val="auto"/>
          <w:sz w:val="16"/>
          <w:szCs w:val="16"/>
        </w:rPr>
        <w:t xml:space="preserve">, </w:t>
      </w:r>
      <w:r w:rsidR="00DA6CFB" w:rsidRPr="00600356">
        <w:rPr>
          <w:color w:val="auto"/>
          <w:sz w:val="16"/>
          <w:szCs w:val="16"/>
        </w:rPr>
        <w:t>K</w:t>
      </w:r>
      <w:r w:rsidR="00F54CA8" w:rsidRPr="00600356">
        <w:rPr>
          <w:color w:val="auto"/>
          <w:sz w:val="16"/>
          <w:szCs w:val="16"/>
        </w:rPr>
        <w:t xml:space="preserve">nowledge </w:t>
      </w:r>
      <w:r w:rsidR="00F26C5B" w:rsidRPr="00600356">
        <w:rPr>
          <w:color w:val="auto"/>
          <w:sz w:val="16"/>
          <w:szCs w:val="16"/>
        </w:rPr>
        <w:t>S</w:t>
      </w:r>
      <w:r w:rsidR="00F54CA8" w:rsidRPr="00600356">
        <w:rPr>
          <w:color w:val="auto"/>
          <w:sz w:val="16"/>
          <w:szCs w:val="16"/>
        </w:rPr>
        <w:t>haring project Rs</w:t>
      </w:r>
      <w:r w:rsidR="00355C8D" w:rsidRPr="00600356">
        <w:rPr>
          <w:color w:val="auto"/>
          <w:sz w:val="16"/>
          <w:szCs w:val="16"/>
        </w:rPr>
        <w:t xml:space="preserve"> </w:t>
      </w:r>
      <w:r w:rsidR="007C0650" w:rsidRPr="00600356">
        <w:rPr>
          <w:color w:val="auto"/>
          <w:sz w:val="16"/>
          <w:szCs w:val="16"/>
        </w:rPr>
        <w:t>7,</w:t>
      </w:r>
      <w:r w:rsidR="00C07759" w:rsidRPr="00600356">
        <w:rPr>
          <w:color w:val="auto"/>
          <w:sz w:val="16"/>
          <w:szCs w:val="16"/>
        </w:rPr>
        <w:t>22</w:t>
      </w:r>
      <w:r w:rsidR="00355C8D" w:rsidRPr="00600356">
        <w:rPr>
          <w:color w:val="auto"/>
          <w:sz w:val="16"/>
          <w:szCs w:val="16"/>
        </w:rPr>
        <w:t>,000</w:t>
      </w:r>
      <w:r w:rsidRPr="00600356">
        <w:rPr>
          <w:color w:val="auto"/>
          <w:sz w:val="16"/>
          <w:szCs w:val="16"/>
        </w:rPr>
        <w:t>)</w:t>
      </w:r>
    </w:p>
    <w:p w:rsidR="008F09F2" w:rsidRDefault="008F09F2" w:rsidP="002C6F20">
      <w:pPr>
        <w:pStyle w:val="Default"/>
        <w:spacing w:after="60"/>
        <w:jc w:val="both"/>
        <w:rPr>
          <w:b/>
          <w:bCs/>
          <w:sz w:val="16"/>
          <w:szCs w:val="16"/>
        </w:rPr>
      </w:pPr>
    </w:p>
    <w:p w:rsidR="00DA6CFB" w:rsidRPr="00600356" w:rsidRDefault="00DF67B4" w:rsidP="002C6F20">
      <w:pPr>
        <w:pStyle w:val="Default"/>
        <w:spacing w:after="60"/>
        <w:jc w:val="both"/>
        <w:rPr>
          <w:b/>
          <w:bCs/>
          <w:sz w:val="16"/>
          <w:szCs w:val="16"/>
        </w:rPr>
      </w:pPr>
      <w:r w:rsidRPr="00600356">
        <w:rPr>
          <w:b/>
          <w:bCs/>
          <w:sz w:val="16"/>
          <w:szCs w:val="16"/>
        </w:rPr>
        <w:t xml:space="preserve">Our </w:t>
      </w:r>
      <w:r w:rsidR="00CE4162" w:rsidRPr="00600356">
        <w:rPr>
          <w:b/>
          <w:bCs/>
          <w:sz w:val="16"/>
          <w:szCs w:val="16"/>
        </w:rPr>
        <w:t xml:space="preserve">main current </w:t>
      </w:r>
      <w:r w:rsidR="005667B0" w:rsidRPr="00600356">
        <w:rPr>
          <w:b/>
          <w:bCs/>
          <w:sz w:val="16"/>
          <w:szCs w:val="16"/>
        </w:rPr>
        <w:t>issue</w:t>
      </w:r>
      <w:r w:rsidR="00F26C5B" w:rsidRPr="00600356">
        <w:rPr>
          <w:b/>
          <w:bCs/>
          <w:sz w:val="16"/>
          <w:szCs w:val="16"/>
        </w:rPr>
        <w:t>s</w:t>
      </w:r>
      <w:r w:rsidR="00C07759" w:rsidRPr="00600356">
        <w:rPr>
          <w:b/>
          <w:bCs/>
          <w:sz w:val="16"/>
          <w:szCs w:val="16"/>
        </w:rPr>
        <w:t xml:space="preserve">: </w:t>
      </w:r>
    </w:p>
    <w:p w:rsidR="00DA6CFB" w:rsidRPr="00600356" w:rsidRDefault="00F26C5B" w:rsidP="002C6F20">
      <w:pPr>
        <w:pStyle w:val="Default"/>
        <w:numPr>
          <w:ilvl w:val="0"/>
          <w:numId w:val="32"/>
        </w:numPr>
        <w:ind w:left="284" w:hanging="284"/>
        <w:jc w:val="both"/>
        <w:rPr>
          <w:sz w:val="16"/>
          <w:szCs w:val="16"/>
        </w:rPr>
      </w:pPr>
      <w:r w:rsidRPr="00600356">
        <w:rPr>
          <w:sz w:val="16"/>
          <w:szCs w:val="16"/>
        </w:rPr>
        <w:t>T</w:t>
      </w:r>
      <w:r w:rsidR="00CE4162" w:rsidRPr="00600356">
        <w:rPr>
          <w:sz w:val="16"/>
          <w:szCs w:val="16"/>
        </w:rPr>
        <w:t xml:space="preserve">he </w:t>
      </w:r>
      <w:r w:rsidR="00F54CA8" w:rsidRPr="00600356">
        <w:rPr>
          <w:sz w:val="16"/>
          <w:szCs w:val="16"/>
        </w:rPr>
        <w:t xml:space="preserve">limited </w:t>
      </w:r>
      <w:r w:rsidR="00CE4162" w:rsidRPr="00600356">
        <w:rPr>
          <w:sz w:val="16"/>
          <w:szCs w:val="16"/>
        </w:rPr>
        <w:t>s</w:t>
      </w:r>
      <w:r w:rsidR="00DF67B4" w:rsidRPr="00600356">
        <w:rPr>
          <w:sz w:val="16"/>
          <w:szCs w:val="16"/>
        </w:rPr>
        <w:t xml:space="preserve">pace </w:t>
      </w:r>
      <w:r w:rsidR="00CE4162" w:rsidRPr="00600356">
        <w:rPr>
          <w:sz w:val="16"/>
          <w:szCs w:val="16"/>
        </w:rPr>
        <w:t xml:space="preserve">in </w:t>
      </w:r>
      <w:r w:rsidR="005667B0" w:rsidRPr="00600356">
        <w:rPr>
          <w:sz w:val="16"/>
          <w:szCs w:val="16"/>
        </w:rPr>
        <w:t xml:space="preserve">the </w:t>
      </w:r>
      <w:r w:rsidR="00DF67B4" w:rsidRPr="00600356">
        <w:rPr>
          <w:sz w:val="16"/>
          <w:szCs w:val="16"/>
        </w:rPr>
        <w:t xml:space="preserve">MujMahuda </w:t>
      </w:r>
      <w:r w:rsidR="005667B0" w:rsidRPr="00600356">
        <w:rPr>
          <w:sz w:val="16"/>
          <w:szCs w:val="16"/>
        </w:rPr>
        <w:t xml:space="preserve">slum </w:t>
      </w:r>
      <w:r w:rsidR="00CE4162" w:rsidRPr="00600356">
        <w:rPr>
          <w:sz w:val="16"/>
          <w:szCs w:val="16"/>
        </w:rPr>
        <w:t xml:space="preserve">for </w:t>
      </w:r>
      <w:r w:rsidR="005667B0" w:rsidRPr="00600356">
        <w:rPr>
          <w:sz w:val="16"/>
          <w:szCs w:val="16"/>
        </w:rPr>
        <w:t xml:space="preserve">the </w:t>
      </w:r>
      <w:r w:rsidR="00DF67B4" w:rsidRPr="00600356">
        <w:rPr>
          <w:sz w:val="16"/>
          <w:szCs w:val="16"/>
        </w:rPr>
        <w:t xml:space="preserve">classrooms </w:t>
      </w:r>
      <w:r w:rsidR="00CE4162" w:rsidRPr="00600356">
        <w:rPr>
          <w:sz w:val="16"/>
          <w:szCs w:val="16"/>
        </w:rPr>
        <w:t>and library</w:t>
      </w:r>
      <w:r w:rsidR="00F6587B">
        <w:rPr>
          <w:sz w:val="16"/>
          <w:szCs w:val="16"/>
        </w:rPr>
        <w:t>.</w:t>
      </w:r>
    </w:p>
    <w:p w:rsidR="00DF67B4" w:rsidRPr="00600356" w:rsidRDefault="007C0650" w:rsidP="002C6F20">
      <w:pPr>
        <w:pStyle w:val="Default"/>
        <w:numPr>
          <w:ilvl w:val="0"/>
          <w:numId w:val="32"/>
        </w:numPr>
        <w:spacing w:after="120"/>
        <w:ind w:left="284" w:hanging="284"/>
        <w:jc w:val="both"/>
        <w:rPr>
          <w:rFonts w:cs="Calibri"/>
          <w:sz w:val="16"/>
          <w:szCs w:val="16"/>
        </w:rPr>
      </w:pPr>
      <w:r w:rsidRPr="00600356">
        <w:rPr>
          <w:sz w:val="16"/>
          <w:szCs w:val="16"/>
        </w:rPr>
        <w:t xml:space="preserve">Technical difficulties in </w:t>
      </w:r>
      <w:r w:rsidR="00F26C5B" w:rsidRPr="00600356">
        <w:rPr>
          <w:sz w:val="16"/>
          <w:szCs w:val="16"/>
        </w:rPr>
        <w:t>creating NOVOI website for knowledge sharing</w:t>
      </w:r>
      <w:r w:rsidR="00CE4162" w:rsidRPr="00600356">
        <w:rPr>
          <w:sz w:val="16"/>
          <w:szCs w:val="16"/>
        </w:rPr>
        <w:t>.</w:t>
      </w:r>
    </w:p>
    <w:p w:rsidR="008F09F2" w:rsidRDefault="008F09F2" w:rsidP="002C6F20">
      <w:pPr>
        <w:tabs>
          <w:tab w:val="left" w:pos="11520"/>
        </w:tabs>
        <w:spacing w:after="60"/>
        <w:jc w:val="both"/>
        <w:rPr>
          <w:rFonts w:ascii="Arial" w:hAnsi="Arial" w:cs="Arial"/>
          <w:b/>
          <w:bCs/>
          <w:sz w:val="20"/>
          <w:szCs w:val="20"/>
        </w:rPr>
      </w:pPr>
    </w:p>
    <w:p w:rsidR="00D5286C" w:rsidRPr="00600356" w:rsidRDefault="00D5286C" w:rsidP="002C6F20">
      <w:pPr>
        <w:tabs>
          <w:tab w:val="left" w:pos="11520"/>
        </w:tabs>
        <w:spacing w:after="60"/>
        <w:jc w:val="both"/>
        <w:rPr>
          <w:rFonts w:ascii="Arial" w:hAnsi="Arial" w:cs="Arial"/>
          <w:b/>
          <w:bCs/>
          <w:sz w:val="20"/>
          <w:szCs w:val="20"/>
        </w:rPr>
      </w:pPr>
      <w:r w:rsidRPr="00600356">
        <w:rPr>
          <w:rFonts w:ascii="Arial" w:hAnsi="Arial" w:cs="Arial"/>
          <w:b/>
          <w:bCs/>
          <w:sz w:val="20"/>
          <w:szCs w:val="20"/>
        </w:rPr>
        <w:t>Thank</w:t>
      </w:r>
      <w:r w:rsidR="003A6AA7">
        <w:rPr>
          <w:rFonts w:ascii="Arial" w:hAnsi="Arial" w:cs="Arial"/>
          <w:b/>
          <w:bCs/>
          <w:sz w:val="20"/>
          <w:szCs w:val="20"/>
        </w:rPr>
        <w:t xml:space="preserve">s </w:t>
      </w:r>
      <w:r w:rsidRPr="00600356">
        <w:rPr>
          <w:rFonts w:ascii="Arial" w:hAnsi="Arial" w:cs="Arial"/>
          <w:b/>
          <w:bCs/>
          <w:sz w:val="20"/>
          <w:szCs w:val="20"/>
        </w:rPr>
        <w:t xml:space="preserve">to our volunteers and supporters: </w:t>
      </w:r>
    </w:p>
    <w:p w:rsidR="00D5286C" w:rsidRPr="00600356" w:rsidRDefault="00D5286C" w:rsidP="002C6F20">
      <w:pPr>
        <w:numPr>
          <w:ilvl w:val="0"/>
          <w:numId w:val="12"/>
        </w:numPr>
        <w:tabs>
          <w:tab w:val="clear" w:pos="720"/>
          <w:tab w:val="num" w:pos="284"/>
          <w:tab w:val="left" w:pos="11520"/>
        </w:tabs>
        <w:ind w:left="284" w:hanging="284"/>
        <w:jc w:val="both"/>
        <w:rPr>
          <w:rFonts w:ascii="Arial" w:hAnsi="Arial" w:cs="Arial"/>
          <w:sz w:val="16"/>
          <w:szCs w:val="16"/>
        </w:rPr>
      </w:pPr>
      <w:r w:rsidRPr="00600356">
        <w:rPr>
          <w:rFonts w:ascii="Arial" w:hAnsi="Arial" w:cs="Arial"/>
          <w:sz w:val="16"/>
          <w:szCs w:val="16"/>
        </w:rPr>
        <w:t>All the generous donors.</w:t>
      </w:r>
    </w:p>
    <w:p w:rsidR="00D07DD1" w:rsidRPr="00600356" w:rsidRDefault="00D07DD1" w:rsidP="002C6F20">
      <w:pPr>
        <w:numPr>
          <w:ilvl w:val="0"/>
          <w:numId w:val="12"/>
        </w:numPr>
        <w:tabs>
          <w:tab w:val="clear" w:pos="720"/>
          <w:tab w:val="num" w:pos="284"/>
          <w:tab w:val="left" w:pos="11520"/>
        </w:tabs>
        <w:ind w:left="284" w:hanging="284"/>
        <w:jc w:val="both"/>
        <w:rPr>
          <w:rFonts w:ascii="Arial" w:hAnsi="Arial" w:cs="Arial"/>
          <w:sz w:val="16"/>
          <w:szCs w:val="16"/>
        </w:rPr>
      </w:pPr>
      <w:r w:rsidRPr="00600356">
        <w:rPr>
          <w:rFonts w:ascii="Arial" w:hAnsi="Arial" w:cs="Arial"/>
          <w:sz w:val="16"/>
          <w:szCs w:val="16"/>
        </w:rPr>
        <w:t>Our special thanks to Sri Raj Foundation</w:t>
      </w:r>
      <w:r w:rsidR="005376F5" w:rsidRPr="00600356">
        <w:rPr>
          <w:rFonts w:ascii="Arial" w:hAnsi="Arial" w:cs="Arial"/>
          <w:sz w:val="16"/>
          <w:szCs w:val="16"/>
        </w:rPr>
        <w:t>, Mumbai</w:t>
      </w:r>
      <w:r w:rsidRPr="00600356">
        <w:rPr>
          <w:rFonts w:ascii="Arial" w:hAnsi="Arial" w:cs="Arial"/>
          <w:sz w:val="16"/>
          <w:szCs w:val="16"/>
        </w:rPr>
        <w:t xml:space="preserve"> to support educational activities, Hari Om Seva Trust</w:t>
      </w:r>
      <w:r w:rsidR="005376F5" w:rsidRPr="00600356">
        <w:rPr>
          <w:rFonts w:ascii="Arial" w:hAnsi="Arial" w:cs="Arial"/>
          <w:sz w:val="16"/>
          <w:szCs w:val="16"/>
        </w:rPr>
        <w:t>, Vadodara</w:t>
      </w:r>
      <w:r w:rsidRPr="00600356">
        <w:rPr>
          <w:rFonts w:ascii="Arial" w:hAnsi="Arial" w:cs="Arial"/>
          <w:sz w:val="16"/>
          <w:szCs w:val="16"/>
        </w:rPr>
        <w:t xml:space="preserve"> to sponsor </w:t>
      </w:r>
      <w:r w:rsidR="008823AC" w:rsidRPr="00600356">
        <w:rPr>
          <w:rFonts w:ascii="Arial" w:hAnsi="Arial" w:cs="Arial"/>
          <w:sz w:val="16"/>
          <w:szCs w:val="16"/>
        </w:rPr>
        <w:t xml:space="preserve">the </w:t>
      </w:r>
      <w:r w:rsidRPr="00600356">
        <w:rPr>
          <w:rFonts w:ascii="Arial" w:hAnsi="Arial" w:cs="Arial"/>
          <w:sz w:val="16"/>
          <w:szCs w:val="16"/>
        </w:rPr>
        <w:t>students for private schooling and community science program, and Jalpa</w:t>
      </w:r>
      <w:r w:rsidR="006264F6" w:rsidRPr="00600356">
        <w:rPr>
          <w:rFonts w:ascii="Arial" w:hAnsi="Arial" w:cs="Arial"/>
          <w:sz w:val="16"/>
          <w:szCs w:val="16"/>
        </w:rPr>
        <w:t>ben</w:t>
      </w:r>
      <w:r w:rsidRPr="00600356">
        <w:rPr>
          <w:rFonts w:ascii="Arial" w:hAnsi="Arial" w:cs="Arial"/>
          <w:sz w:val="16"/>
          <w:szCs w:val="16"/>
        </w:rPr>
        <w:t xml:space="preserve"> &amp; Kalpesh</w:t>
      </w:r>
      <w:r w:rsidR="006264F6" w:rsidRPr="00600356">
        <w:rPr>
          <w:rFonts w:ascii="Arial" w:hAnsi="Arial" w:cs="Arial"/>
          <w:sz w:val="16"/>
          <w:szCs w:val="16"/>
        </w:rPr>
        <w:t>bahi</w:t>
      </w:r>
      <w:r w:rsidRPr="00600356">
        <w:rPr>
          <w:rFonts w:ascii="Arial" w:hAnsi="Arial" w:cs="Arial"/>
          <w:sz w:val="16"/>
          <w:szCs w:val="16"/>
        </w:rPr>
        <w:t xml:space="preserve"> Sugandhi to expose students at their </w:t>
      </w:r>
      <w:r w:rsidR="00CD7162" w:rsidRPr="00600356">
        <w:rPr>
          <w:rFonts w:ascii="Arial" w:hAnsi="Arial" w:cs="Arial"/>
          <w:sz w:val="16"/>
          <w:szCs w:val="16"/>
        </w:rPr>
        <w:t>Cybercafé</w:t>
      </w:r>
      <w:r w:rsidRPr="00600356">
        <w:rPr>
          <w:rFonts w:ascii="Arial" w:hAnsi="Arial" w:cs="Arial"/>
          <w:sz w:val="16"/>
          <w:szCs w:val="16"/>
        </w:rPr>
        <w:t xml:space="preserve">. </w:t>
      </w:r>
      <w:r w:rsidR="007E1641" w:rsidRPr="00600356">
        <w:rPr>
          <w:rFonts w:ascii="Arial" w:hAnsi="Arial" w:cs="Arial"/>
          <w:sz w:val="16"/>
          <w:szCs w:val="16"/>
        </w:rPr>
        <w:t>T</w:t>
      </w:r>
      <w:r w:rsidR="005376F5" w:rsidRPr="00600356">
        <w:rPr>
          <w:rFonts w:ascii="Arial" w:hAnsi="Arial" w:cs="Arial"/>
          <w:sz w:val="16"/>
          <w:szCs w:val="16"/>
        </w:rPr>
        <w:t>hank</w:t>
      </w:r>
      <w:r w:rsidR="007E1641" w:rsidRPr="00600356">
        <w:rPr>
          <w:rFonts w:ascii="Arial" w:hAnsi="Arial" w:cs="Arial"/>
          <w:sz w:val="16"/>
          <w:szCs w:val="16"/>
        </w:rPr>
        <w:t>s</w:t>
      </w:r>
      <w:r w:rsidR="005376F5" w:rsidRPr="00600356">
        <w:rPr>
          <w:rFonts w:ascii="Arial" w:hAnsi="Arial" w:cs="Arial"/>
          <w:sz w:val="16"/>
          <w:szCs w:val="16"/>
        </w:rPr>
        <w:t xml:space="preserve"> to Indian Overseas Bank, Gotri to donate steel cabinets and blackboards. </w:t>
      </w:r>
      <w:r w:rsidR="007E1641" w:rsidRPr="00600356">
        <w:rPr>
          <w:rFonts w:ascii="Arial" w:hAnsi="Arial" w:cs="Arial"/>
          <w:sz w:val="16"/>
          <w:szCs w:val="16"/>
        </w:rPr>
        <w:t>T</w:t>
      </w:r>
      <w:r w:rsidR="005376F5" w:rsidRPr="00600356">
        <w:rPr>
          <w:rFonts w:ascii="Arial" w:hAnsi="Arial" w:cs="Arial"/>
          <w:sz w:val="16"/>
          <w:szCs w:val="16"/>
        </w:rPr>
        <w:t>hank</w:t>
      </w:r>
      <w:r w:rsidR="007E1641" w:rsidRPr="00600356">
        <w:rPr>
          <w:rFonts w:ascii="Arial" w:hAnsi="Arial" w:cs="Arial"/>
          <w:sz w:val="16"/>
          <w:szCs w:val="16"/>
        </w:rPr>
        <w:t>s</w:t>
      </w:r>
      <w:r w:rsidR="00E55BD2" w:rsidRPr="00600356">
        <w:rPr>
          <w:rFonts w:ascii="Arial" w:hAnsi="Arial" w:cs="Arial"/>
          <w:sz w:val="16"/>
          <w:szCs w:val="16"/>
        </w:rPr>
        <w:t xml:space="preserve"> to Krishna</w:t>
      </w:r>
      <w:r w:rsidR="005376F5" w:rsidRPr="00600356">
        <w:rPr>
          <w:rFonts w:ascii="Arial" w:hAnsi="Arial" w:cs="Arial"/>
          <w:sz w:val="16"/>
          <w:szCs w:val="16"/>
        </w:rPr>
        <w:t xml:space="preserve"> Luhar and Anand Kane to donate refrigerator, microwave oven and water filter</w:t>
      </w:r>
      <w:r w:rsidR="00F54CA8" w:rsidRPr="00600356">
        <w:rPr>
          <w:rFonts w:ascii="Arial" w:hAnsi="Arial" w:cs="Arial"/>
          <w:sz w:val="16"/>
          <w:szCs w:val="16"/>
        </w:rPr>
        <w:t xml:space="preserve"> for </w:t>
      </w:r>
      <w:r w:rsidR="00E55BD2" w:rsidRPr="00600356">
        <w:rPr>
          <w:rFonts w:ascii="Arial" w:hAnsi="Arial" w:cs="Arial"/>
          <w:sz w:val="16"/>
          <w:szCs w:val="16"/>
        </w:rPr>
        <w:t xml:space="preserve">the </w:t>
      </w:r>
      <w:r w:rsidR="00F54CA8" w:rsidRPr="00600356">
        <w:rPr>
          <w:rFonts w:ascii="Arial" w:hAnsi="Arial" w:cs="Arial"/>
          <w:sz w:val="16"/>
          <w:szCs w:val="16"/>
        </w:rPr>
        <w:t>office use</w:t>
      </w:r>
      <w:r w:rsidR="005376F5" w:rsidRPr="00600356">
        <w:rPr>
          <w:rFonts w:ascii="Arial" w:hAnsi="Arial" w:cs="Arial"/>
          <w:sz w:val="16"/>
          <w:szCs w:val="16"/>
        </w:rPr>
        <w:t>.</w:t>
      </w:r>
    </w:p>
    <w:p w:rsidR="00D5286C" w:rsidRPr="00600356" w:rsidRDefault="00D5286C" w:rsidP="002C6F20">
      <w:pPr>
        <w:numPr>
          <w:ilvl w:val="0"/>
          <w:numId w:val="12"/>
        </w:numPr>
        <w:tabs>
          <w:tab w:val="clear" w:pos="720"/>
          <w:tab w:val="num" w:pos="284"/>
          <w:tab w:val="left" w:pos="11520"/>
        </w:tabs>
        <w:ind w:left="284" w:hanging="284"/>
        <w:jc w:val="both"/>
        <w:rPr>
          <w:rFonts w:ascii="Arial" w:hAnsi="Arial" w:cs="Arial"/>
          <w:sz w:val="16"/>
          <w:szCs w:val="16"/>
        </w:rPr>
      </w:pPr>
      <w:r w:rsidRPr="00600356">
        <w:rPr>
          <w:rFonts w:ascii="Arial" w:hAnsi="Arial" w:cs="Arial"/>
          <w:sz w:val="16"/>
          <w:szCs w:val="16"/>
        </w:rPr>
        <w:t>One special young donor needs mentioning: Ms</w:t>
      </w:r>
      <w:r w:rsidR="009633B6" w:rsidRPr="00600356">
        <w:rPr>
          <w:rFonts w:ascii="Arial" w:hAnsi="Arial" w:cs="Arial"/>
          <w:sz w:val="16"/>
          <w:szCs w:val="16"/>
        </w:rPr>
        <w:t xml:space="preserve"> Punam Umraniya, a youth</w:t>
      </w:r>
      <w:r w:rsidRPr="00600356">
        <w:rPr>
          <w:rFonts w:ascii="Arial" w:hAnsi="Arial" w:cs="Arial"/>
          <w:sz w:val="16"/>
          <w:szCs w:val="16"/>
        </w:rPr>
        <w:t xml:space="preserve">, read </w:t>
      </w:r>
      <w:r w:rsidR="009633B6" w:rsidRPr="00600356">
        <w:rPr>
          <w:rFonts w:ascii="Arial" w:hAnsi="Arial" w:cs="Arial"/>
          <w:sz w:val="16"/>
          <w:szCs w:val="16"/>
        </w:rPr>
        <w:t xml:space="preserve">about the </w:t>
      </w:r>
      <w:r w:rsidRPr="00600356">
        <w:rPr>
          <w:rFonts w:ascii="Arial" w:hAnsi="Arial" w:cs="Arial"/>
          <w:sz w:val="16"/>
          <w:szCs w:val="16"/>
        </w:rPr>
        <w:t xml:space="preserve">Koshish-Milap </w:t>
      </w:r>
      <w:r w:rsidR="009633B6" w:rsidRPr="00600356">
        <w:rPr>
          <w:rFonts w:ascii="Arial" w:hAnsi="Arial" w:cs="Arial"/>
          <w:sz w:val="16"/>
          <w:szCs w:val="16"/>
        </w:rPr>
        <w:t xml:space="preserve">activities </w:t>
      </w:r>
      <w:r w:rsidRPr="00600356">
        <w:rPr>
          <w:rFonts w:ascii="Arial" w:hAnsi="Arial" w:cs="Arial"/>
          <w:sz w:val="16"/>
          <w:szCs w:val="16"/>
        </w:rPr>
        <w:t>and d</w:t>
      </w:r>
      <w:r w:rsidR="003A6AA7">
        <w:rPr>
          <w:rFonts w:ascii="Arial" w:hAnsi="Arial" w:cs="Arial"/>
          <w:sz w:val="16"/>
          <w:szCs w:val="16"/>
        </w:rPr>
        <w:t xml:space="preserve">onated </w:t>
      </w:r>
      <w:r w:rsidRPr="00600356">
        <w:rPr>
          <w:rFonts w:ascii="Arial" w:hAnsi="Arial" w:cs="Arial"/>
          <w:sz w:val="16"/>
          <w:szCs w:val="16"/>
        </w:rPr>
        <w:t xml:space="preserve">from her first pay check. </w:t>
      </w:r>
    </w:p>
    <w:p w:rsidR="00744304" w:rsidRPr="00600356" w:rsidRDefault="007E1641" w:rsidP="002C6F20">
      <w:pPr>
        <w:numPr>
          <w:ilvl w:val="0"/>
          <w:numId w:val="12"/>
        </w:numPr>
        <w:tabs>
          <w:tab w:val="clear" w:pos="720"/>
          <w:tab w:val="num" w:pos="284"/>
          <w:tab w:val="left" w:pos="11520"/>
        </w:tabs>
        <w:ind w:left="284" w:hanging="284"/>
        <w:jc w:val="both"/>
        <w:rPr>
          <w:rFonts w:ascii="Arial" w:hAnsi="Arial" w:cs="Arial"/>
          <w:sz w:val="16"/>
          <w:szCs w:val="16"/>
        </w:rPr>
      </w:pPr>
      <w:r w:rsidRPr="00600356">
        <w:rPr>
          <w:rFonts w:ascii="Arial" w:hAnsi="Arial" w:cs="Arial"/>
          <w:sz w:val="16"/>
          <w:szCs w:val="16"/>
        </w:rPr>
        <w:t>Thank</w:t>
      </w:r>
      <w:r w:rsidR="008823AC" w:rsidRPr="00600356">
        <w:rPr>
          <w:rFonts w:ascii="Arial" w:hAnsi="Arial" w:cs="Arial"/>
          <w:sz w:val="16"/>
          <w:szCs w:val="16"/>
        </w:rPr>
        <w:t>s</w:t>
      </w:r>
      <w:r w:rsidRPr="00600356">
        <w:rPr>
          <w:rFonts w:ascii="Arial" w:hAnsi="Arial" w:cs="Arial"/>
          <w:sz w:val="16"/>
          <w:szCs w:val="16"/>
        </w:rPr>
        <w:t xml:space="preserve"> </w:t>
      </w:r>
      <w:r w:rsidR="00D11997">
        <w:rPr>
          <w:rFonts w:ascii="Arial" w:hAnsi="Arial" w:cs="Arial"/>
          <w:sz w:val="16"/>
          <w:szCs w:val="16"/>
        </w:rPr>
        <w:t>to</w:t>
      </w:r>
      <w:r w:rsidRPr="00600356">
        <w:rPr>
          <w:rFonts w:ascii="Arial" w:hAnsi="Arial" w:cs="Arial"/>
          <w:sz w:val="16"/>
          <w:szCs w:val="16"/>
        </w:rPr>
        <w:t xml:space="preserve"> </w:t>
      </w:r>
      <w:r w:rsidR="00E55BD2" w:rsidRPr="00600356">
        <w:rPr>
          <w:rFonts w:ascii="Arial" w:hAnsi="Arial" w:cs="Arial"/>
          <w:sz w:val="16"/>
          <w:szCs w:val="16"/>
        </w:rPr>
        <w:t xml:space="preserve">volunteers: </w:t>
      </w:r>
      <w:r w:rsidR="00744304" w:rsidRPr="00600356">
        <w:rPr>
          <w:rFonts w:ascii="Arial" w:hAnsi="Arial" w:cs="Arial"/>
          <w:sz w:val="16"/>
          <w:szCs w:val="16"/>
        </w:rPr>
        <w:t>Nainita</w:t>
      </w:r>
      <w:r w:rsidR="006264F6" w:rsidRPr="00600356">
        <w:rPr>
          <w:rFonts w:ascii="Arial" w:hAnsi="Arial" w:cs="Arial"/>
          <w:sz w:val="16"/>
          <w:szCs w:val="16"/>
        </w:rPr>
        <w:t>ben</w:t>
      </w:r>
      <w:r w:rsidR="009633B6" w:rsidRPr="00600356">
        <w:rPr>
          <w:rFonts w:ascii="Arial" w:hAnsi="Arial" w:cs="Arial"/>
          <w:sz w:val="16"/>
          <w:szCs w:val="16"/>
        </w:rPr>
        <w:t xml:space="preserve"> and A</w:t>
      </w:r>
      <w:r w:rsidR="00FA3119" w:rsidRPr="00600356">
        <w:rPr>
          <w:rFonts w:ascii="Arial" w:hAnsi="Arial" w:cs="Arial"/>
          <w:sz w:val="16"/>
          <w:szCs w:val="16"/>
        </w:rPr>
        <w:t>p</w:t>
      </w:r>
      <w:r w:rsidR="009633B6" w:rsidRPr="00600356">
        <w:rPr>
          <w:rFonts w:ascii="Arial" w:hAnsi="Arial" w:cs="Arial"/>
          <w:sz w:val="16"/>
          <w:szCs w:val="16"/>
        </w:rPr>
        <w:t>urva</w:t>
      </w:r>
      <w:r w:rsidR="006264F6" w:rsidRPr="00600356">
        <w:rPr>
          <w:rFonts w:ascii="Arial" w:hAnsi="Arial" w:cs="Arial"/>
          <w:sz w:val="16"/>
          <w:szCs w:val="16"/>
        </w:rPr>
        <w:t>bahi</w:t>
      </w:r>
      <w:r w:rsidR="009633B6" w:rsidRPr="00600356">
        <w:rPr>
          <w:rFonts w:ascii="Arial" w:hAnsi="Arial" w:cs="Arial"/>
          <w:sz w:val="16"/>
          <w:szCs w:val="16"/>
        </w:rPr>
        <w:t xml:space="preserve"> Rana, </w:t>
      </w:r>
      <w:r w:rsidR="00744304" w:rsidRPr="00600356">
        <w:rPr>
          <w:rFonts w:ascii="Arial" w:hAnsi="Arial" w:cs="Arial"/>
          <w:sz w:val="16"/>
          <w:szCs w:val="16"/>
        </w:rPr>
        <w:t>Rashm</w:t>
      </w:r>
      <w:r w:rsidR="007C0650" w:rsidRPr="00600356">
        <w:rPr>
          <w:rFonts w:ascii="Arial" w:hAnsi="Arial" w:cs="Arial"/>
          <w:sz w:val="16"/>
          <w:szCs w:val="16"/>
        </w:rPr>
        <w:t>i</w:t>
      </w:r>
      <w:r w:rsidR="006264F6" w:rsidRPr="00600356">
        <w:rPr>
          <w:rFonts w:ascii="Arial" w:hAnsi="Arial" w:cs="Arial"/>
          <w:sz w:val="16"/>
          <w:szCs w:val="16"/>
        </w:rPr>
        <w:t>ben</w:t>
      </w:r>
      <w:r w:rsidR="009633B6" w:rsidRPr="00600356">
        <w:rPr>
          <w:rFonts w:ascii="Arial" w:hAnsi="Arial" w:cs="Arial"/>
          <w:sz w:val="16"/>
          <w:szCs w:val="16"/>
        </w:rPr>
        <w:t xml:space="preserve"> Garg</w:t>
      </w:r>
      <w:r w:rsidR="00744304" w:rsidRPr="00600356">
        <w:rPr>
          <w:rFonts w:ascii="Arial" w:hAnsi="Arial" w:cs="Arial"/>
          <w:sz w:val="16"/>
          <w:szCs w:val="16"/>
        </w:rPr>
        <w:t>, Anand</w:t>
      </w:r>
      <w:r w:rsidR="006264F6" w:rsidRPr="00600356">
        <w:rPr>
          <w:rFonts w:ascii="Arial" w:hAnsi="Arial" w:cs="Arial"/>
          <w:sz w:val="16"/>
          <w:szCs w:val="16"/>
        </w:rPr>
        <w:t>bhai</w:t>
      </w:r>
      <w:r w:rsidR="00744304" w:rsidRPr="00600356">
        <w:rPr>
          <w:rFonts w:ascii="Arial" w:hAnsi="Arial" w:cs="Arial"/>
          <w:sz w:val="16"/>
          <w:szCs w:val="16"/>
        </w:rPr>
        <w:t xml:space="preserve"> Kane, Dinkar</w:t>
      </w:r>
      <w:r w:rsidR="006264F6" w:rsidRPr="00600356">
        <w:rPr>
          <w:rFonts w:ascii="Arial" w:hAnsi="Arial" w:cs="Arial"/>
          <w:sz w:val="16"/>
          <w:szCs w:val="16"/>
        </w:rPr>
        <w:t>bhai</w:t>
      </w:r>
      <w:r w:rsidR="009633B6" w:rsidRPr="00600356">
        <w:rPr>
          <w:rFonts w:ascii="Arial" w:hAnsi="Arial" w:cs="Arial"/>
          <w:sz w:val="16"/>
          <w:szCs w:val="16"/>
        </w:rPr>
        <w:t xml:space="preserve"> Chaudhary</w:t>
      </w:r>
      <w:r w:rsidR="006264F6" w:rsidRPr="00600356">
        <w:rPr>
          <w:rFonts w:ascii="Arial" w:hAnsi="Arial" w:cs="Arial"/>
          <w:sz w:val="16"/>
          <w:szCs w:val="16"/>
        </w:rPr>
        <w:t>.</w:t>
      </w:r>
    </w:p>
    <w:p w:rsidR="00744304" w:rsidRPr="00600356" w:rsidRDefault="00744304" w:rsidP="002C6F20">
      <w:pPr>
        <w:numPr>
          <w:ilvl w:val="0"/>
          <w:numId w:val="12"/>
        </w:numPr>
        <w:tabs>
          <w:tab w:val="clear" w:pos="720"/>
          <w:tab w:val="num" w:pos="284"/>
          <w:tab w:val="left" w:pos="11520"/>
        </w:tabs>
        <w:ind w:left="284" w:hanging="284"/>
        <w:jc w:val="both"/>
        <w:rPr>
          <w:rFonts w:ascii="Arial" w:hAnsi="Arial" w:cs="Arial"/>
          <w:sz w:val="16"/>
          <w:szCs w:val="16"/>
        </w:rPr>
      </w:pPr>
      <w:r w:rsidRPr="00600356">
        <w:rPr>
          <w:rFonts w:ascii="Arial" w:hAnsi="Arial" w:cs="Arial"/>
          <w:sz w:val="16"/>
          <w:szCs w:val="16"/>
        </w:rPr>
        <w:t xml:space="preserve">Bhansali Trust for providing a rent-free office at </w:t>
      </w:r>
      <w:smartTag w:uri="urn:schemas-microsoft-com:office:smarttags" w:element="place">
        <w:smartTag w:uri="urn:schemas-microsoft-com:office:smarttags" w:element="PlaceName">
          <w:r w:rsidRPr="00600356">
            <w:rPr>
              <w:rFonts w:ascii="Arial" w:hAnsi="Arial" w:cs="Arial"/>
              <w:sz w:val="16"/>
              <w:szCs w:val="16"/>
            </w:rPr>
            <w:t>Pashabhai</w:t>
          </w:r>
        </w:smartTag>
        <w:r w:rsidRPr="00600356">
          <w:rPr>
            <w:rFonts w:ascii="Arial" w:hAnsi="Arial" w:cs="Arial"/>
            <w:sz w:val="16"/>
            <w:szCs w:val="16"/>
          </w:rPr>
          <w:t xml:space="preserve"> </w:t>
        </w:r>
        <w:smartTag w:uri="urn:schemas-microsoft-com:office:smarttags" w:element="PlaceType">
          <w:r w:rsidRPr="00600356">
            <w:rPr>
              <w:rFonts w:ascii="Arial" w:hAnsi="Arial" w:cs="Arial"/>
              <w:sz w:val="16"/>
              <w:szCs w:val="16"/>
            </w:rPr>
            <w:t>Park</w:t>
          </w:r>
        </w:smartTag>
      </w:smartTag>
      <w:r w:rsidRPr="00600356">
        <w:rPr>
          <w:rFonts w:ascii="Arial" w:hAnsi="Arial" w:cs="Arial"/>
          <w:sz w:val="16"/>
          <w:szCs w:val="16"/>
        </w:rPr>
        <w:t xml:space="preserve">, Vadodara. </w:t>
      </w:r>
    </w:p>
    <w:p w:rsidR="00744304" w:rsidRPr="00600356" w:rsidRDefault="00744304" w:rsidP="002C6F20">
      <w:pPr>
        <w:numPr>
          <w:ilvl w:val="0"/>
          <w:numId w:val="12"/>
        </w:numPr>
        <w:tabs>
          <w:tab w:val="clear" w:pos="720"/>
          <w:tab w:val="num" w:pos="284"/>
          <w:tab w:val="left" w:pos="11520"/>
        </w:tabs>
        <w:spacing w:after="60"/>
        <w:ind w:left="284" w:hanging="284"/>
        <w:jc w:val="both"/>
        <w:rPr>
          <w:rFonts w:ascii="Arial" w:hAnsi="Arial" w:cs="Arial"/>
          <w:sz w:val="16"/>
          <w:szCs w:val="16"/>
        </w:rPr>
      </w:pPr>
      <w:r w:rsidRPr="00600356">
        <w:rPr>
          <w:rFonts w:ascii="Arial" w:hAnsi="Arial" w:cs="Arial"/>
          <w:sz w:val="16"/>
          <w:szCs w:val="16"/>
        </w:rPr>
        <w:t xml:space="preserve">All </w:t>
      </w:r>
      <w:r w:rsidR="00370E03" w:rsidRPr="00600356">
        <w:rPr>
          <w:rFonts w:ascii="Arial" w:hAnsi="Arial" w:cs="Arial"/>
          <w:sz w:val="16"/>
          <w:szCs w:val="16"/>
        </w:rPr>
        <w:t xml:space="preserve">the five </w:t>
      </w:r>
      <w:r w:rsidRPr="00600356">
        <w:rPr>
          <w:rFonts w:ascii="Arial" w:hAnsi="Arial" w:cs="Arial"/>
          <w:sz w:val="16"/>
          <w:szCs w:val="16"/>
        </w:rPr>
        <w:t>trustees who are contributing without any financial reward.</w:t>
      </w:r>
    </w:p>
    <w:p w:rsidR="008F09F2" w:rsidRDefault="008F09F2" w:rsidP="002C6F20">
      <w:pPr>
        <w:spacing w:after="60"/>
        <w:jc w:val="both"/>
        <w:rPr>
          <w:rFonts w:ascii="Arial" w:hAnsi="Arial" w:cs="Arial"/>
          <w:b/>
          <w:bCs/>
          <w:sz w:val="20"/>
          <w:szCs w:val="20"/>
        </w:rPr>
      </w:pPr>
    </w:p>
    <w:p w:rsidR="008A44BC" w:rsidRPr="00600356" w:rsidRDefault="008A44BC" w:rsidP="002C6F20">
      <w:pPr>
        <w:spacing w:after="60"/>
        <w:jc w:val="both"/>
        <w:rPr>
          <w:rFonts w:ascii="Arial" w:hAnsi="Arial" w:cs="Arial"/>
          <w:b/>
          <w:bCs/>
          <w:sz w:val="20"/>
          <w:szCs w:val="20"/>
        </w:rPr>
      </w:pPr>
      <w:r w:rsidRPr="00600356">
        <w:rPr>
          <w:rFonts w:ascii="Arial" w:hAnsi="Arial" w:cs="Arial"/>
          <w:b/>
          <w:bCs/>
          <w:sz w:val="20"/>
          <w:szCs w:val="20"/>
        </w:rPr>
        <w:t xml:space="preserve">Thank you </w:t>
      </w:r>
      <w:r w:rsidR="00D5286C" w:rsidRPr="00600356">
        <w:rPr>
          <w:rFonts w:ascii="Arial" w:hAnsi="Arial" w:cs="Arial"/>
          <w:b/>
          <w:bCs/>
          <w:sz w:val="20"/>
          <w:szCs w:val="20"/>
        </w:rPr>
        <w:t xml:space="preserve">to our </w:t>
      </w:r>
      <w:r w:rsidRPr="00600356">
        <w:rPr>
          <w:rFonts w:ascii="Arial" w:hAnsi="Arial" w:cs="Arial"/>
          <w:b/>
          <w:bCs/>
          <w:sz w:val="20"/>
          <w:szCs w:val="20"/>
        </w:rPr>
        <w:t>Visitors:</w:t>
      </w:r>
    </w:p>
    <w:p w:rsidR="00F36B2E" w:rsidRDefault="00D11997" w:rsidP="00F36B2E">
      <w:pPr>
        <w:numPr>
          <w:ilvl w:val="0"/>
          <w:numId w:val="3"/>
        </w:numPr>
        <w:tabs>
          <w:tab w:val="clear" w:pos="720"/>
        </w:tabs>
        <w:ind w:left="284" w:hanging="284"/>
        <w:jc w:val="both"/>
        <w:rPr>
          <w:rFonts w:ascii="Arial" w:hAnsi="Arial" w:cs="Arial"/>
          <w:sz w:val="16"/>
          <w:szCs w:val="16"/>
        </w:rPr>
      </w:pPr>
      <w:r w:rsidRPr="005C542C">
        <w:rPr>
          <w:rFonts w:ascii="Arial" w:hAnsi="Arial" w:cs="Arial"/>
          <w:i/>
          <w:iCs/>
          <w:sz w:val="16"/>
          <w:szCs w:val="16"/>
        </w:rPr>
        <w:t>From Vadodara:</w:t>
      </w:r>
      <w:r w:rsidRPr="00D11997">
        <w:rPr>
          <w:rFonts w:ascii="Arial" w:hAnsi="Arial" w:cs="Arial"/>
          <w:sz w:val="16"/>
          <w:szCs w:val="16"/>
        </w:rPr>
        <w:t xml:space="preserve"> </w:t>
      </w:r>
      <w:r w:rsidR="008A44BC" w:rsidRPr="00D11997">
        <w:rPr>
          <w:rFonts w:ascii="Arial" w:hAnsi="Arial" w:cs="Arial"/>
          <w:sz w:val="16"/>
          <w:szCs w:val="16"/>
        </w:rPr>
        <w:t>Amitaben Lalitchandra Patel</w:t>
      </w:r>
      <w:r w:rsidR="00370E03" w:rsidRPr="00D11997">
        <w:rPr>
          <w:rFonts w:ascii="Arial" w:hAnsi="Arial" w:cs="Arial"/>
          <w:sz w:val="16"/>
          <w:szCs w:val="16"/>
        </w:rPr>
        <w:t xml:space="preserve">, </w:t>
      </w:r>
      <w:proofErr w:type="spellStart"/>
      <w:r w:rsidR="008A44BC" w:rsidRPr="00D11997">
        <w:rPr>
          <w:rFonts w:ascii="Arial" w:hAnsi="Arial" w:cs="Arial"/>
          <w:sz w:val="16"/>
          <w:szCs w:val="16"/>
        </w:rPr>
        <w:t>Subhash</w:t>
      </w:r>
      <w:r w:rsidR="007C0650" w:rsidRPr="00D11997">
        <w:rPr>
          <w:rFonts w:ascii="Arial" w:hAnsi="Arial" w:cs="Arial"/>
          <w:sz w:val="16"/>
          <w:szCs w:val="16"/>
        </w:rPr>
        <w:t>bhai</w:t>
      </w:r>
      <w:proofErr w:type="spellEnd"/>
      <w:r w:rsidR="00D5286C" w:rsidRPr="00D11997">
        <w:rPr>
          <w:rFonts w:ascii="Arial" w:hAnsi="Arial" w:cs="Arial"/>
          <w:sz w:val="16"/>
          <w:szCs w:val="16"/>
        </w:rPr>
        <w:t xml:space="preserve"> Shah</w:t>
      </w:r>
      <w:r w:rsidRPr="00D11997">
        <w:rPr>
          <w:rFonts w:ascii="Arial" w:hAnsi="Arial" w:cs="Arial"/>
          <w:sz w:val="16"/>
          <w:szCs w:val="16"/>
        </w:rPr>
        <w:t xml:space="preserve">, </w:t>
      </w:r>
      <w:r w:rsidR="008A44BC" w:rsidRPr="00D11997">
        <w:rPr>
          <w:rFonts w:ascii="Arial" w:hAnsi="Arial" w:cs="Arial"/>
          <w:sz w:val="16"/>
          <w:szCs w:val="16"/>
        </w:rPr>
        <w:t xml:space="preserve">Dr. </w:t>
      </w:r>
      <w:proofErr w:type="spellStart"/>
      <w:r w:rsidR="008A44BC" w:rsidRPr="00D11997">
        <w:rPr>
          <w:rFonts w:ascii="Arial" w:hAnsi="Arial" w:cs="Arial"/>
          <w:sz w:val="16"/>
          <w:szCs w:val="16"/>
        </w:rPr>
        <w:t>Satish</w:t>
      </w:r>
      <w:r w:rsidR="007C0650" w:rsidRPr="00D11997">
        <w:rPr>
          <w:rFonts w:ascii="Arial" w:hAnsi="Arial" w:cs="Arial"/>
          <w:sz w:val="16"/>
          <w:szCs w:val="16"/>
        </w:rPr>
        <w:t>bhai</w:t>
      </w:r>
      <w:proofErr w:type="spellEnd"/>
      <w:r w:rsidR="00D5286C" w:rsidRPr="00D11997">
        <w:rPr>
          <w:rFonts w:ascii="Arial" w:hAnsi="Arial" w:cs="Arial"/>
          <w:sz w:val="16"/>
          <w:szCs w:val="16"/>
        </w:rPr>
        <w:t xml:space="preserve"> Shah</w:t>
      </w:r>
      <w:r w:rsidR="00370E03" w:rsidRPr="00D11997">
        <w:rPr>
          <w:rFonts w:ascii="Arial" w:hAnsi="Arial" w:cs="Arial"/>
          <w:sz w:val="16"/>
          <w:szCs w:val="16"/>
        </w:rPr>
        <w:t xml:space="preserve">, </w:t>
      </w:r>
      <w:proofErr w:type="spellStart"/>
      <w:r w:rsidR="00D5286C" w:rsidRPr="00D11997">
        <w:rPr>
          <w:rFonts w:ascii="Arial" w:hAnsi="Arial" w:cs="Arial"/>
          <w:sz w:val="16"/>
          <w:szCs w:val="16"/>
        </w:rPr>
        <w:t>Keval</w:t>
      </w:r>
      <w:r w:rsidR="007C0650" w:rsidRPr="00D11997">
        <w:rPr>
          <w:rFonts w:ascii="Arial" w:hAnsi="Arial" w:cs="Arial"/>
          <w:sz w:val="16"/>
          <w:szCs w:val="16"/>
        </w:rPr>
        <w:t>bhai</w:t>
      </w:r>
      <w:proofErr w:type="spellEnd"/>
      <w:r w:rsidR="00D5286C" w:rsidRPr="00D11997">
        <w:rPr>
          <w:rFonts w:ascii="Arial" w:hAnsi="Arial" w:cs="Arial"/>
          <w:sz w:val="16"/>
          <w:szCs w:val="16"/>
        </w:rPr>
        <w:t xml:space="preserve"> </w:t>
      </w:r>
      <w:proofErr w:type="spellStart"/>
      <w:r w:rsidR="008A44BC" w:rsidRPr="00D11997">
        <w:rPr>
          <w:rFonts w:ascii="Arial" w:hAnsi="Arial" w:cs="Arial"/>
          <w:sz w:val="16"/>
          <w:szCs w:val="16"/>
        </w:rPr>
        <w:t>Tuli</w:t>
      </w:r>
      <w:proofErr w:type="spellEnd"/>
      <w:r>
        <w:rPr>
          <w:rFonts w:ascii="Arial" w:hAnsi="Arial" w:cs="Arial"/>
          <w:sz w:val="16"/>
          <w:szCs w:val="16"/>
        </w:rPr>
        <w:t xml:space="preserve"> (</w:t>
      </w:r>
      <w:r w:rsidR="00D5286C" w:rsidRPr="00D11997">
        <w:rPr>
          <w:rFonts w:ascii="Arial" w:hAnsi="Arial" w:cs="Arial"/>
          <w:sz w:val="16"/>
          <w:szCs w:val="16"/>
        </w:rPr>
        <w:t>Paramount Pollution Control</w:t>
      </w:r>
      <w:r>
        <w:rPr>
          <w:rFonts w:ascii="Arial" w:hAnsi="Arial" w:cs="Arial"/>
          <w:sz w:val="16"/>
          <w:szCs w:val="16"/>
        </w:rPr>
        <w:t>)</w:t>
      </w:r>
      <w:r w:rsidR="00370E03" w:rsidRPr="00D11997">
        <w:rPr>
          <w:rFonts w:ascii="Arial" w:hAnsi="Arial" w:cs="Arial"/>
          <w:sz w:val="16"/>
          <w:szCs w:val="16"/>
        </w:rPr>
        <w:t>,</w:t>
      </w:r>
      <w:r w:rsidR="00F36B2E">
        <w:rPr>
          <w:rFonts w:ascii="Arial" w:hAnsi="Arial" w:cs="Arial"/>
          <w:sz w:val="16"/>
          <w:szCs w:val="16"/>
        </w:rPr>
        <w:t xml:space="preserve"> </w:t>
      </w:r>
      <w:r w:rsidR="00F36B2E" w:rsidRPr="00600356">
        <w:rPr>
          <w:rFonts w:ascii="Arial" w:hAnsi="Arial" w:cs="Arial"/>
          <w:sz w:val="16"/>
          <w:szCs w:val="16"/>
        </w:rPr>
        <w:t>International Women Club</w:t>
      </w:r>
      <w:r w:rsidR="00F36B2E">
        <w:rPr>
          <w:rFonts w:ascii="Arial" w:hAnsi="Arial" w:cs="Arial"/>
          <w:sz w:val="16"/>
          <w:szCs w:val="16"/>
        </w:rPr>
        <w:t xml:space="preserve"> members, </w:t>
      </w:r>
      <w:proofErr w:type="spellStart"/>
      <w:r w:rsidR="00F36B2E" w:rsidRPr="00600356">
        <w:rPr>
          <w:rFonts w:ascii="Arial" w:hAnsi="Arial" w:cs="Arial"/>
          <w:sz w:val="16"/>
          <w:szCs w:val="16"/>
        </w:rPr>
        <w:t>Hemaben</w:t>
      </w:r>
      <w:proofErr w:type="spellEnd"/>
      <w:r w:rsidR="00F36B2E" w:rsidRPr="00600356">
        <w:rPr>
          <w:rFonts w:ascii="Arial" w:hAnsi="Arial" w:cs="Arial"/>
          <w:sz w:val="16"/>
          <w:szCs w:val="16"/>
        </w:rPr>
        <w:t xml:space="preserve"> &amp; </w:t>
      </w:r>
      <w:proofErr w:type="spellStart"/>
      <w:r w:rsidR="00F36B2E" w:rsidRPr="00600356">
        <w:rPr>
          <w:rFonts w:ascii="Arial" w:hAnsi="Arial" w:cs="Arial"/>
          <w:sz w:val="16"/>
          <w:szCs w:val="16"/>
        </w:rPr>
        <w:t>Nitinbhai</w:t>
      </w:r>
      <w:proofErr w:type="spellEnd"/>
      <w:r w:rsidR="00F36B2E" w:rsidRPr="00600356">
        <w:rPr>
          <w:rFonts w:ascii="Arial" w:hAnsi="Arial" w:cs="Arial"/>
          <w:sz w:val="16"/>
          <w:szCs w:val="16"/>
        </w:rPr>
        <w:t xml:space="preserve"> Desai </w:t>
      </w:r>
      <w:r w:rsidR="00F36B2E">
        <w:rPr>
          <w:rFonts w:ascii="Arial" w:hAnsi="Arial" w:cs="Arial"/>
          <w:sz w:val="16"/>
          <w:szCs w:val="16"/>
        </w:rPr>
        <w:t>(</w:t>
      </w:r>
      <w:proofErr w:type="spellStart"/>
      <w:r w:rsidR="00F36B2E" w:rsidRPr="00600356">
        <w:rPr>
          <w:rFonts w:ascii="Arial" w:hAnsi="Arial" w:cs="Arial"/>
          <w:sz w:val="16"/>
          <w:szCs w:val="16"/>
        </w:rPr>
        <w:t>Dardi</w:t>
      </w:r>
      <w:proofErr w:type="spellEnd"/>
      <w:r w:rsidR="00F36B2E" w:rsidRPr="00600356">
        <w:rPr>
          <w:rFonts w:ascii="Arial" w:hAnsi="Arial" w:cs="Arial"/>
          <w:sz w:val="16"/>
          <w:szCs w:val="16"/>
        </w:rPr>
        <w:t xml:space="preserve"> Sahayak Kendra</w:t>
      </w:r>
      <w:r w:rsidR="00F36B2E">
        <w:rPr>
          <w:rFonts w:ascii="Arial" w:hAnsi="Arial" w:cs="Arial"/>
          <w:sz w:val="16"/>
          <w:szCs w:val="16"/>
        </w:rPr>
        <w:t xml:space="preserve">), </w:t>
      </w:r>
      <w:r w:rsidR="00F36B2E" w:rsidRPr="00600356">
        <w:rPr>
          <w:rFonts w:ascii="Arial" w:hAnsi="Arial" w:cs="Arial"/>
          <w:sz w:val="16"/>
          <w:szCs w:val="16"/>
        </w:rPr>
        <w:t xml:space="preserve">Dr. </w:t>
      </w:r>
      <w:proofErr w:type="spellStart"/>
      <w:r w:rsidR="00F36B2E" w:rsidRPr="00600356">
        <w:rPr>
          <w:rFonts w:ascii="Arial" w:hAnsi="Arial" w:cs="Arial"/>
          <w:sz w:val="16"/>
          <w:szCs w:val="16"/>
        </w:rPr>
        <w:t>Kaushikbhai</w:t>
      </w:r>
      <w:proofErr w:type="spellEnd"/>
      <w:r w:rsidR="00F36B2E" w:rsidRPr="00600356">
        <w:rPr>
          <w:rFonts w:ascii="Arial" w:hAnsi="Arial" w:cs="Arial"/>
          <w:sz w:val="16"/>
          <w:szCs w:val="16"/>
        </w:rPr>
        <w:t xml:space="preserve"> </w:t>
      </w:r>
      <w:proofErr w:type="spellStart"/>
      <w:r w:rsidR="00F36B2E" w:rsidRPr="00600356">
        <w:rPr>
          <w:rFonts w:ascii="Arial" w:hAnsi="Arial" w:cs="Arial"/>
          <w:sz w:val="16"/>
          <w:szCs w:val="16"/>
        </w:rPr>
        <w:t>Pandya</w:t>
      </w:r>
      <w:proofErr w:type="spellEnd"/>
      <w:r w:rsidR="00F36B2E" w:rsidRPr="00600356">
        <w:rPr>
          <w:rFonts w:ascii="Arial" w:hAnsi="Arial" w:cs="Arial"/>
          <w:sz w:val="16"/>
          <w:szCs w:val="16"/>
        </w:rPr>
        <w:t>,</w:t>
      </w:r>
      <w:r w:rsidR="00F36B2E">
        <w:rPr>
          <w:rFonts w:ascii="Arial" w:hAnsi="Arial" w:cs="Arial"/>
          <w:sz w:val="16"/>
          <w:szCs w:val="16"/>
        </w:rPr>
        <w:t xml:space="preserve"> </w:t>
      </w:r>
      <w:r w:rsidR="00F36B2E" w:rsidRPr="00600356">
        <w:rPr>
          <w:rFonts w:ascii="Arial" w:hAnsi="Arial" w:cs="Arial"/>
          <w:sz w:val="16"/>
          <w:szCs w:val="16"/>
        </w:rPr>
        <w:t xml:space="preserve">Staff from </w:t>
      </w:r>
      <w:proofErr w:type="spellStart"/>
      <w:r w:rsidR="00F36B2E" w:rsidRPr="00600356">
        <w:rPr>
          <w:rFonts w:ascii="Arial" w:hAnsi="Arial" w:cs="Arial"/>
          <w:sz w:val="16"/>
          <w:szCs w:val="16"/>
        </w:rPr>
        <w:t>Bharti</w:t>
      </w:r>
      <w:proofErr w:type="spellEnd"/>
      <w:r w:rsidR="00F36B2E" w:rsidRPr="00600356">
        <w:rPr>
          <w:rFonts w:ascii="Arial" w:hAnsi="Arial" w:cs="Arial"/>
          <w:sz w:val="16"/>
          <w:szCs w:val="16"/>
        </w:rPr>
        <w:t xml:space="preserve"> </w:t>
      </w:r>
      <w:proofErr w:type="spellStart"/>
      <w:r w:rsidR="00F36B2E" w:rsidRPr="00600356">
        <w:rPr>
          <w:rFonts w:ascii="Arial" w:hAnsi="Arial" w:cs="Arial"/>
          <w:sz w:val="16"/>
          <w:szCs w:val="16"/>
        </w:rPr>
        <w:t>Axa</w:t>
      </w:r>
      <w:proofErr w:type="spellEnd"/>
      <w:r w:rsidR="00F36B2E" w:rsidRPr="00600356">
        <w:rPr>
          <w:rFonts w:ascii="Arial" w:hAnsi="Arial" w:cs="Arial"/>
          <w:sz w:val="16"/>
          <w:szCs w:val="16"/>
        </w:rPr>
        <w:t xml:space="preserve"> Insurance company Ltd,</w:t>
      </w:r>
      <w:r w:rsidR="00F36B2E">
        <w:rPr>
          <w:rFonts w:ascii="Arial" w:hAnsi="Arial" w:cs="Arial"/>
          <w:sz w:val="16"/>
          <w:szCs w:val="16"/>
        </w:rPr>
        <w:t xml:space="preserve"> </w:t>
      </w:r>
      <w:proofErr w:type="spellStart"/>
      <w:r w:rsidR="00F36B2E" w:rsidRPr="00600356">
        <w:rPr>
          <w:rFonts w:ascii="Arial" w:hAnsi="Arial" w:cs="Arial"/>
          <w:sz w:val="16"/>
          <w:szCs w:val="16"/>
        </w:rPr>
        <w:t>Kishorbhai</w:t>
      </w:r>
      <w:proofErr w:type="spellEnd"/>
      <w:r w:rsidR="00F36B2E" w:rsidRPr="00600356">
        <w:rPr>
          <w:rFonts w:ascii="Arial" w:hAnsi="Arial" w:cs="Arial"/>
          <w:sz w:val="16"/>
          <w:szCs w:val="16"/>
        </w:rPr>
        <w:t xml:space="preserve"> </w:t>
      </w:r>
      <w:proofErr w:type="spellStart"/>
      <w:r w:rsidR="00F36B2E" w:rsidRPr="00600356">
        <w:rPr>
          <w:rFonts w:ascii="Arial" w:hAnsi="Arial" w:cs="Arial"/>
          <w:sz w:val="16"/>
          <w:szCs w:val="16"/>
        </w:rPr>
        <w:t>Swadia</w:t>
      </w:r>
      <w:proofErr w:type="spellEnd"/>
      <w:r w:rsidR="00F36B2E" w:rsidRPr="00600356">
        <w:rPr>
          <w:rFonts w:ascii="Arial" w:hAnsi="Arial" w:cs="Arial"/>
          <w:sz w:val="16"/>
          <w:szCs w:val="16"/>
        </w:rPr>
        <w:t xml:space="preserve">, from Smt. </w:t>
      </w:r>
      <w:proofErr w:type="spellStart"/>
      <w:r w:rsidR="00F36B2E" w:rsidRPr="00600356">
        <w:rPr>
          <w:rFonts w:ascii="Arial" w:hAnsi="Arial" w:cs="Arial"/>
          <w:sz w:val="16"/>
          <w:szCs w:val="16"/>
        </w:rPr>
        <w:t>Santokben</w:t>
      </w:r>
      <w:proofErr w:type="spellEnd"/>
      <w:r w:rsidR="00F36B2E" w:rsidRPr="00600356">
        <w:rPr>
          <w:rFonts w:ascii="Arial" w:hAnsi="Arial" w:cs="Arial"/>
          <w:sz w:val="16"/>
          <w:szCs w:val="16"/>
        </w:rPr>
        <w:t xml:space="preserve"> M. </w:t>
      </w:r>
      <w:proofErr w:type="spellStart"/>
      <w:r w:rsidR="00F36B2E" w:rsidRPr="00600356">
        <w:rPr>
          <w:rFonts w:ascii="Arial" w:hAnsi="Arial" w:cs="Arial"/>
          <w:sz w:val="16"/>
          <w:szCs w:val="16"/>
        </w:rPr>
        <w:t>Swadia</w:t>
      </w:r>
      <w:proofErr w:type="spellEnd"/>
      <w:r w:rsidR="00F36B2E" w:rsidRPr="00600356">
        <w:rPr>
          <w:rFonts w:ascii="Arial" w:hAnsi="Arial" w:cs="Arial"/>
          <w:sz w:val="16"/>
          <w:szCs w:val="16"/>
        </w:rPr>
        <w:t xml:space="preserve"> </w:t>
      </w:r>
      <w:r w:rsidR="00F36B2E">
        <w:rPr>
          <w:rFonts w:ascii="Arial" w:hAnsi="Arial" w:cs="Arial"/>
          <w:sz w:val="16"/>
          <w:szCs w:val="16"/>
        </w:rPr>
        <w:t>(</w:t>
      </w:r>
      <w:r w:rsidR="00F36B2E" w:rsidRPr="00600356">
        <w:rPr>
          <w:rFonts w:ascii="Arial" w:hAnsi="Arial" w:cs="Arial"/>
          <w:sz w:val="16"/>
          <w:szCs w:val="16"/>
        </w:rPr>
        <w:t>Charitable Trust</w:t>
      </w:r>
      <w:r w:rsidR="00F36B2E">
        <w:rPr>
          <w:rFonts w:ascii="Arial" w:hAnsi="Arial" w:cs="Arial"/>
          <w:sz w:val="16"/>
          <w:szCs w:val="16"/>
        </w:rPr>
        <w:t xml:space="preserve">), </w:t>
      </w:r>
      <w:proofErr w:type="spellStart"/>
      <w:r w:rsidR="00F36B2E" w:rsidRPr="00600356">
        <w:rPr>
          <w:rFonts w:ascii="Arial" w:hAnsi="Arial" w:cs="Arial"/>
          <w:sz w:val="16"/>
          <w:szCs w:val="16"/>
        </w:rPr>
        <w:t>Priyaben</w:t>
      </w:r>
      <w:proofErr w:type="spellEnd"/>
      <w:r w:rsidR="00F36B2E" w:rsidRPr="00600356">
        <w:rPr>
          <w:rFonts w:ascii="Arial" w:hAnsi="Arial" w:cs="Arial"/>
          <w:sz w:val="16"/>
          <w:szCs w:val="16"/>
        </w:rPr>
        <w:t xml:space="preserve"> </w:t>
      </w:r>
      <w:proofErr w:type="spellStart"/>
      <w:r w:rsidR="00F36B2E" w:rsidRPr="00600356">
        <w:rPr>
          <w:rFonts w:ascii="Arial" w:hAnsi="Arial" w:cs="Arial"/>
          <w:sz w:val="16"/>
          <w:szCs w:val="16"/>
        </w:rPr>
        <w:t>Jagdale</w:t>
      </w:r>
      <w:proofErr w:type="spellEnd"/>
      <w:r w:rsidR="00F36B2E">
        <w:rPr>
          <w:rFonts w:ascii="Arial" w:hAnsi="Arial" w:cs="Arial"/>
          <w:sz w:val="16"/>
          <w:szCs w:val="16"/>
        </w:rPr>
        <w:t xml:space="preserve"> (</w:t>
      </w:r>
      <w:r w:rsidR="00F36B2E" w:rsidRPr="00600356">
        <w:rPr>
          <w:rFonts w:ascii="Arial" w:hAnsi="Arial" w:cs="Arial"/>
          <w:sz w:val="16"/>
          <w:szCs w:val="16"/>
        </w:rPr>
        <w:t>Baroda Citizens Council</w:t>
      </w:r>
      <w:r w:rsidR="00F36B2E">
        <w:rPr>
          <w:rFonts w:ascii="Arial" w:hAnsi="Arial" w:cs="Arial"/>
          <w:sz w:val="16"/>
          <w:szCs w:val="16"/>
        </w:rPr>
        <w:t xml:space="preserve">), </w:t>
      </w:r>
      <w:r w:rsidR="00F36B2E" w:rsidRPr="00600356">
        <w:rPr>
          <w:rFonts w:ascii="Arial" w:hAnsi="Arial" w:cs="Arial"/>
          <w:sz w:val="16"/>
          <w:szCs w:val="16"/>
        </w:rPr>
        <w:t xml:space="preserve">Ram </w:t>
      </w:r>
      <w:proofErr w:type="spellStart"/>
      <w:r w:rsidR="00F36B2E" w:rsidRPr="00600356">
        <w:rPr>
          <w:rFonts w:ascii="Arial" w:hAnsi="Arial" w:cs="Arial"/>
          <w:sz w:val="16"/>
          <w:szCs w:val="16"/>
        </w:rPr>
        <w:t>Devidayal</w:t>
      </w:r>
      <w:proofErr w:type="spellEnd"/>
      <w:r w:rsidR="00F36B2E" w:rsidRPr="00600356">
        <w:rPr>
          <w:rFonts w:ascii="Arial" w:hAnsi="Arial" w:cs="Arial"/>
          <w:sz w:val="16"/>
          <w:szCs w:val="16"/>
        </w:rPr>
        <w:t>,</w:t>
      </w:r>
      <w:r w:rsidR="008441CB">
        <w:rPr>
          <w:rFonts w:ascii="Arial" w:hAnsi="Arial" w:cs="Arial"/>
          <w:sz w:val="16"/>
          <w:szCs w:val="16"/>
        </w:rPr>
        <w:t xml:space="preserve"> </w:t>
      </w:r>
      <w:proofErr w:type="spellStart"/>
      <w:r w:rsidR="008441CB">
        <w:rPr>
          <w:rFonts w:ascii="Arial" w:hAnsi="Arial" w:cs="Arial"/>
          <w:sz w:val="16"/>
          <w:szCs w:val="16"/>
        </w:rPr>
        <w:t>Sanjaybhai</w:t>
      </w:r>
      <w:proofErr w:type="spellEnd"/>
      <w:r w:rsidR="008441CB">
        <w:rPr>
          <w:rFonts w:ascii="Arial" w:hAnsi="Arial" w:cs="Arial"/>
          <w:sz w:val="16"/>
          <w:szCs w:val="16"/>
        </w:rPr>
        <w:t xml:space="preserve"> Kothari</w:t>
      </w:r>
    </w:p>
    <w:p w:rsidR="00F36B2E" w:rsidRDefault="00F36B2E" w:rsidP="00F36B2E">
      <w:pPr>
        <w:numPr>
          <w:ilvl w:val="0"/>
          <w:numId w:val="3"/>
        </w:numPr>
        <w:tabs>
          <w:tab w:val="clear" w:pos="720"/>
        </w:tabs>
        <w:ind w:left="284" w:hanging="284"/>
        <w:jc w:val="both"/>
        <w:rPr>
          <w:rFonts w:ascii="Arial" w:hAnsi="Arial" w:cs="Arial"/>
          <w:sz w:val="16"/>
          <w:szCs w:val="16"/>
        </w:rPr>
      </w:pPr>
      <w:r w:rsidRPr="005C542C">
        <w:rPr>
          <w:rFonts w:ascii="Arial" w:hAnsi="Arial" w:cs="Arial"/>
          <w:i/>
          <w:iCs/>
          <w:sz w:val="16"/>
          <w:szCs w:val="16"/>
        </w:rPr>
        <w:lastRenderedPageBreak/>
        <w:t xml:space="preserve">From </w:t>
      </w:r>
      <w:proofErr w:type="spellStart"/>
      <w:r w:rsidRPr="005C542C">
        <w:rPr>
          <w:rFonts w:ascii="Arial" w:hAnsi="Arial" w:cs="Arial"/>
          <w:i/>
          <w:iCs/>
          <w:sz w:val="16"/>
          <w:szCs w:val="16"/>
        </w:rPr>
        <w:t>Sewa</w:t>
      </w:r>
      <w:proofErr w:type="spellEnd"/>
      <w:r w:rsidRPr="005C542C">
        <w:rPr>
          <w:rFonts w:ascii="Arial" w:hAnsi="Arial" w:cs="Arial"/>
          <w:i/>
          <w:iCs/>
          <w:sz w:val="16"/>
          <w:szCs w:val="16"/>
        </w:rPr>
        <w:t xml:space="preserve">-Rural, </w:t>
      </w:r>
      <w:proofErr w:type="spellStart"/>
      <w:r w:rsidRPr="005C542C">
        <w:rPr>
          <w:rFonts w:ascii="Arial" w:hAnsi="Arial" w:cs="Arial"/>
          <w:i/>
          <w:iCs/>
          <w:sz w:val="16"/>
          <w:szCs w:val="16"/>
        </w:rPr>
        <w:t>Jhagadia</w:t>
      </w:r>
      <w:proofErr w:type="spellEnd"/>
      <w:r w:rsidRPr="005C542C">
        <w:rPr>
          <w:rFonts w:ascii="Arial" w:hAnsi="Arial" w:cs="Arial"/>
          <w:i/>
          <w:iCs/>
          <w:sz w:val="16"/>
          <w:szCs w:val="16"/>
        </w:rPr>
        <w:t>:</w:t>
      </w:r>
      <w:r w:rsidRPr="00600356">
        <w:rPr>
          <w:rFonts w:ascii="Arial" w:hAnsi="Arial" w:cs="Arial"/>
          <w:sz w:val="16"/>
          <w:szCs w:val="16"/>
        </w:rPr>
        <w:t xml:space="preserve"> </w:t>
      </w:r>
      <w:proofErr w:type="spellStart"/>
      <w:r w:rsidRPr="00600356">
        <w:rPr>
          <w:rFonts w:ascii="Arial" w:hAnsi="Arial" w:cs="Arial"/>
          <w:sz w:val="16"/>
          <w:szCs w:val="16"/>
        </w:rPr>
        <w:t>Vikrambhai</w:t>
      </w:r>
      <w:proofErr w:type="spellEnd"/>
      <w:r w:rsidRPr="00600356">
        <w:rPr>
          <w:rFonts w:ascii="Arial" w:hAnsi="Arial" w:cs="Arial"/>
          <w:sz w:val="16"/>
          <w:szCs w:val="16"/>
        </w:rPr>
        <w:t xml:space="preserve">, </w:t>
      </w:r>
      <w:proofErr w:type="spellStart"/>
      <w:r w:rsidRPr="00600356">
        <w:rPr>
          <w:rFonts w:ascii="Arial" w:hAnsi="Arial" w:cs="Arial"/>
          <w:sz w:val="16"/>
          <w:szCs w:val="16"/>
        </w:rPr>
        <w:t>Kantibbhai</w:t>
      </w:r>
      <w:proofErr w:type="spellEnd"/>
      <w:r w:rsidRPr="00600356">
        <w:rPr>
          <w:rFonts w:ascii="Arial" w:hAnsi="Arial" w:cs="Arial"/>
          <w:sz w:val="16"/>
          <w:szCs w:val="16"/>
        </w:rPr>
        <w:t xml:space="preserve">, </w:t>
      </w:r>
      <w:proofErr w:type="spellStart"/>
      <w:r w:rsidRPr="00600356">
        <w:rPr>
          <w:rFonts w:ascii="Arial" w:hAnsi="Arial" w:cs="Arial"/>
          <w:sz w:val="16"/>
          <w:szCs w:val="16"/>
        </w:rPr>
        <w:t>Jyotsanaben</w:t>
      </w:r>
      <w:proofErr w:type="spellEnd"/>
      <w:r w:rsidRPr="00600356">
        <w:rPr>
          <w:rFonts w:ascii="Arial" w:hAnsi="Arial" w:cs="Arial"/>
          <w:sz w:val="16"/>
          <w:szCs w:val="16"/>
        </w:rPr>
        <w:t xml:space="preserve">, Drs. </w:t>
      </w:r>
      <w:proofErr w:type="spellStart"/>
      <w:r w:rsidRPr="00600356">
        <w:rPr>
          <w:rFonts w:ascii="Arial" w:hAnsi="Arial" w:cs="Arial"/>
          <w:sz w:val="16"/>
          <w:szCs w:val="16"/>
        </w:rPr>
        <w:t>Anilbhai</w:t>
      </w:r>
      <w:proofErr w:type="spellEnd"/>
      <w:r w:rsidRPr="00600356">
        <w:rPr>
          <w:rFonts w:ascii="Arial" w:hAnsi="Arial" w:cs="Arial"/>
          <w:sz w:val="16"/>
          <w:szCs w:val="16"/>
        </w:rPr>
        <w:t xml:space="preserve"> &amp; </w:t>
      </w:r>
      <w:proofErr w:type="spellStart"/>
      <w:r w:rsidRPr="00600356">
        <w:rPr>
          <w:rFonts w:ascii="Arial" w:hAnsi="Arial" w:cs="Arial"/>
          <w:sz w:val="16"/>
          <w:szCs w:val="16"/>
        </w:rPr>
        <w:t>Lataben</w:t>
      </w:r>
      <w:proofErr w:type="spellEnd"/>
      <w:r w:rsidRPr="00600356">
        <w:rPr>
          <w:rFonts w:ascii="Arial" w:hAnsi="Arial" w:cs="Arial"/>
          <w:sz w:val="16"/>
          <w:szCs w:val="16"/>
        </w:rPr>
        <w:t xml:space="preserve"> Desai</w:t>
      </w:r>
    </w:p>
    <w:p w:rsidR="00F36B2E" w:rsidRPr="00600356" w:rsidRDefault="00F36B2E" w:rsidP="00F36B2E">
      <w:pPr>
        <w:numPr>
          <w:ilvl w:val="0"/>
          <w:numId w:val="3"/>
        </w:numPr>
        <w:tabs>
          <w:tab w:val="clear" w:pos="720"/>
        </w:tabs>
        <w:ind w:left="284" w:hanging="284"/>
        <w:jc w:val="both"/>
        <w:rPr>
          <w:rFonts w:ascii="Arial" w:hAnsi="Arial" w:cs="Arial"/>
          <w:sz w:val="16"/>
          <w:szCs w:val="16"/>
        </w:rPr>
      </w:pPr>
      <w:r w:rsidRPr="005C542C">
        <w:rPr>
          <w:rFonts w:ascii="Arial" w:hAnsi="Arial" w:cs="Arial"/>
          <w:i/>
          <w:iCs/>
          <w:sz w:val="16"/>
          <w:szCs w:val="16"/>
        </w:rPr>
        <w:t xml:space="preserve">From </w:t>
      </w:r>
      <w:proofErr w:type="spellStart"/>
      <w:r w:rsidRPr="005C542C">
        <w:rPr>
          <w:rFonts w:ascii="Arial" w:hAnsi="Arial" w:cs="Arial"/>
          <w:i/>
          <w:iCs/>
          <w:sz w:val="16"/>
          <w:szCs w:val="16"/>
        </w:rPr>
        <w:t>Karamsad</w:t>
      </w:r>
      <w:proofErr w:type="spellEnd"/>
      <w:r w:rsidRPr="005C542C">
        <w:rPr>
          <w:rFonts w:ascii="Arial" w:hAnsi="Arial" w:cs="Arial"/>
          <w:i/>
          <w:iCs/>
          <w:sz w:val="16"/>
          <w:szCs w:val="16"/>
        </w:rPr>
        <w:t>:</w:t>
      </w:r>
      <w:r>
        <w:rPr>
          <w:rFonts w:ascii="Arial" w:hAnsi="Arial" w:cs="Arial"/>
          <w:sz w:val="16"/>
          <w:szCs w:val="16"/>
        </w:rPr>
        <w:t xml:space="preserve"> </w:t>
      </w:r>
      <w:r w:rsidRPr="00600356">
        <w:rPr>
          <w:rFonts w:ascii="Arial" w:hAnsi="Arial" w:cs="Arial"/>
          <w:sz w:val="16"/>
          <w:szCs w:val="16"/>
        </w:rPr>
        <w:t xml:space="preserve">Dr. </w:t>
      </w:r>
      <w:proofErr w:type="spellStart"/>
      <w:r w:rsidRPr="00600356">
        <w:rPr>
          <w:rFonts w:ascii="Arial" w:hAnsi="Arial" w:cs="Arial"/>
          <w:sz w:val="16"/>
          <w:szCs w:val="16"/>
        </w:rPr>
        <w:t>Hasmukhbhai</w:t>
      </w:r>
      <w:proofErr w:type="spellEnd"/>
      <w:r w:rsidRPr="00600356">
        <w:rPr>
          <w:rFonts w:ascii="Arial" w:hAnsi="Arial" w:cs="Arial"/>
          <w:sz w:val="16"/>
          <w:szCs w:val="16"/>
        </w:rPr>
        <w:t xml:space="preserve"> Patel</w:t>
      </w:r>
    </w:p>
    <w:p w:rsidR="00F36B2E" w:rsidRPr="00600356" w:rsidRDefault="00F36B2E" w:rsidP="00F36B2E">
      <w:pPr>
        <w:numPr>
          <w:ilvl w:val="0"/>
          <w:numId w:val="3"/>
        </w:numPr>
        <w:tabs>
          <w:tab w:val="clear" w:pos="720"/>
        </w:tabs>
        <w:ind w:left="284" w:hanging="284"/>
        <w:jc w:val="both"/>
        <w:rPr>
          <w:rFonts w:ascii="Arial" w:hAnsi="Arial" w:cs="Arial"/>
          <w:sz w:val="16"/>
          <w:szCs w:val="16"/>
        </w:rPr>
      </w:pPr>
      <w:r w:rsidRPr="005C542C">
        <w:rPr>
          <w:rFonts w:ascii="Arial" w:hAnsi="Arial" w:cs="Arial"/>
          <w:i/>
          <w:iCs/>
          <w:sz w:val="16"/>
          <w:szCs w:val="16"/>
        </w:rPr>
        <w:t>From Mumbai:</w:t>
      </w:r>
      <w:r>
        <w:rPr>
          <w:rFonts w:ascii="Arial" w:hAnsi="Arial" w:cs="Arial"/>
          <w:sz w:val="16"/>
          <w:szCs w:val="16"/>
        </w:rPr>
        <w:t xml:space="preserve"> </w:t>
      </w:r>
      <w:proofErr w:type="spellStart"/>
      <w:r w:rsidRPr="00600356">
        <w:rPr>
          <w:rFonts w:ascii="Arial" w:hAnsi="Arial" w:cs="Arial"/>
          <w:sz w:val="16"/>
          <w:szCs w:val="16"/>
        </w:rPr>
        <w:t>Natubhai</w:t>
      </w:r>
      <w:proofErr w:type="spellEnd"/>
      <w:r w:rsidRPr="00600356">
        <w:rPr>
          <w:rFonts w:ascii="Arial" w:hAnsi="Arial" w:cs="Arial"/>
          <w:sz w:val="16"/>
          <w:szCs w:val="16"/>
        </w:rPr>
        <w:t xml:space="preserve"> R </w:t>
      </w:r>
      <w:proofErr w:type="spellStart"/>
      <w:r w:rsidRPr="00600356">
        <w:rPr>
          <w:rFonts w:ascii="Arial" w:hAnsi="Arial" w:cs="Arial"/>
          <w:sz w:val="16"/>
          <w:szCs w:val="16"/>
        </w:rPr>
        <w:t>Budhdeo</w:t>
      </w:r>
      <w:proofErr w:type="spellEnd"/>
    </w:p>
    <w:p w:rsidR="00F36B2E" w:rsidRPr="00F36B2E" w:rsidRDefault="00D11997" w:rsidP="00F36B2E">
      <w:pPr>
        <w:numPr>
          <w:ilvl w:val="0"/>
          <w:numId w:val="3"/>
        </w:numPr>
        <w:tabs>
          <w:tab w:val="clear" w:pos="720"/>
        </w:tabs>
        <w:ind w:left="284" w:hanging="284"/>
        <w:jc w:val="both"/>
        <w:rPr>
          <w:rFonts w:ascii="Arial" w:hAnsi="Arial" w:cs="Arial"/>
          <w:sz w:val="16"/>
          <w:szCs w:val="16"/>
        </w:rPr>
      </w:pPr>
      <w:r w:rsidRPr="005C542C">
        <w:rPr>
          <w:rFonts w:ascii="Arial" w:hAnsi="Arial" w:cs="Arial"/>
          <w:i/>
          <w:iCs/>
          <w:sz w:val="16"/>
          <w:szCs w:val="16"/>
        </w:rPr>
        <w:t>From USA:</w:t>
      </w:r>
      <w:r>
        <w:rPr>
          <w:rFonts w:ascii="Arial" w:hAnsi="Arial" w:cs="Arial"/>
          <w:sz w:val="16"/>
          <w:szCs w:val="16"/>
        </w:rPr>
        <w:t xml:space="preserve"> </w:t>
      </w:r>
      <w:proofErr w:type="spellStart"/>
      <w:r w:rsidR="008A44BC" w:rsidRPr="00600356">
        <w:rPr>
          <w:rFonts w:ascii="Arial" w:hAnsi="Arial" w:cs="Arial"/>
          <w:sz w:val="16"/>
          <w:szCs w:val="16"/>
        </w:rPr>
        <w:t>Shailesh</w:t>
      </w:r>
      <w:r w:rsidR="007C0650" w:rsidRPr="00600356">
        <w:rPr>
          <w:rFonts w:ascii="Arial" w:hAnsi="Arial" w:cs="Arial"/>
          <w:sz w:val="16"/>
          <w:szCs w:val="16"/>
        </w:rPr>
        <w:t>bhai</w:t>
      </w:r>
      <w:proofErr w:type="spellEnd"/>
      <w:r w:rsidR="00FA3119" w:rsidRPr="00600356">
        <w:rPr>
          <w:rFonts w:ascii="Arial" w:hAnsi="Arial" w:cs="Arial"/>
          <w:sz w:val="16"/>
          <w:szCs w:val="16"/>
        </w:rPr>
        <w:t xml:space="preserve"> </w:t>
      </w:r>
      <w:r>
        <w:rPr>
          <w:rFonts w:ascii="Arial" w:hAnsi="Arial" w:cs="Arial"/>
          <w:sz w:val="16"/>
          <w:szCs w:val="16"/>
        </w:rPr>
        <w:t>&amp;</w:t>
      </w:r>
      <w:r w:rsidR="00FA3119" w:rsidRPr="00600356">
        <w:rPr>
          <w:rFonts w:ascii="Arial" w:hAnsi="Arial" w:cs="Arial"/>
          <w:sz w:val="16"/>
          <w:szCs w:val="16"/>
        </w:rPr>
        <w:t xml:space="preserve"> </w:t>
      </w:r>
      <w:proofErr w:type="spellStart"/>
      <w:r w:rsidR="00FA3119" w:rsidRPr="00600356">
        <w:rPr>
          <w:rFonts w:ascii="Arial" w:hAnsi="Arial" w:cs="Arial"/>
          <w:sz w:val="16"/>
          <w:szCs w:val="16"/>
        </w:rPr>
        <w:t>Jagruti</w:t>
      </w:r>
      <w:r w:rsidR="007C0650" w:rsidRPr="00600356">
        <w:rPr>
          <w:rFonts w:ascii="Arial" w:hAnsi="Arial" w:cs="Arial"/>
          <w:sz w:val="16"/>
          <w:szCs w:val="16"/>
        </w:rPr>
        <w:t>ben</w:t>
      </w:r>
      <w:proofErr w:type="spellEnd"/>
      <w:r w:rsidR="007C4860" w:rsidRPr="00600356">
        <w:rPr>
          <w:rFonts w:ascii="Arial" w:hAnsi="Arial" w:cs="Arial"/>
          <w:color w:val="0000FF"/>
          <w:sz w:val="16"/>
          <w:szCs w:val="16"/>
        </w:rPr>
        <w:t xml:space="preserve"> </w:t>
      </w:r>
      <w:r w:rsidR="00D5286C" w:rsidRPr="00600356">
        <w:rPr>
          <w:rFonts w:ascii="Arial" w:hAnsi="Arial" w:cs="Arial"/>
          <w:sz w:val="16"/>
          <w:szCs w:val="16"/>
        </w:rPr>
        <w:t>Patel</w:t>
      </w:r>
      <w:r w:rsidR="008A44BC" w:rsidRPr="00600356">
        <w:rPr>
          <w:rFonts w:ascii="Arial" w:hAnsi="Arial" w:cs="Arial"/>
          <w:sz w:val="16"/>
          <w:szCs w:val="16"/>
        </w:rPr>
        <w:t xml:space="preserve">, </w:t>
      </w:r>
      <w:r w:rsidR="00F36B2E" w:rsidRPr="00600356">
        <w:rPr>
          <w:rFonts w:ascii="Arial" w:hAnsi="Arial" w:cs="Arial"/>
          <w:sz w:val="16"/>
          <w:szCs w:val="16"/>
        </w:rPr>
        <w:t xml:space="preserve">Drs. </w:t>
      </w:r>
      <w:proofErr w:type="spellStart"/>
      <w:r w:rsidR="00F36B2E" w:rsidRPr="00600356">
        <w:rPr>
          <w:rFonts w:ascii="Arial" w:hAnsi="Arial" w:cs="Arial"/>
          <w:sz w:val="16"/>
          <w:szCs w:val="16"/>
        </w:rPr>
        <w:t>Shirishbhai</w:t>
      </w:r>
      <w:proofErr w:type="spellEnd"/>
      <w:r w:rsidR="00F36B2E" w:rsidRPr="00600356">
        <w:rPr>
          <w:rFonts w:ascii="Arial" w:hAnsi="Arial" w:cs="Arial"/>
          <w:sz w:val="16"/>
          <w:szCs w:val="16"/>
        </w:rPr>
        <w:t xml:space="preserve">, </w:t>
      </w:r>
      <w:proofErr w:type="spellStart"/>
      <w:r w:rsidR="00F36B2E" w:rsidRPr="00600356">
        <w:rPr>
          <w:rFonts w:ascii="Arial" w:hAnsi="Arial" w:cs="Arial"/>
          <w:sz w:val="16"/>
          <w:szCs w:val="16"/>
        </w:rPr>
        <w:t>Manjuben</w:t>
      </w:r>
      <w:proofErr w:type="spellEnd"/>
      <w:r w:rsidR="00F36B2E" w:rsidRPr="00600356">
        <w:rPr>
          <w:rFonts w:ascii="Arial" w:hAnsi="Arial" w:cs="Arial"/>
          <w:sz w:val="16"/>
          <w:szCs w:val="16"/>
        </w:rPr>
        <w:t xml:space="preserve"> Shah,</w:t>
      </w:r>
      <w:r w:rsidR="00F36B2E">
        <w:rPr>
          <w:rFonts w:ascii="Arial" w:hAnsi="Arial" w:cs="Arial"/>
          <w:sz w:val="16"/>
          <w:szCs w:val="16"/>
        </w:rPr>
        <w:t xml:space="preserve"> </w:t>
      </w:r>
      <w:proofErr w:type="spellStart"/>
      <w:r w:rsidR="00F36B2E" w:rsidRPr="00600356">
        <w:rPr>
          <w:rFonts w:ascii="Arial" w:hAnsi="Arial" w:cs="Arial"/>
          <w:sz w:val="16"/>
          <w:szCs w:val="16"/>
        </w:rPr>
        <w:t>Vandana</w:t>
      </w:r>
      <w:r w:rsidR="008F09F2">
        <w:rPr>
          <w:rFonts w:ascii="Arial" w:hAnsi="Arial" w:cs="Arial"/>
          <w:sz w:val="16"/>
          <w:szCs w:val="16"/>
        </w:rPr>
        <w:t>ben</w:t>
      </w:r>
      <w:proofErr w:type="spellEnd"/>
      <w:r w:rsidR="00F36B2E" w:rsidRPr="00600356">
        <w:rPr>
          <w:rFonts w:ascii="Arial" w:hAnsi="Arial" w:cs="Arial"/>
          <w:sz w:val="16"/>
          <w:szCs w:val="16"/>
        </w:rPr>
        <w:t xml:space="preserve"> Shah, </w:t>
      </w:r>
      <w:proofErr w:type="spellStart"/>
      <w:r w:rsidR="00F36B2E" w:rsidRPr="00600356">
        <w:rPr>
          <w:rFonts w:ascii="Arial" w:hAnsi="Arial" w:cs="Arial"/>
          <w:sz w:val="16"/>
          <w:szCs w:val="16"/>
        </w:rPr>
        <w:t>Amul</w:t>
      </w:r>
      <w:proofErr w:type="spellEnd"/>
      <w:r w:rsidR="00F36B2E" w:rsidRPr="00600356">
        <w:rPr>
          <w:rFonts w:ascii="Arial" w:hAnsi="Arial" w:cs="Arial"/>
          <w:sz w:val="16"/>
          <w:szCs w:val="16"/>
        </w:rPr>
        <w:t xml:space="preserve">, &amp; </w:t>
      </w:r>
      <w:proofErr w:type="spellStart"/>
      <w:r w:rsidR="00F36B2E" w:rsidRPr="00600356">
        <w:rPr>
          <w:rFonts w:ascii="Arial" w:hAnsi="Arial" w:cs="Arial"/>
          <w:sz w:val="16"/>
          <w:szCs w:val="16"/>
        </w:rPr>
        <w:t>Abhi</w:t>
      </w:r>
      <w:proofErr w:type="spellEnd"/>
      <w:r w:rsidR="00F36B2E" w:rsidRPr="00600356">
        <w:rPr>
          <w:rFonts w:ascii="Arial" w:hAnsi="Arial" w:cs="Arial"/>
          <w:sz w:val="16"/>
          <w:szCs w:val="16"/>
        </w:rPr>
        <w:t>,</w:t>
      </w:r>
      <w:r w:rsidR="00F36B2E">
        <w:rPr>
          <w:rFonts w:ascii="Arial" w:hAnsi="Arial" w:cs="Arial"/>
          <w:sz w:val="16"/>
          <w:szCs w:val="16"/>
        </w:rPr>
        <w:t xml:space="preserve"> </w:t>
      </w:r>
      <w:proofErr w:type="spellStart"/>
      <w:r w:rsidR="00F36B2E" w:rsidRPr="00600356">
        <w:rPr>
          <w:rFonts w:ascii="Arial" w:hAnsi="Arial" w:cs="Arial"/>
          <w:sz w:val="16"/>
          <w:szCs w:val="16"/>
        </w:rPr>
        <w:t>Arunaben</w:t>
      </w:r>
      <w:proofErr w:type="spellEnd"/>
      <w:r w:rsidR="00F36B2E" w:rsidRPr="00600356">
        <w:rPr>
          <w:rFonts w:ascii="Arial" w:hAnsi="Arial" w:cs="Arial"/>
          <w:sz w:val="16"/>
          <w:szCs w:val="16"/>
        </w:rPr>
        <w:t xml:space="preserve"> </w:t>
      </w:r>
      <w:proofErr w:type="spellStart"/>
      <w:r w:rsidR="00F36B2E" w:rsidRPr="00600356">
        <w:rPr>
          <w:rFonts w:ascii="Arial" w:hAnsi="Arial" w:cs="Arial"/>
          <w:sz w:val="16"/>
          <w:szCs w:val="16"/>
        </w:rPr>
        <w:t>Pawashe</w:t>
      </w:r>
      <w:proofErr w:type="spellEnd"/>
      <w:r w:rsidR="00F36B2E" w:rsidRPr="00600356">
        <w:rPr>
          <w:rFonts w:ascii="Arial" w:hAnsi="Arial" w:cs="Arial"/>
          <w:sz w:val="16"/>
          <w:szCs w:val="16"/>
        </w:rPr>
        <w:t>,</w:t>
      </w:r>
      <w:r w:rsidR="00F36B2E">
        <w:rPr>
          <w:rFonts w:ascii="Arial" w:hAnsi="Arial" w:cs="Arial"/>
          <w:sz w:val="16"/>
          <w:szCs w:val="16"/>
        </w:rPr>
        <w:t xml:space="preserve"> </w:t>
      </w:r>
      <w:proofErr w:type="spellStart"/>
      <w:r w:rsidR="00F36B2E" w:rsidRPr="00600356">
        <w:rPr>
          <w:rFonts w:ascii="Arial" w:hAnsi="Arial" w:cs="Arial"/>
          <w:sz w:val="16"/>
          <w:szCs w:val="16"/>
        </w:rPr>
        <w:t>Arunaben</w:t>
      </w:r>
      <w:proofErr w:type="spellEnd"/>
      <w:r w:rsidR="00F36B2E" w:rsidRPr="00600356">
        <w:rPr>
          <w:rFonts w:ascii="Arial" w:hAnsi="Arial" w:cs="Arial"/>
          <w:sz w:val="16"/>
          <w:szCs w:val="16"/>
        </w:rPr>
        <w:t xml:space="preserve"> </w:t>
      </w:r>
      <w:proofErr w:type="spellStart"/>
      <w:r w:rsidR="00F36B2E" w:rsidRPr="00600356">
        <w:rPr>
          <w:rFonts w:ascii="Arial" w:hAnsi="Arial" w:cs="Arial"/>
          <w:sz w:val="16"/>
          <w:szCs w:val="16"/>
        </w:rPr>
        <w:t>Brahmbhatt</w:t>
      </w:r>
      <w:proofErr w:type="spellEnd"/>
      <w:r w:rsidR="00F36B2E" w:rsidRPr="00600356">
        <w:rPr>
          <w:rFonts w:ascii="Arial" w:hAnsi="Arial" w:cs="Arial"/>
          <w:sz w:val="16"/>
          <w:szCs w:val="16"/>
        </w:rPr>
        <w:t>,</w:t>
      </w:r>
      <w:r w:rsidR="00F36B2E">
        <w:rPr>
          <w:rFonts w:ascii="Arial" w:hAnsi="Arial" w:cs="Arial"/>
          <w:sz w:val="16"/>
          <w:szCs w:val="16"/>
        </w:rPr>
        <w:t xml:space="preserve"> </w:t>
      </w:r>
      <w:proofErr w:type="spellStart"/>
      <w:r w:rsidR="00F36B2E" w:rsidRPr="00600356">
        <w:rPr>
          <w:rFonts w:ascii="Arial" w:hAnsi="Arial" w:cs="Arial"/>
          <w:sz w:val="16"/>
          <w:szCs w:val="16"/>
        </w:rPr>
        <w:t>Frederik</w:t>
      </w:r>
      <w:proofErr w:type="spellEnd"/>
      <w:r w:rsidR="00F36B2E" w:rsidRPr="00600356">
        <w:rPr>
          <w:rFonts w:ascii="Arial" w:hAnsi="Arial" w:cs="Arial"/>
          <w:sz w:val="16"/>
          <w:szCs w:val="16"/>
        </w:rPr>
        <w:t xml:space="preserve"> </w:t>
      </w:r>
      <w:proofErr w:type="spellStart"/>
      <w:r w:rsidR="00F36B2E" w:rsidRPr="00600356">
        <w:rPr>
          <w:rFonts w:ascii="Arial" w:hAnsi="Arial" w:cs="Arial"/>
          <w:sz w:val="16"/>
          <w:szCs w:val="16"/>
        </w:rPr>
        <w:t>Joelving</w:t>
      </w:r>
      <w:proofErr w:type="spellEnd"/>
      <w:r w:rsidR="00F36B2E" w:rsidRPr="00600356">
        <w:rPr>
          <w:rFonts w:ascii="Arial" w:hAnsi="Arial" w:cs="Arial"/>
          <w:sz w:val="16"/>
          <w:szCs w:val="16"/>
        </w:rPr>
        <w:t xml:space="preserve">  and Natasha</w:t>
      </w:r>
      <w:r w:rsidR="00F36B2E">
        <w:rPr>
          <w:rFonts w:ascii="Arial" w:hAnsi="Arial" w:cs="Arial"/>
          <w:sz w:val="16"/>
          <w:szCs w:val="16"/>
        </w:rPr>
        <w:t xml:space="preserve"> (</w:t>
      </w:r>
      <w:r w:rsidR="00F36B2E" w:rsidRPr="00600356">
        <w:rPr>
          <w:rFonts w:ascii="Arial" w:hAnsi="Arial" w:cs="Arial"/>
          <w:sz w:val="16"/>
          <w:szCs w:val="16"/>
        </w:rPr>
        <w:t>Thomson Reuter</w:t>
      </w:r>
      <w:r w:rsidR="00F36B2E">
        <w:rPr>
          <w:rFonts w:ascii="Arial" w:hAnsi="Arial" w:cs="Arial"/>
          <w:sz w:val="16"/>
          <w:szCs w:val="16"/>
        </w:rPr>
        <w:t xml:space="preserve">), </w:t>
      </w:r>
      <w:r w:rsidR="00F36B2E" w:rsidRPr="00600356">
        <w:rPr>
          <w:rFonts w:ascii="Arial" w:hAnsi="Arial" w:cs="Arial"/>
          <w:sz w:val="16"/>
          <w:szCs w:val="16"/>
        </w:rPr>
        <w:t xml:space="preserve">Group of undergraduate students from Dr-Intern, </w:t>
      </w:r>
      <w:proofErr w:type="spellStart"/>
      <w:r w:rsidR="00F36B2E" w:rsidRPr="00600356">
        <w:rPr>
          <w:rFonts w:ascii="Arial" w:hAnsi="Arial" w:cs="Arial"/>
          <w:sz w:val="16"/>
          <w:szCs w:val="16"/>
        </w:rPr>
        <w:t>Shilpaben</w:t>
      </w:r>
      <w:proofErr w:type="spellEnd"/>
      <w:r w:rsidR="00F36B2E" w:rsidRPr="00600356">
        <w:rPr>
          <w:rFonts w:ascii="Arial" w:hAnsi="Arial" w:cs="Arial"/>
          <w:sz w:val="16"/>
          <w:szCs w:val="16"/>
        </w:rPr>
        <w:t xml:space="preserve"> and </w:t>
      </w:r>
      <w:r w:rsidR="008F09F2">
        <w:rPr>
          <w:rFonts w:ascii="Arial" w:hAnsi="Arial" w:cs="Arial"/>
          <w:sz w:val="16"/>
          <w:szCs w:val="16"/>
        </w:rPr>
        <w:t xml:space="preserve">her son </w:t>
      </w:r>
      <w:proofErr w:type="spellStart"/>
      <w:r w:rsidR="00F36B2E" w:rsidRPr="00600356">
        <w:rPr>
          <w:rFonts w:ascii="Arial" w:hAnsi="Arial" w:cs="Arial"/>
          <w:sz w:val="16"/>
          <w:szCs w:val="16"/>
        </w:rPr>
        <w:t>Rahul</w:t>
      </w:r>
      <w:proofErr w:type="spellEnd"/>
      <w:r w:rsidR="00F36B2E" w:rsidRPr="00600356">
        <w:rPr>
          <w:rFonts w:ascii="Arial" w:hAnsi="Arial" w:cs="Arial"/>
          <w:sz w:val="16"/>
          <w:szCs w:val="16"/>
        </w:rPr>
        <w:t xml:space="preserve"> Shah,</w:t>
      </w:r>
    </w:p>
    <w:p w:rsidR="008A44BC" w:rsidRPr="00600356" w:rsidRDefault="00D11997" w:rsidP="002C6F20">
      <w:pPr>
        <w:numPr>
          <w:ilvl w:val="0"/>
          <w:numId w:val="3"/>
        </w:numPr>
        <w:tabs>
          <w:tab w:val="clear" w:pos="720"/>
        </w:tabs>
        <w:ind w:left="284" w:hanging="284"/>
        <w:jc w:val="both"/>
        <w:rPr>
          <w:rFonts w:ascii="Arial" w:hAnsi="Arial" w:cs="Arial"/>
          <w:sz w:val="16"/>
          <w:szCs w:val="16"/>
        </w:rPr>
      </w:pPr>
      <w:r w:rsidRPr="005C542C">
        <w:rPr>
          <w:rFonts w:ascii="Arial" w:hAnsi="Arial" w:cs="Arial"/>
          <w:i/>
          <w:iCs/>
          <w:sz w:val="16"/>
          <w:szCs w:val="16"/>
        </w:rPr>
        <w:t>From Share and Care Foundation, USA:</w:t>
      </w:r>
      <w:r>
        <w:rPr>
          <w:rFonts w:ascii="Arial" w:hAnsi="Arial" w:cs="Arial"/>
          <w:sz w:val="16"/>
          <w:szCs w:val="16"/>
        </w:rPr>
        <w:t xml:space="preserve"> </w:t>
      </w:r>
      <w:proofErr w:type="spellStart"/>
      <w:r w:rsidR="008A44BC" w:rsidRPr="00600356">
        <w:rPr>
          <w:rFonts w:ascii="Arial" w:hAnsi="Arial" w:cs="Arial"/>
          <w:sz w:val="16"/>
          <w:szCs w:val="16"/>
        </w:rPr>
        <w:t>Ashwinbhai</w:t>
      </w:r>
      <w:proofErr w:type="spellEnd"/>
      <w:r>
        <w:rPr>
          <w:rFonts w:ascii="Arial" w:hAnsi="Arial" w:cs="Arial"/>
          <w:sz w:val="16"/>
          <w:szCs w:val="16"/>
        </w:rPr>
        <w:t xml:space="preserve"> </w:t>
      </w:r>
      <w:r w:rsidR="00F36B2E">
        <w:rPr>
          <w:rFonts w:ascii="Arial" w:hAnsi="Arial" w:cs="Arial"/>
          <w:sz w:val="16"/>
          <w:szCs w:val="16"/>
        </w:rPr>
        <w:t>&amp;</w:t>
      </w:r>
      <w:r w:rsidR="008A44BC" w:rsidRPr="00600356">
        <w:rPr>
          <w:rFonts w:ascii="Arial" w:hAnsi="Arial" w:cs="Arial"/>
          <w:sz w:val="16"/>
          <w:szCs w:val="16"/>
        </w:rPr>
        <w:t xml:space="preserve"> Dr.</w:t>
      </w:r>
      <w:r w:rsidR="008F09F2">
        <w:rPr>
          <w:rFonts w:ascii="Arial" w:hAnsi="Arial" w:cs="Arial"/>
          <w:sz w:val="16"/>
          <w:szCs w:val="16"/>
        </w:rPr>
        <w:t xml:space="preserve"> </w:t>
      </w:r>
      <w:proofErr w:type="spellStart"/>
      <w:r w:rsidR="008A44BC" w:rsidRPr="00600356">
        <w:rPr>
          <w:rFonts w:ascii="Arial" w:hAnsi="Arial" w:cs="Arial"/>
          <w:sz w:val="16"/>
          <w:szCs w:val="16"/>
        </w:rPr>
        <w:t>Arunaben</w:t>
      </w:r>
      <w:proofErr w:type="spellEnd"/>
      <w:r w:rsidR="00D5286C" w:rsidRPr="00600356">
        <w:rPr>
          <w:rFonts w:ascii="Arial" w:hAnsi="Arial" w:cs="Arial"/>
          <w:sz w:val="16"/>
          <w:szCs w:val="16"/>
        </w:rPr>
        <w:t xml:space="preserve"> Desai</w:t>
      </w:r>
      <w:r w:rsidR="008A44BC" w:rsidRPr="00600356">
        <w:rPr>
          <w:rFonts w:ascii="Arial" w:hAnsi="Arial" w:cs="Arial"/>
          <w:sz w:val="16"/>
          <w:szCs w:val="16"/>
        </w:rPr>
        <w:t xml:space="preserve">, </w:t>
      </w:r>
      <w:proofErr w:type="spellStart"/>
      <w:r w:rsidR="00F36B2E" w:rsidRPr="00600356">
        <w:rPr>
          <w:rFonts w:ascii="Arial" w:hAnsi="Arial" w:cs="Arial"/>
          <w:sz w:val="16"/>
          <w:szCs w:val="16"/>
        </w:rPr>
        <w:t>Jayuben</w:t>
      </w:r>
      <w:proofErr w:type="spellEnd"/>
      <w:r w:rsidR="00F36B2E" w:rsidRPr="00600356">
        <w:rPr>
          <w:rFonts w:ascii="Arial" w:hAnsi="Arial" w:cs="Arial"/>
          <w:sz w:val="16"/>
          <w:szCs w:val="16"/>
        </w:rPr>
        <w:t xml:space="preserve"> &amp; </w:t>
      </w:r>
      <w:proofErr w:type="spellStart"/>
      <w:r w:rsidR="00F36B2E" w:rsidRPr="00600356">
        <w:rPr>
          <w:rFonts w:ascii="Arial" w:hAnsi="Arial" w:cs="Arial"/>
          <w:sz w:val="16"/>
          <w:szCs w:val="16"/>
        </w:rPr>
        <w:t>Dilipbhai</w:t>
      </w:r>
      <w:proofErr w:type="spellEnd"/>
      <w:r w:rsidR="00F36B2E" w:rsidRPr="00600356">
        <w:rPr>
          <w:rFonts w:ascii="Arial" w:hAnsi="Arial" w:cs="Arial"/>
          <w:sz w:val="16"/>
          <w:szCs w:val="16"/>
        </w:rPr>
        <w:t xml:space="preserve"> Parikh,</w:t>
      </w:r>
    </w:p>
    <w:p w:rsidR="006C3D76" w:rsidRPr="00600356" w:rsidRDefault="00F36B2E" w:rsidP="002C6F20">
      <w:pPr>
        <w:numPr>
          <w:ilvl w:val="0"/>
          <w:numId w:val="3"/>
        </w:numPr>
        <w:tabs>
          <w:tab w:val="clear" w:pos="720"/>
        </w:tabs>
        <w:ind w:left="284" w:hanging="284"/>
        <w:jc w:val="both"/>
        <w:rPr>
          <w:rFonts w:ascii="Arial" w:hAnsi="Arial" w:cs="Arial"/>
          <w:sz w:val="16"/>
          <w:szCs w:val="16"/>
        </w:rPr>
      </w:pPr>
      <w:r w:rsidRPr="005C542C">
        <w:rPr>
          <w:rFonts w:ascii="Arial" w:hAnsi="Arial" w:cs="Arial"/>
          <w:i/>
          <w:iCs/>
          <w:sz w:val="16"/>
          <w:szCs w:val="16"/>
        </w:rPr>
        <w:t>From UK:</w:t>
      </w:r>
      <w:r>
        <w:rPr>
          <w:rFonts w:ascii="Arial" w:hAnsi="Arial" w:cs="Arial"/>
          <w:sz w:val="16"/>
          <w:szCs w:val="16"/>
        </w:rPr>
        <w:t xml:space="preserve"> </w:t>
      </w:r>
      <w:proofErr w:type="spellStart"/>
      <w:r>
        <w:rPr>
          <w:rFonts w:ascii="Arial" w:hAnsi="Arial" w:cs="Arial"/>
          <w:sz w:val="16"/>
          <w:szCs w:val="16"/>
        </w:rPr>
        <w:t>Natubhai</w:t>
      </w:r>
      <w:proofErr w:type="spellEnd"/>
      <w:r>
        <w:rPr>
          <w:rFonts w:ascii="Arial" w:hAnsi="Arial" w:cs="Arial"/>
          <w:sz w:val="16"/>
          <w:szCs w:val="16"/>
        </w:rPr>
        <w:t xml:space="preserve"> Patel, </w:t>
      </w:r>
      <w:proofErr w:type="spellStart"/>
      <w:r w:rsidRPr="00600356">
        <w:rPr>
          <w:rFonts w:ascii="Arial" w:hAnsi="Arial" w:cs="Arial"/>
          <w:sz w:val="16"/>
          <w:szCs w:val="16"/>
        </w:rPr>
        <w:t>Mahendrabhai</w:t>
      </w:r>
      <w:proofErr w:type="spellEnd"/>
      <w:r w:rsidRPr="00600356">
        <w:rPr>
          <w:rFonts w:ascii="Arial" w:hAnsi="Arial" w:cs="Arial"/>
          <w:sz w:val="16"/>
          <w:szCs w:val="16"/>
        </w:rPr>
        <w:t xml:space="preserve"> K. Luhar,</w:t>
      </w:r>
      <w:r>
        <w:rPr>
          <w:rFonts w:ascii="Arial" w:hAnsi="Arial" w:cs="Arial"/>
          <w:sz w:val="16"/>
          <w:szCs w:val="16"/>
        </w:rPr>
        <w:t xml:space="preserve"> </w:t>
      </w:r>
      <w:proofErr w:type="spellStart"/>
      <w:r w:rsidRPr="00600356">
        <w:rPr>
          <w:rFonts w:ascii="Arial" w:hAnsi="Arial" w:cs="Arial"/>
          <w:sz w:val="16"/>
          <w:szCs w:val="16"/>
        </w:rPr>
        <w:t>Shyam</w:t>
      </w:r>
      <w:proofErr w:type="spellEnd"/>
      <w:r w:rsidRPr="00600356">
        <w:rPr>
          <w:rFonts w:ascii="Arial" w:hAnsi="Arial" w:cs="Arial"/>
          <w:sz w:val="16"/>
          <w:szCs w:val="16"/>
        </w:rPr>
        <w:t xml:space="preserve"> B. Luhar,</w:t>
      </w:r>
      <w:r>
        <w:rPr>
          <w:rFonts w:ascii="Arial" w:hAnsi="Arial" w:cs="Arial"/>
          <w:sz w:val="16"/>
          <w:szCs w:val="16"/>
        </w:rPr>
        <w:t xml:space="preserve"> </w:t>
      </w:r>
      <w:proofErr w:type="spellStart"/>
      <w:r w:rsidRPr="00600356">
        <w:rPr>
          <w:rFonts w:ascii="Arial" w:hAnsi="Arial" w:cs="Arial"/>
          <w:sz w:val="16"/>
          <w:szCs w:val="16"/>
        </w:rPr>
        <w:t>Shreya</w:t>
      </w:r>
      <w:proofErr w:type="spellEnd"/>
      <w:r w:rsidRPr="00600356">
        <w:rPr>
          <w:rFonts w:ascii="Arial" w:hAnsi="Arial" w:cs="Arial"/>
          <w:sz w:val="16"/>
          <w:szCs w:val="16"/>
        </w:rPr>
        <w:t xml:space="preserve"> Kane-</w:t>
      </w:r>
      <w:proofErr w:type="spellStart"/>
      <w:r w:rsidRPr="00600356">
        <w:rPr>
          <w:rFonts w:ascii="Arial" w:hAnsi="Arial" w:cs="Arial"/>
          <w:sz w:val="16"/>
          <w:szCs w:val="16"/>
        </w:rPr>
        <w:t>Apte</w:t>
      </w:r>
      <w:proofErr w:type="spellEnd"/>
      <w:r w:rsidRPr="00600356">
        <w:rPr>
          <w:rFonts w:ascii="Arial" w:hAnsi="Arial" w:cs="Arial"/>
          <w:sz w:val="16"/>
          <w:szCs w:val="16"/>
        </w:rPr>
        <w:t>,</w:t>
      </w:r>
    </w:p>
    <w:p w:rsidR="008A44BC" w:rsidRPr="00600356" w:rsidRDefault="00F36B2E" w:rsidP="002C6F20">
      <w:pPr>
        <w:numPr>
          <w:ilvl w:val="0"/>
          <w:numId w:val="3"/>
        </w:numPr>
        <w:tabs>
          <w:tab w:val="clear" w:pos="720"/>
        </w:tabs>
        <w:ind w:left="284" w:hanging="284"/>
        <w:jc w:val="both"/>
        <w:rPr>
          <w:rFonts w:ascii="Arial" w:hAnsi="Arial" w:cs="Arial"/>
          <w:sz w:val="16"/>
          <w:szCs w:val="16"/>
        </w:rPr>
      </w:pPr>
      <w:r w:rsidRPr="005C542C">
        <w:rPr>
          <w:rFonts w:ascii="Arial" w:hAnsi="Arial" w:cs="Arial"/>
          <w:i/>
          <w:iCs/>
          <w:sz w:val="16"/>
          <w:szCs w:val="16"/>
        </w:rPr>
        <w:t>From Portugal:</w:t>
      </w:r>
      <w:r>
        <w:rPr>
          <w:rFonts w:ascii="Arial" w:hAnsi="Arial" w:cs="Arial"/>
          <w:sz w:val="16"/>
          <w:szCs w:val="16"/>
        </w:rPr>
        <w:t xml:space="preserve"> B. </w:t>
      </w:r>
      <w:proofErr w:type="spellStart"/>
      <w:r>
        <w:rPr>
          <w:rFonts w:ascii="Arial" w:hAnsi="Arial" w:cs="Arial"/>
          <w:sz w:val="16"/>
          <w:szCs w:val="16"/>
        </w:rPr>
        <w:t>Klayanjee</w:t>
      </w:r>
      <w:proofErr w:type="spellEnd"/>
    </w:p>
    <w:p w:rsidR="00803A27" w:rsidRPr="00600356" w:rsidRDefault="00803A27" w:rsidP="00F36B2E">
      <w:pPr>
        <w:ind w:left="284"/>
        <w:jc w:val="both"/>
        <w:rPr>
          <w:rFonts w:ascii="Arial" w:hAnsi="Arial" w:cs="Arial"/>
          <w:sz w:val="16"/>
          <w:szCs w:val="16"/>
        </w:rPr>
      </w:pPr>
      <w:r w:rsidRPr="00600356">
        <w:rPr>
          <w:rFonts w:ascii="Arial" w:hAnsi="Arial" w:cs="Arial"/>
          <w:sz w:val="16"/>
          <w:szCs w:val="16"/>
        </w:rPr>
        <w:t xml:space="preserve">  </w:t>
      </w:r>
    </w:p>
    <w:p w:rsidR="00AE4551" w:rsidRPr="00600356" w:rsidRDefault="002C6F20" w:rsidP="00E85E07">
      <w:pPr>
        <w:tabs>
          <w:tab w:val="left" w:pos="11520"/>
        </w:tabs>
        <w:spacing w:after="120"/>
        <w:jc w:val="both"/>
        <w:rPr>
          <w:rFonts w:ascii="Arial" w:hAnsi="Arial" w:cs="Arial"/>
          <w:b/>
          <w:bCs/>
          <w:sz w:val="20"/>
          <w:szCs w:val="20"/>
        </w:rPr>
      </w:pPr>
      <w:r>
        <w:rPr>
          <w:rFonts w:ascii="Arial" w:hAnsi="Arial" w:cs="Arial"/>
          <w:b/>
          <w:bCs/>
          <w:sz w:val="20"/>
          <w:szCs w:val="20"/>
        </w:rPr>
        <w:br w:type="page"/>
      </w:r>
      <w:r w:rsidR="00AE4551" w:rsidRPr="00600356">
        <w:rPr>
          <w:rFonts w:ascii="Arial" w:hAnsi="Arial" w:cs="Arial"/>
          <w:b/>
          <w:bCs/>
          <w:sz w:val="20"/>
          <w:szCs w:val="20"/>
        </w:rPr>
        <w:lastRenderedPageBreak/>
        <w:t xml:space="preserve">Trustees: </w:t>
      </w:r>
    </w:p>
    <w:p w:rsidR="00AE4551" w:rsidRPr="00600356" w:rsidRDefault="00AE4551" w:rsidP="004D33E4">
      <w:pPr>
        <w:numPr>
          <w:ilvl w:val="0"/>
          <w:numId w:val="13"/>
        </w:numPr>
        <w:tabs>
          <w:tab w:val="clear" w:pos="720"/>
          <w:tab w:val="num" w:pos="284"/>
          <w:tab w:val="left" w:pos="11520"/>
        </w:tabs>
        <w:ind w:left="284" w:hanging="284"/>
        <w:jc w:val="both"/>
        <w:rPr>
          <w:rFonts w:ascii="Arial" w:hAnsi="Arial" w:cs="Arial"/>
          <w:sz w:val="16"/>
          <w:szCs w:val="16"/>
        </w:rPr>
      </w:pPr>
      <w:r w:rsidRPr="00600356">
        <w:rPr>
          <w:rFonts w:ascii="Arial" w:hAnsi="Arial" w:cs="Arial"/>
          <w:sz w:val="16"/>
          <w:szCs w:val="16"/>
        </w:rPr>
        <w:t>Dr. Kishorkumar P. Mistry</w:t>
      </w:r>
    </w:p>
    <w:p w:rsidR="00AE4551" w:rsidRPr="00600356" w:rsidRDefault="00B12E78" w:rsidP="004D33E4">
      <w:pPr>
        <w:tabs>
          <w:tab w:val="num" w:pos="284"/>
          <w:tab w:val="left" w:pos="11520"/>
        </w:tabs>
        <w:ind w:left="284" w:hanging="284"/>
        <w:jc w:val="both"/>
        <w:rPr>
          <w:rFonts w:ascii="Arial" w:hAnsi="Arial" w:cs="Arial"/>
          <w:sz w:val="16"/>
          <w:szCs w:val="16"/>
        </w:rPr>
      </w:pPr>
      <w:r w:rsidRPr="00600356">
        <w:rPr>
          <w:rFonts w:ascii="Arial" w:hAnsi="Arial" w:cs="Arial"/>
          <w:sz w:val="16"/>
          <w:szCs w:val="16"/>
        </w:rPr>
        <w:t xml:space="preserve">     </w:t>
      </w:r>
      <w:r w:rsidR="004D33E4">
        <w:rPr>
          <w:rFonts w:ascii="Arial" w:hAnsi="Arial" w:cs="Arial"/>
          <w:sz w:val="16"/>
          <w:szCs w:val="16"/>
        </w:rPr>
        <w:tab/>
      </w:r>
      <w:r w:rsidR="00AE4551" w:rsidRPr="00600356">
        <w:rPr>
          <w:rFonts w:ascii="Arial" w:hAnsi="Arial" w:cs="Arial"/>
          <w:sz w:val="16"/>
          <w:szCs w:val="16"/>
        </w:rPr>
        <w:t>MD (Family Medicine, USA), PhD (Biochemistry)</w:t>
      </w:r>
    </w:p>
    <w:p w:rsidR="00AE4551" w:rsidRPr="00600356" w:rsidRDefault="00AE4551" w:rsidP="004D33E4">
      <w:pPr>
        <w:numPr>
          <w:ilvl w:val="0"/>
          <w:numId w:val="13"/>
        </w:numPr>
        <w:tabs>
          <w:tab w:val="clear" w:pos="720"/>
          <w:tab w:val="num" w:pos="284"/>
          <w:tab w:val="left" w:pos="11520"/>
        </w:tabs>
        <w:ind w:left="284" w:hanging="284"/>
        <w:jc w:val="both"/>
        <w:rPr>
          <w:rFonts w:ascii="Arial" w:hAnsi="Arial" w:cs="Arial"/>
          <w:sz w:val="16"/>
          <w:szCs w:val="16"/>
        </w:rPr>
      </w:pPr>
      <w:r w:rsidRPr="00600356">
        <w:rPr>
          <w:rFonts w:ascii="Arial" w:hAnsi="Arial" w:cs="Arial"/>
          <w:sz w:val="16"/>
          <w:szCs w:val="16"/>
        </w:rPr>
        <w:t xml:space="preserve">Dr. Varsha B. Shah </w:t>
      </w:r>
    </w:p>
    <w:p w:rsidR="00AE4551" w:rsidRPr="00600356" w:rsidRDefault="00B12E78" w:rsidP="004D33E4">
      <w:pPr>
        <w:tabs>
          <w:tab w:val="num" w:pos="284"/>
          <w:tab w:val="left" w:pos="11520"/>
        </w:tabs>
        <w:ind w:left="284" w:hanging="284"/>
        <w:jc w:val="both"/>
        <w:rPr>
          <w:rFonts w:ascii="Arial" w:hAnsi="Arial" w:cs="Arial"/>
          <w:sz w:val="16"/>
          <w:szCs w:val="16"/>
        </w:rPr>
      </w:pPr>
      <w:r w:rsidRPr="00600356">
        <w:rPr>
          <w:rFonts w:ascii="Arial" w:hAnsi="Arial" w:cs="Arial"/>
          <w:sz w:val="16"/>
          <w:szCs w:val="16"/>
        </w:rPr>
        <w:t xml:space="preserve">     </w:t>
      </w:r>
      <w:r w:rsidR="004D33E4">
        <w:rPr>
          <w:rFonts w:ascii="Arial" w:hAnsi="Arial" w:cs="Arial"/>
          <w:sz w:val="16"/>
          <w:szCs w:val="16"/>
        </w:rPr>
        <w:tab/>
      </w:r>
      <w:r w:rsidR="00AE4551" w:rsidRPr="00600356">
        <w:rPr>
          <w:rFonts w:ascii="Arial" w:hAnsi="Arial" w:cs="Arial"/>
          <w:sz w:val="16"/>
          <w:szCs w:val="16"/>
        </w:rPr>
        <w:t>MA (Education, USA), PhD (Biochemistry)</w:t>
      </w:r>
    </w:p>
    <w:p w:rsidR="00AE4551" w:rsidRPr="00600356" w:rsidRDefault="00AE4551" w:rsidP="004D33E4">
      <w:pPr>
        <w:numPr>
          <w:ilvl w:val="0"/>
          <w:numId w:val="13"/>
        </w:numPr>
        <w:tabs>
          <w:tab w:val="clear" w:pos="720"/>
          <w:tab w:val="num" w:pos="284"/>
          <w:tab w:val="left" w:pos="11520"/>
        </w:tabs>
        <w:ind w:left="284" w:hanging="284"/>
        <w:jc w:val="both"/>
        <w:rPr>
          <w:rFonts w:ascii="Arial" w:hAnsi="Arial" w:cs="Arial"/>
          <w:sz w:val="16"/>
          <w:szCs w:val="16"/>
        </w:rPr>
      </w:pPr>
      <w:r w:rsidRPr="00600356">
        <w:rPr>
          <w:rFonts w:ascii="Arial" w:hAnsi="Arial" w:cs="Arial"/>
          <w:sz w:val="16"/>
          <w:szCs w:val="16"/>
        </w:rPr>
        <w:t>Krishnakumar B. Luhar</w:t>
      </w:r>
    </w:p>
    <w:p w:rsidR="00AE4551" w:rsidRPr="00600356" w:rsidRDefault="00B12E78" w:rsidP="004D33E4">
      <w:pPr>
        <w:tabs>
          <w:tab w:val="num" w:pos="284"/>
          <w:tab w:val="left" w:pos="11520"/>
        </w:tabs>
        <w:ind w:left="284" w:hanging="284"/>
        <w:jc w:val="both"/>
        <w:rPr>
          <w:rFonts w:ascii="Arial" w:hAnsi="Arial" w:cs="Arial"/>
          <w:sz w:val="16"/>
          <w:szCs w:val="16"/>
        </w:rPr>
      </w:pPr>
      <w:r w:rsidRPr="00600356">
        <w:rPr>
          <w:rFonts w:ascii="Arial" w:hAnsi="Arial" w:cs="Arial"/>
          <w:sz w:val="16"/>
          <w:szCs w:val="16"/>
        </w:rPr>
        <w:t xml:space="preserve">     </w:t>
      </w:r>
      <w:r w:rsidR="004D33E4">
        <w:rPr>
          <w:rFonts w:ascii="Arial" w:hAnsi="Arial" w:cs="Arial"/>
          <w:sz w:val="16"/>
          <w:szCs w:val="16"/>
        </w:rPr>
        <w:tab/>
      </w:r>
      <w:proofErr w:type="spellStart"/>
      <w:r w:rsidR="00AE4551" w:rsidRPr="00600356">
        <w:rPr>
          <w:rFonts w:ascii="Arial" w:hAnsi="Arial" w:cs="Arial"/>
          <w:sz w:val="16"/>
          <w:szCs w:val="16"/>
        </w:rPr>
        <w:t>BSc</w:t>
      </w:r>
      <w:proofErr w:type="spellEnd"/>
      <w:r w:rsidR="00AE4551" w:rsidRPr="00600356">
        <w:rPr>
          <w:rFonts w:ascii="Arial" w:hAnsi="Arial" w:cs="Arial"/>
          <w:sz w:val="16"/>
          <w:szCs w:val="16"/>
        </w:rPr>
        <w:t xml:space="preserve"> (Chemistry), AMIE (Chemical Engineering)</w:t>
      </w:r>
    </w:p>
    <w:p w:rsidR="00AE4551" w:rsidRPr="00600356" w:rsidRDefault="00AE4551" w:rsidP="004D33E4">
      <w:pPr>
        <w:numPr>
          <w:ilvl w:val="0"/>
          <w:numId w:val="13"/>
        </w:numPr>
        <w:tabs>
          <w:tab w:val="clear" w:pos="720"/>
          <w:tab w:val="num" w:pos="284"/>
          <w:tab w:val="left" w:pos="11520"/>
        </w:tabs>
        <w:ind w:left="284" w:hanging="284"/>
        <w:jc w:val="both"/>
        <w:rPr>
          <w:rFonts w:ascii="Arial" w:hAnsi="Arial" w:cs="Arial"/>
          <w:sz w:val="16"/>
          <w:szCs w:val="16"/>
        </w:rPr>
      </w:pPr>
      <w:r w:rsidRPr="00600356">
        <w:rPr>
          <w:rFonts w:ascii="Arial" w:hAnsi="Arial" w:cs="Arial"/>
          <w:sz w:val="16"/>
          <w:szCs w:val="16"/>
        </w:rPr>
        <w:t>Harish M. Desai</w:t>
      </w:r>
    </w:p>
    <w:p w:rsidR="00AE4551" w:rsidRPr="00600356" w:rsidRDefault="00B12E78" w:rsidP="004D33E4">
      <w:pPr>
        <w:tabs>
          <w:tab w:val="num" w:pos="284"/>
          <w:tab w:val="left" w:pos="11520"/>
        </w:tabs>
        <w:ind w:left="284" w:hanging="284"/>
        <w:jc w:val="both"/>
        <w:rPr>
          <w:rFonts w:ascii="Arial" w:hAnsi="Arial" w:cs="Arial"/>
          <w:sz w:val="16"/>
          <w:szCs w:val="16"/>
        </w:rPr>
      </w:pPr>
      <w:r w:rsidRPr="00600356">
        <w:rPr>
          <w:rFonts w:ascii="Arial" w:hAnsi="Arial" w:cs="Arial"/>
          <w:sz w:val="16"/>
          <w:szCs w:val="16"/>
        </w:rPr>
        <w:t xml:space="preserve">    </w:t>
      </w:r>
      <w:r w:rsidR="004D33E4">
        <w:rPr>
          <w:rFonts w:ascii="Arial" w:hAnsi="Arial" w:cs="Arial"/>
          <w:sz w:val="16"/>
          <w:szCs w:val="16"/>
        </w:rPr>
        <w:tab/>
      </w:r>
      <w:proofErr w:type="spellStart"/>
      <w:r w:rsidR="00AE4551" w:rsidRPr="00600356">
        <w:rPr>
          <w:rFonts w:ascii="Arial" w:hAnsi="Arial" w:cs="Arial"/>
          <w:sz w:val="16"/>
          <w:szCs w:val="16"/>
        </w:rPr>
        <w:t>BSc</w:t>
      </w:r>
      <w:proofErr w:type="spellEnd"/>
      <w:r w:rsidR="00AE4551" w:rsidRPr="00600356">
        <w:rPr>
          <w:rFonts w:ascii="Arial" w:hAnsi="Arial" w:cs="Arial"/>
          <w:sz w:val="16"/>
          <w:szCs w:val="16"/>
        </w:rPr>
        <w:t xml:space="preserve"> (Chemistry), LLB</w:t>
      </w:r>
    </w:p>
    <w:p w:rsidR="00AE4551" w:rsidRPr="00600356" w:rsidRDefault="00AE4551" w:rsidP="004D33E4">
      <w:pPr>
        <w:numPr>
          <w:ilvl w:val="0"/>
          <w:numId w:val="13"/>
        </w:numPr>
        <w:tabs>
          <w:tab w:val="clear" w:pos="720"/>
          <w:tab w:val="num" w:pos="284"/>
          <w:tab w:val="left" w:pos="11520"/>
        </w:tabs>
        <w:ind w:left="284" w:hanging="284"/>
        <w:jc w:val="both"/>
        <w:rPr>
          <w:rFonts w:ascii="Arial" w:hAnsi="Arial" w:cs="Arial"/>
          <w:sz w:val="16"/>
          <w:szCs w:val="16"/>
        </w:rPr>
      </w:pPr>
      <w:r w:rsidRPr="00600356">
        <w:rPr>
          <w:rFonts w:ascii="Arial" w:hAnsi="Arial" w:cs="Arial"/>
          <w:sz w:val="16"/>
          <w:szCs w:val="16"/>
        </w:rPr>
        <w:t>Yogini B. Shah</w:t>
      </w:r>
    </w:p>
    <w:p w:rsidR="00AE4551" w:rsidRPr="00600356" w:rsidRDefault="00B12E78" w:rsidP="004D33E4">
      <w:pPr>
        <w:tabs>
          <w:tab w:val="num" w:pos="284"/>
          <w:tab w:val="left" w:pos="11520"/>
        </w:tabs>
        <w:spacing w:after="120"/>
        <w:ind w:left="284" w:hanging="284"/>
        <w:jc w:val="both"/>
        <w:rPr>
          <w:rFonts w:ascii="Arial" w:hAnsi="Arial" w:cs="Arial"/>
          <w:sz w:val="16"/>
          <w:szCs w:val="16"/>
        </w:rPr>
      </w:pPr>
      <w:r w:rsidRPr="00600356">
        <w:rPr>
          <w:rFonts w:ascii="Arial" w:hAnsi="Arial" w:cs="Arial"/>
          <w:sz w:val="16"/>
          <w:szCs w:val="16"/>
        </w:rPr>
        <w:t xml:space="preserve">     </w:t>
      </w:r>
      <w:r w:rsidR="004D33E4">
        <w:rPr>
          <w:rFonts w:ascii="Arial" w:hAnsi="Arial" w:cs="Arial"/>
          <w:sz w:val="16"/>
          <w:szCs w:val="16"/>
        </w:rPr>
        <w:tab/>
      </w:r>
      <w:proofErr w:type="spellStart"/>
      <w:r w:rsidR="00AE4551" w:rsidRPr="00600356">
        <w:rPr>
          <w:rFonts w:ascii="Arial" w:hAnsi="Arial" w:cs="Arial"/>
          <w:sz w:val="16"/>
          <w:szCs w:val="16"/>
        </w:rPr>
        <w:t>MS</w:t>
      </w:r>
      <w:r w:rsidR="00F54CA8" w:rsidRPr="00600356">
        <w:rPr>
          <w:rFonts w:ascii="Arial" w:hAnsi="Arial" w:cs="Arial"/>
          <w:sz w:val="16"/>
          <w:szCs w:val="16"/>
        </w:rPr>
        <w:t>c</w:t>
      </w:r>
      <w:proofErr w:type="spellEnd"/>
      <w:r w:rsidR="00F54CA8" w:rsidRPr="00600356">
        <w:rPr>
          <w:rFonts w:ascii="Arial" w:hAnsi="Arial" w:cs="Arial"/>
          <w:sz w:val="16"/>
          <w:szCs w:val="16"/>
        </w:rPr>
        <w:t xml:space="preserve"> (Statistics), </w:t>
      </w:r>
      <w:proofErr w:type="spellStart"/>
      <w:r w:rsidR="00F54CA8" w:rsidRPr="00600356">
        <w:rPr>
          <w:rFonts w:ascii="Arial" w:hAnsi="Arial" w:cs="Arial"/>
          <w:sz w:val="16"/>
          <w:szCs w:val="16"/>
        </w:rPr>
        <w:t>ME</w:t>
      </w:r>
      <w:r w:rsidR="00AE4551" w:rsidRPr="00600356">
        <w:rPr>
          <w:rFonts w:ascii="Arial" w:hAnsi="Arial" w:cs="Arial"/>
          <w:sz w:val="16"/>
          <w:szCs w:val="16"/>
        </w:rPr>
        <w:t>d</w:t>
      </w:r>
      <w:proofErr w:type="spellEnd"/>
      <w:r w:rsidR="00AE4551" w:rsidRPr="00600356">
        <w:rPr>
          <w:rFonts w:ascii="Arial" w:hAnsi="Arial" w:cs="Arial"/>
          <w:sz w:val="16"/>
          <w:szCs w:val="16"/>
        </w:rPr>
        <w:t xml:space="preserve"> </w:t>
      </w:r>
    </w:p>
    <w:p w:rsidR="004D33E4" w:rsidRDefault="004D33E4" w:rsidP="004D33E4">
      <w:pPr>
        <w:pStyle w:val="BodyText"/>
        <w:spacing w:after="120"/>
        <w:jc w:val="center"/>
        <w:rPr>
          <w:b/>
          <w:bCs/>
          <w:color w:val="auto"/>
          <w:szCs w:val="22"/>
        </w:rPr>
      </w:pPr>
    </w:p>
    <w:p w:rsidR="00AE4551" w:rsidRPr="004D33E4" w:rsidRDefault="00AE4551" w:rsidP="004D33E4">
      <w:pPr>
        <w:pStyle w:val="BodyText"/>
        <w:spacing w:after="120"/>
        <w:jc w:val="center"/>
        <w:rPr>
          <w:b/>
          <w:bCs/>
          <w:color w:val="auto"/>
          <w:sz w:val="28"/>
          <w:szCs w:val="28"/>
        </w:rPr>
      </w:pPr>
      <w:r w:rsidRPr="004D33E4">
        <w:rPr>
          <w:b/>
          <w:bCs/>
          <w:color w:val="auto"/>
          <w:sz w:val="28"/>
          <w:szCs w:val="28"/>
        </w:rPr>
        <w:t>Our Inspirations</w:t>
      </w:r>
    </w:p>
    <w:p w:rsidR="00AE4551" w:rsidRPr="004D33E4" w:rsidRDefault="00AE4551" w:rsidP="004D33E4">
      <w:pPr>
        <w:pStyle w:val="BodyText"/>
        <w:spacing w:after="120"/>
        <w:jc w:val="center"/>
        <w:rPr>
          <w:i w:val="0"/>
          <w:iCs w:val="0"/>
          <w:color w:val="auto"/>
          <w:szCs w:val="22"/>
        </w:rPr>
      </w:pPr>
      <w:r w:rsidRPr="004D33E4">
        <w:rPr>
          <w:i w:val="0"/>
          <w:iCs w:val="0"/>
          <w:color w:val="auto"/>
          <w:szCs w:val="22"/>
        </w:rPr>
        <w:t>“The major fault lies in the system and not in the person.”</w:t>
      </w:r>
    </w:p>
    <w:p w:rsidR="00AE4551" w:rsidRPr="004D33E4" w:rsidRDefault="00AE4551" w:rsidP="004D33E4">
      <w:pPr>
        <w:pStyle w:val="BodyText"/>
        <w:spacing w:after="120"/>
        <w:jc w:val="center"/>
        <w:rPr>
          <w:i w:val="0"/>
          <w:iCs w:val="0"/>
          <w:color w:val="auto"/>
          <w:szCs w:val="22"/>
        </w:rPr>
      </w:pPr>
      <w:r w:rsidRPr="004D33E4">
        <w:rPr>
          <w:b/>
          <w:bCs/>
          <w:color w:val="auto"/>
          <w:szCs w:val="22"/>
        </w:rPr>
        <w:t>Gandhiji</w:t>
      </w:r>
    </w:p>
    <w:p w:rsidR="004D33E4" w:rsidRDefault="004D33E4" w:rsidP="004D33E4">
      <w:pPr>
        <w:pStyle w:val="BodyText"/>
        <w:spacing w:after="120"/>
        <w:jc w:val="center"/>
        <w:rPr>
          <w:i w:val="0"/>
          <w:iCs w:val="0"/>
          <w:color w:val="auto"/>
          <w:szCs w:val="22"/>
        </w:rPr>
      </w:pPr>
    </w:p>
    <w:p w:rsidR="00AE4551" w:rsidRPr="004D33E4" w:rsidRDefault="00AE4551" w:rsidP="004D33E4">
      <w:pPr>
        <w:pStyle w:val="BodyText"/>
        <w:spacing w:after="120"/>
        <w:jc w:val="center"/>
        <w:rPr>
          <w:i w:val="0"/>
          <w:iCs w:val="0"/>
          <w:color w:val="auto"/>
          <w:szCs w:val="22"/>
        </w:rPr>
      </w:pPr>
      <w:r w:rsidRPr="004D33E4">
        <w:rPr>
          <w:i w:val="0"/>
          <w:iCs w:val="0"/>
          <w:color w:val="auto"/>
          <w:szCs w:val="22"/>
        </w:rPr>
        <w:t>“Ignorance, inequality, and desire are the three causes of human misery.”</w:t>
      </w:r>
    </w:p>
    <w:p w:rsidR="00AE4551" w:rsidRPr="004D33E4" w:rsidRDefault="00AE4551" w:rsidP="004D33E4">
      <w:pPr>
        <w:pStyle w:val="BodyText"/>
        <w:spacing w:after="120"/>
        <w:jc w:val="center"/>
        <w:rPr>
          <w:i w:val="0"/>
          <w:iCs w:val="0"/>
          <w:color w:val="auto"/>
          <w:szCs w:val="22"/>
        </w:rPr>
      </w:pPr>
      <w:r w:rsidRPr="004D33E4">
        <w:rPr>
          <w:b/>
          <w:bCs/>
          <w:color w:val="auto"/>
          <w:szCs w:val="22"/>
        </w:rPr>
        <w:t>Swami</w:t>
      </w:r>
      <w:r w:rsidRPr="004D33E4">
        <w:rPr>
          <w:i w:val="0"/>
          <w:iCs w:val="0"/>
          <w:color w:val="auto"/>
          <w:szCs w:val="22"/>
        </w:rPr>
        <w:t xml:space="preserve"> </w:t>
      </w:r>
      <w:r w:rsidRPr="004D33E4">
        <w:rPr>
          <w:b/>
          <w:bCs/>
          <w:color w:val="auto"/>
          <w:szCs w:val="22"/>
        </w:rPr>
        <w:t>Vivekananda</w:t>
      </w:r>
    </w:p>
    <w:p w:rsidR="004D33E4" w:rsidRDefault="004D33E4" w:rsidP="004D33E4">
      <w:pPr>
        <w:pStyle w:val="BodyText"/>
        <w:spacing w:after="120"/>
        <w:jc w:val="center"/>
        <w:rPr>
          <w:i w:val="0"/>
          <w:iCs w:val="0"/>
          <w:color w:val="auto"/>
          <w:szCs w:val="22"/>
        </w:rPr>
      </w:pPr>
    </w:p>
    <w:p w:rsidR="00AE4551" w:rsidRPr="004D33E4" w:rsidRDefault="00AE4551" w:rsidP="004D33E4">
      <w:pPr>
        <w:pStyle w:val="BodyText"/>
        <w:spacing w:after="120"/>
        <w:jc w:val="center"/>
        <w:rPr>
          <w:i w:val="0"/>
          <w:iCs w:val="0"/>
          <w:color w:val="auto"/>
          <w:szCs w:val="22"/>
        </w:rPr>
      </w:pPr>
      <w:r w:rsidRPr="004D33E4">
        <w:rPr>
          <w:i w:val="0"/>
          <w:iCs w:val="0"/>
          <w:color w:val="auto"/>
          <w:szCs w:val="22"/>
        </w:rPr>
        <w:t>“United Truth wins.”</w:t>
      </w:r>
    </w:p>
    <w:p w:rsidR="00AE4551" w:rsidRPr="004D33E4" w:rsidRDefault="00AE4551" w:rsidP="004D33E4">
      <w:pPr>
        <w:pStyle w:val="BodyText"/>
        <w:spacing w:after="120"/>
        <w:jc w:val="center"/>
        <w:rPr>
          <w:i w:val="0"/>
          <w:iCs w:val="0"/>
          <w:color w:val="auto"/>
          <w:szCs w:val="22"/>
        </w:rPr>
      </w:pPr>
      <w:r w:rsidRPr="004D33E4">
        <w:rPr>
          <w:b/>
          <w:bCs/>
          <w:color w:val="auto"/>
          <w:szCs w:val="22"/>
        </w:rPr>
        <w:t>Manubhai Pancholi,</w:t>
      </w:r>
    </w:p>
    <w:p w:rsidR="004D33E4" w:rsidRDefault="004D33E4" w:rsidP="004D33E4">
      <w:pPr>
        <w:pStyle w:val="BodyText"/>
        <w:spacing w:after="120"/>
        <w:jc w:val="center"/>
        <w:rPr>
          <w:i w:val="0"/>
          <w:iCs w:val="0"/>
          <w:color w:val="auto"/>
          <w:szCs w:val="22"/>
        </w:rPr>
      </w:pPr>
    </w:p>
    <w:p w:rsidR="00AE4551" w:rsidRPr="004D33E4" w:rsidRDefault="00AE4551" w:rsidP="004D33E4">
      <w:pPr>
        <w:pStyle w:val="BodyText"/>
        <w:spacing w:after="120"/>
        <w:jc w:val="center"/>
        <w:rPr>
          <w:i w:val="0"/>
          <w:iCs w:val="0"/>
          <w:color w:val="auto"/>
          <w:szCs w:val="22"/>
        </w:rPr>
      </w:pPr>
      <w:r w:rsidRPr="004D33E4">
        <w:rPr>
          <w:i w:val="0"/>
          <w:iCs w:val="0"/>
          <w:color w:val="auto"/>
          <w:szCs w:val="22"/>
        </w:rPr>
        <w:t>“God grant me the Serenity</w:t>
      </w:r>
    </w:p>
    <w:p w:rsidR="00AE4551" w:rsidRPr="004D33E4" w:rsidRDefault="00AE4551" w:rsidP="004D33E4">
      <w:pPr>
        <w:pStyle w:val="BodyText"/>
        <w:spacing w:after="120"/>
        <w:jc w:val="center"/>
        <w:rPr>
          <w:i w:val="0"/>
          <w:iCs w:val="0"/>
          <w:color w:val="auto"/>
          <w:szCs w:val="22"/>
        </w:rPr>
      </w:pPr>
      <w:r w:rsidRPr="004D33E4">
        <w:rPr>
          <w:i w:val="0"/>
          <w:iCs w:val="0"/>
          <w:color w:val="auto"/>
          <w:szCs w:val="22"/>
        </w:rPr>
        <w:t>To accept things I cannot change;</w:t>
      </w:r>
    </w:p>
    <w:p w:rsidR="00AE4551" w:rsidRPr="004D33E4" w:rsidRDefault="00AE4551" w:rsidP="004D33E4">
      <w:pPr>
        <w:pStyle w:val="BodyText"/>
        <w:spacing w:after="120"/>
        <w:jc w:val="center"/>
        <w:rPr>
          <w:i w:val="0"/>
          <w:iCs w:val="0"/>
          <w:color w:val="auto"/>
          <w:szCs w:val="22"/>
        </w:rPr>
      </w:pPr>
      <w:r w:rsidRPr="004D33E4">
        <w:rPr>
          <w:i w:val="0"/>
          <w:iCs w:val="0"/>
          <w:color w:val="auto"/>
          <w:szCs w:val="22"/>
        </w:rPr>
        <w:t>Courage to change the things I can;</w:t>
      </w:r>
    </w:p>
    <w:p w:rsidR="00AE4551" w:rsidRPr="004D33E4" w:rsidRDefault="00AE4551" w:rsidP="004D33E4">
      <w:pPr>
        <w:pStyle w:val="BodyText"/>
        <w:spacing w:after="120"/>
        <w:jc w:val="center"/>
        <w:rPr>
          <w:i w:val="0"/>
          <w:iCs w:val="0"/>
          <w:color w:val="auto"/>
          <w:szCs w:val="22"/>
        </w:rPr>
      </w:pPr>
      <w:proofErr w:type="gramStart"/>
      <w:r w:rsidRPr="004D33E4">
        <w:rPr>
          <w:i w:val="0"/>
          <w:iCs w:val="0"/>
          <w:color w:val="auto"/>
          <w:szCs w:val="22"/>
        </w:rPr>
        <w:t>And Wisdom to know the difference.”</w:t>
      </w:r>
      <w:proofErr w:type="gramEnd"/>
    </w:p>
    <w:p w:rsidR="00AE4551" w:rsidRPr="004D33E4" w:rsidRDefault="00AE4551" w:rsidP="004D33E4">
      <w:pPr>
        <w:pStyle w:val="BodyText"/>
        <w:spacing w:after="120"/>
        <w:jc w:val="center"/>
        <w:rPr>
          <w:b/>
          <w:bCs/>
          <w:color w:val="auto"/>
          <w:szCs w:val="22"/>
        </w:rPr>
      </w:pPr>
      <w:r w:rsidRPr="004D33E4">
        <w:rPr>
          <w:b/>
          <w:bCs/>
          <w:color w:val="auto"/>
          <w:szCs w:val="22"/>
        </w:rPr>
        <w:t>Reinhold Niebuhr</w:t>
      </w:r>
    </w:p>
    <w:p w:rsidR="00FA3119" w:rsidRPr="00600356" w:rsidRDefault="00FA3119" w:rsidP="004C701C">
      <w:pPr>
        <w:tabs>
          <w:tab w:val="left" w:pos="11520"/>
        </w:tabs>
        <w:jc w:val="both"/>
        <w:rPr>
          <w:b/>
          <w:bCs/>
          <w:sz w:val="16"/>
          <w:szCs w:val="16"/>
        </w:rPr>
      </w:pPr>
    </w:p>
    <w:sectPr w:rsidR="00FA3119" w:rsidRPr="00600356" w:rsidSect="00DC380D">
      <w:pgSz w:w="5670" w:h="13608" w:code="20"/>
      <w:pgMar w:top="720" w:right="720" w:bottom="720" w:left="720" w:header="289" w:footer="289"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hruti">
    <w:panose1 w:val="020B0604020202020204"/>
    <w:charset w:val="00"/>
    <w:family w:val="swiss"/>
    <w:pitch w:val="variable"/>
    <w:sig w:usb0="0004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Georgi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41926"/>
    <w:multiLevelType w:val="hybridMultilevel"/>
    <w:tmpl w:val="D5E2E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0D34CC"/>
    <w:multiLevelType w:val="hybridMultilevel"/>
    <w:tmpl w:val="799CE2F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E742D21"/>
    <w:multiLevelType w:val="hybridMultilevel"/>
    <w:tmpl w:val="3334BC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6701FA"/>
    <w:multiLevelType w:val="hybridMultilevel"/>
    <w:tmpl w:val="D8C47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5D6FE6"/>
    <w:multiLevelType w:val="hybridMultilevel"/>
    <w:tmpl w:val="37C01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A23445"/>
    <w:multiLevelType w:val="hybridMultilevel"/>
    <w:tmpl w:val="DFFC66C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15E5DCA"/>
    <w:multiLevelType w:val="hybridMultilevel"/>
    <w:tmpl w:val="06182D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2666D9D"/>
    <w:multiLevelType w:val="hybridMultilevel"/>
    <w:tmpl w:val="F98AC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D64985"/>
    <w:multiLevelType w:val="hybridMultilevel"/>
    <w:tmpl w:val="86FABF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65F389D"/>
    <w:multiLevelType w:val="hybridMultilevel"/>
    <w:tmpl w:val="310AD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6E51BC"/>
    <w:multiLevelType w:val="hybridMultilevel"/>
    <w:tmpl w:val="070E0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D872A6"/>
    <w:multiLevelType w:val="hybridMultilevel"/>
    <w:tmpl w:val="263C4472"/>
    <w:lvl w:ilvl="0" w:tplc="A3E042EE">
      <w:start w:val="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E065FAF"/>
    <w:multiLevelType w:val="hybridMultilevel"/>
    <w:tmpl w:val="08E21D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2F3F4019"/>
    <w:multiLevelType w:val="hybridMultilevel"/>
    <w:tmpl w:val="E6A87C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2EF3F58"/>
    <w:multiLevelType w:val="hybridMultilevel"/>
    <w:tmpl w:val="3E9444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4F84033"/>
    <w:multiLevelType w:val="hybridMultilevel"/>
    <w:tmpl w:val="49107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A46B16"/>
    <w:multiLevelType w:val="hybridMultilevel"/>
    <w:tmpl w:val="43CC6F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5187A72"/>
    <w:multiLevelType w:val="hybridMultilevel"/>
    <w:tmpl w:val="6830842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C593D32"/>
    <w:multiLevelType w:val="hybridMultilevel"/>
    <w:tmpl w:val="81A050C6"/>
    <w:lvl w:ilvl="0" w:tplc="0409000F">
      <w:start w:val="1"/>
      <w:numFmt w:val="decimal"/>
      <w:lvlText w:val="%1."/>
      <w:lvlJc w:val="left"/>
      <w:pPr>
        <w:tabs>
          <w:tab w:val="num" w:pos="720"/>
        </w:tabs>
        <w:ind w:left="720" w:hanging="360"/>
      </w:pPr>
      <w:rPr>
        <w:rFonts w:hint="default"/>
      </w:rPr>
    </w:lvl>
    <w:lvl w:ilvl="1" w:tplc="23C6A59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EFB27BE"/>
    <w:multiLevelType w:val="hybridMultilevel"/>
    <w:tmpl w:val="B34E3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482ED8"/>
    <w:multiLevelType w:val="hybridMultilevel"/>
    <w:tmpl w:val="6FD00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8870D2"/>
    <w:multiLevelType w:val="hybridMultilevel"/>
    <w:tmpl w:val="CDD02E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5B0117E"/>
    <w:multiLevelType w:val="hybridMultilevel"/>
    <w:tmpl w:val="0CA69A5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E06539C"/>
    <w:multiLevelType w:val="hybridMultilevel"/>
    <w:tmpl w:val="B9628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2040E98"/>
    <w:multiLevelType w:val="hybridMultilevel"/>
    <w:tmpl w:val="A2B20D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55717FD"/>
    <w:multiLevelType w:val="hybridMultilevel"/>
    <w:tmpl w:val="4E241AC8"/>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B9570CC"/>
    <w:multiLevelType w:val="hybridMultilevel"/>
    <w:tmpl w:val="C714DC7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66964DA"/>
    <w:multiLevelType w:val="hybridMultilevel"/>
    <w:tmpl w:val="7FF8EE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75B2C68"/>
    <w:multiLevelType w:val="hybridMultilevel"/>
    <w:tmpl w:val="03FAFE3C"/>
    <w:lvl w:ilvl="0" w:tplc="A3E042EE">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7A65BEE"/>
    <w:multiLevelType w:val="hybridMultilevel"/>
    <w:tmpl w:val="81C03344"/>
    <w:lvl w:ilvl="0" w:tplc="04090001">
      <w:start w:val="1"/>
      <w:numFmt w:val="bullet"/>
      <w:lvlText w:val=""/>
      <w:lvlJc w:val="left"/>
      <w:pPr>
        <w:ind w:left="720" w:hanging="360"/>
      </w:pPr>
      <w:rPr>
        <w:rFonts w:ascii="Symbol" w:hAnsi="Symbol" w:hint="default"/>
      </w:rPr>
    </w:lvl>
    <w:lvl w:ilvl="1" w:tplc="46D6FC20">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7C93265"/>
    <w:multiLevelType w:val="hybridMultilevel"/>
    <w:tmpl w:val="17B27E1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788C5302"/>
    <w:multiLevelType w:val="hybridMultilevel"/>
    <w:tmpl w:val="60565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B5E10E7"/>
    <w:multiLevelType w:val="hybridMultilevel"/>
    <w:tmpl w:val="B9B86EA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FF07612"/>
    <w:multiLevelType w:val="hybridMultilevel"/>
    <w:tmpl w:val="60FAD8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28"/>
  </w:num>
  <w:num w:numId="3">
    <w:abstractNumId w:val="13"/>
  </w:num>
  <w:num w:numId="4">
    <w:abstractNumId w:val="27"/>
  </w:num>
  <w:num w:numId="5">
    <w:abstractNumId w:val="24"/>
  </w:num>
  <w:num w:numId="6">
    <w:abstractNumId w:val="2"/>
  </w:num>
  <w:num w:numId="7">
    <w:abstractNumId w:val="32"/>
  </w:num>
  <w:num w:numId="8">
    <w:abstractNumId w:val="22"/>
  </w:num>
  <w:num w:numId="9">
    <w:abstractNumId w:val="26"/>
  </w:num>
  <w:num w:numId="10">
    <w:abstractNumId w:val="25"/>
  </w:num>
  <w:num w:numId="11">
    <w:abstractNumId w:val="6"/>
  </w:num>
  <w:num w:numId="12">
    <w:abstractNumId w:val="33"/>
  </w:num>
  <w:num w:numId="13">
    <w:abstractNumId w:val="14"/>
  </w:num>
  <w:num w:numId="14">
    <w:abstractNumId w:val="11"/>
  </w:num>
  <w:num w:numId="15">
    <w:abstractNumId w:val="5"/>
  </w:num>
  <w:num w:numId="16">
    <w:abstractNumId w:val="8"/>
  </w:num>
  <w:num w:numId="17">
    <w:abstractNumId w:val="10"/>
  </w:num>
  <w:num w:numId="18">
    <w:abstractNumId w:val="20"/>
  </w:num>
  <w:num w:numId="19">
    <w:abstractNumId w:val="16"/>
  </w:num>
  <w:num w:numId="20">
    <w:abstractNumId w:val="4"/>
  </w:num>
  <w:num w:numId="21">
    <w:abstractNumId w:val="3"/>
  </w:num>
  <w:num w:numId="22">
    <w:abstractNumId w:val="29"/>
  </w:num>
  <w:num w:numId="23">
    <w:abstractNumId w:val="23"/>
  </w:num>
  <w:num w:numId="24">
    <w:abstractNumId w:val="31"/>
  </w:num>
  <w:num w:numId="25">
    <w:abstractNumId w:val="7"/>
  </w:num>
  <w:num w:numId="26">
    <w:abstractNumId w:val="9"/>
  </w:num>
  <w:num w:numId="27">
    <w:abstractNumId w:val="15"/>
  </w:num>
  <w:num w:numId="28">
    <w:abstractNumId w:val="21"/>
  </w:num>
  <w:num w:numId="29">
    <w:abstractNumId w:val="0"/>
  </w:num>
  <w:num w:numId="30">
    <w:abstractNumId w:val="30"/>
  </w:num>
  <w:num w:numId="31">
    <w:abstractNumId w:val="1"/>
  </w:num>
  <w:num w:numId="32">
    <w:abstractNumId w:val="12"/>
  </w:num>
  <w:num w:numId="33">
    <w:abstractNumId w:val="19"/>
  </w:num>
  <w:num w:numId="3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oNotTrackMoves/>
  <w:defaultTabStop w:val="720"/>
  <w:drawingGridHorizontalSpacing w:val="120"/>
  <w:displayHorizontalDrawingGridEvery w:val="2"/>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2512C"/>
    <w:rsid w:val="00014853"/>
    <w:rsid w:val="000154AD"/>
    <w:rsid w:val="0002651B"/>
    <w:rsid w:val="00030780"/>
    <w:rsid w:val="00036837"/>
    <w:rsid w:val="00047A14"/>
    <w:rsid w:val="00050A46"/>
    <w:rsid w:val="00052818"/>
    <w:rsid w:val="00054099"/>
    <w:rsid w:val="00054D0F"/>
    <w:rsid w:val="00064BD3"/>
    <w:rsid w:val="00070267"/>
    <w:rsid w:val="000843CD"/>
    <w:rsid w:val="000A6157"/>
    <w:rsid w:val="000A6352"/>
    <w:rsid w:val="000E08A5"/>
    <w:rsid w:val="000E6D85"/>
    <w:rsid w:val="000F023C"/>
    <w:rsid w:val="000F24C8"/>
    <w:rsid w:val="00101321"/>
    <w:rsid w:val="0010514A"/>
    <w:rsid w:val="001060A6"/>
    <w:rsid w:val="00117229"/>
    <w:rsid w:val="0012587C"/>
    <w:rsid w:val="00130C2F"/>
    <w:rsid w:val="001425B1"/>
    <w:rsid w:val="00142A9E"/>
    <w:rsid w:val="0014605D"/>
    <w:rsid w:val="00157925"/>
    <w:rsid w:val="0016201D"/>
    <w:rsid w:val="00162BB7"/>
    <w:rsid w:val="00171E45"/>
    <w:rsid w:val="00171FDD"/>
    <w:rsid w:val="00175B65"/>
    <w:rsid w:val="00176D71"/>
    <w:rsid w:val="00183144"/>
    <w:rsid w:val="00184C4A"/>
    <w:rsid w:val="00193561"/>
    <w:rsid w:val="001940ED"/>
    <w:rsid w:val="001955DC"/>
    <w:rsid w:val="0019702F"/>
    <w:rsid w:val="001C6183"/>
    <w:rsid w:val="001F2B45"/>
    <w:rsid w:val="001F2D30"/>
    <w:rsid w:val="001F4840"/>
    <w:rsid w:val="00207C0E"/>
    <w:rsid w:val="0021435B"/>
    <w:rsid w:val="00215F2C"/>
    <w:rsid w:val="00226A2E"/>
    <w:rsid w:val="0024338B"/>
    <w:rsid w:val="0024389F"/>
    <w:rsid w:val="002531F5"/>
    <w:rsid w:val="00253930"/>
    <w:rsid w:val="002548DA"/>
    <w:rsid w:val="00254E16"/>
    <w:rsid w:val="0025595E"/>
    <w:rsid w:val="00275F5A"/>
    <w:rsid w:val="00277A0F"/>
    <w:rsid w:val="00290288"/>
    <w:rsid w:val="002A1A6A"/>
    <w:rsid w:val="002B2440"/>
    <w:rsid w:val="002B45DA"/>
    <w:rsid w:val="002C6F20"/>
    <w:rsid w:val="002C79B7"/>
    <w:rsid w:val="002D028F"/>
    <w:rsid w:val="002D17B3"/>
    <w:rsid w:val="002E49E3"/>
    <w:rsid w:val="002F5CD7"/>
    <w:rsid w:val="002F77A9"/>
    <w:rsid w:val="00304729"/>
    <w:rsid w:val="003064AF"/>
    <w:rsid w:val="00307E1F"/>
    <w:rsid w:val="00315D19"/>
    <w:rsid w:val="00316BFC"/>
    <w:rsid w:val="0033375A"/>
    <w:rsid w:val="00335575"/>
    <w:rsid w:val="00344A64"/>
    <w:rsid w:val="00352C60"/>
    <w:rsid w:val="0035474B"/>
    <w:rsid w:val="00355C8D"/>
    <w:rsid w:val="003707E6"/>
    <w:rsid w:val="00370E03"/>
    <w:rsid w:val="00371976"/>
    <w:rsid w:val="0038407F"/>
    <w:rsid w:val="003A6AA7"/>
    <w:rsid w:val="003A7212"/>
    <w:rsid w:val="003A7466"/>
    <w:rsid w:val="003B37CD"/>
    <w:rsid w:val="003C6FC4"/>
    <w:rsid w:val="003C79DD"/>
    <w:rsid w:val="003D0B0A"/>
    <w:rsid w:val="003D0E41"/>
    <w:rsid w:val="003D6141"/>
    <w:rsid w:val="003F4FFC"/>
    <w:rsid w:val="003F6A55"/>
    <w:rsid w:val="0040116C"/>
    <w:rsid w:val="004015D0"/>
    <w:rsid w:val="00402C65"/>
    <w:rsid w:val="00423724"/>
    <w:rsid w:val="004308DB"/>
    <w:rsid w:val="004525FE"/>
    <w:rsid w:val="00457C17"/>
    <w:rsid w:val="004658C5"/>
    <w:rsid w:val="00465A6B"/>
    <w:rsid w:val="00475FAA"/>
    <w:rsid w:val="0048359C"/>
    <w:rsid w:val="00486426"/>
    <w:rsid w:val="00487EBD"/>
    <w:rsid w:val="00492350"/>
    <w:rsid w:val="004947E4"/>
    <w:rsid w:val="00494BA2"/>
    <w:rsid w:val="004964B7"/>
    <w:rsid w:val="004A0CB4"/>
    <w:rsid w:val="004A691E"/>
    <w:rsid w:val="004B1F07"/>
    <w:rsid w:val="004C5234"/>
    <w:rsid w:val="004C701C"/>
    <w:rsid w:val="004C7314"/>
    <w:rsid w:val="004D1A83"/>
    <w:rsid w:val="004D33E4"/>
    <w:rsid w:val="004D3583"/>
    <w:rsid w:val="004E7EAC"/>
    <w:rsid w:val="00500417"/>
    <w:rsid w:val="005034FD"/>
    <w:rsid w:val="00512230"/>
    <w:rsid w:val="00521E1C"/>
    <w:rsid w:val="0053128A"/>
    <w:rsid w:val="00536842"/>
    <w:rsid w:val="00536B43"/>
    <w:rsid w:val="005376F5"/>
    <w:rsid w:val="00543FCC"/>
    <w:rsid w:val="00545683"/>
    <w:rsid w:val="00553A3B"/>
    <w:rsid w:val="005667B0"/>
    <w:rsid w:val="005715D3"/>
    <w:rsid w:val="00571D21"/>
    <w:rsid w:val="005722D5"/>
    <w:rsid w:val="00572576"/>
    <w:rsid w:val="00574512"/>
    <w:rsid w:val="00574966"/>
    <w:rsid w:val="00574B9B"/>
    <w:rsid w:val="005807D5"/>
    <w:rsid w:val="005829E1"/>
    <w:rsid w:val="00584A29"/>
    <w:rsid w:val="005957F3"/>
    <w:rsid w:val="005A4B9B"/>
    <w:rsid w:val="005A56A6"/>
    <w:rsid w:val="005A6D83"/>
    <w:rsid w:val="005B171F"/>
    <w:rsid w:val="005B3A28"/>
    <w:rsid w:val="005B46D5"/>
    <w:rsid w:val="005B4C13"/>
    <w:rsid w:val="005C2C7C"/>
    <w:rsid w:val="005C4807"/>
    <w:rsid w:val="005C542C"/>
    <w:rsid w:val="005D3DF1"/>
    <w:rsid w:val="005D72DF"/>
    <w:rsid w:val="005D7F69"/>
    <w:rsid w:val="005E0024"/>
    <w:rsid w:val="005E0827"/>
    <w:rsid w:val="005E5CCC"/>
    <w:rsid w:val="005E5E24"/>
    <w:rsid w:val="005F1E67"/>
    <w:rsid w:val="005F416A"/>
    <w:rsid w:val="005F76CE"/>
    <w:rsid w:val="005F7A32"/>
    <w:rsid w:val="00600356"/>
    <w:rsid w:val="006065A9"/>
    <w:rsid w:val="006121FD"/>
    <w:rsid w:val="006264F6"/>
    <w:rsid w:val="006305D7"/>
    <w:rsid w:val="006347C0"/>
    <w:rsid w:val="0064026E"/>
    <w:rsid w:val="00640F59"/>
    <w:rsid w:val="00645593"/>
    <w:rsid w:val="00646D93"/>
    <w:rsid w:val="00647308"/>
    <w:rsid w:val="00650E28"/>
    <w:rsid w:val="00653C8A"/>
    <w:rsid w:val="00656580"/>
    <w:rsid w:val="00664CD5"/>
    <w:rsid w:val="00665B93"/>
    <w:rsid w:val="00666F04"/>
    <w:rsid w:val="006856A7"/>
    <w:rsid w:val="00696BB3"/>
    <w:rsid w:val="006A3204"/>
    <w:rsid w:val="006C1BEF"/>
    <w:rsid w:val="006C1C8A"/>
    <w:rsid w:val="006C3D76"/>
    <w:rsid w:val="006C3EA9"/>
    <w:rsid w:val="006D005E"/>
    <w:rsid w:val="006D46C7"/>
    <w:rsid w:val="0071050D"/>
    <w:rsid w:val="007118A9"/>
    <w:rsid w:val="00713912"/>
    <w:rsid w:val="007226FB"/>
    <w:rsid w:val="00722811"/>
    <w:rsid w:val="00723C00"/>
    <w:rsid w:val="00725748"/>
    <w:rsid w:val="007304E2"/>
    <w:rsid w:val="00732D00"/>
    <w:rsid w:val="007333BC"/>
    <w:rsid w:val="00736CB5"/>
    <w:rsid w:val="00742E28"/>
    <w:rsid w:val="00744304"/>
    <w:rsid w:val="00744DDF"/>
    <w:rsid w:val="00752A7C"/>
    <w:rsid w:val="0075613D"/>
    <w:rsid w:val="00763693"/>
    <w:rsid w:val="00770CA4"/>
    <w:rsid w:val="00772F1A"/>
    <w:rsid w:val="00780D55"/>
    <w:rsid w:val="007863E2"/>
    <w:rsid w:val="0079179A"/>
    <w:rsid w:val="007938DA"/>
    <w:rsid w:val="007A32BE"/>
    <w:rsid w:val="007A5994"/>
    <w:rsid w:val="007A7AD6"/>
    <w:rsid w:val="007C0650"/>
    <w:rsid w:val="007C350D"/>
    <w:rsid w:val="007C42AF"/>
    <w:rsid w:val="007C453C"/>
    <w:rsid w:val="007C4860"/>
    <w:rsid w:val="007E1641"/>
    <w:rsid w:val="007E1EAB"/>
    <w:rsid w:val="007E296E"/>
    <w:rsid w:val="007F3495"/>
    <w:rsid w:val="00803A27"/>
    <w:rsid w:val="00805A5E"/>
    <w:rsid w:val="0081413F"/>
    <w:rsid w:val="008160DB"/>
    <w:rsid w:val="00817A14"/>
    <w:rsid w:val="008223BB"/>
    <w:rsid w:val="00824A85"/>
    <w:rsid w:val="00824CC0"/>
    <w:rsid w:val="00832574"/>
    <w:rsid w:val="00836B03"/>
    <w:rsid w:val="008441CB"/>
    <w:rsid w:val="00851061"/>
    <w:rsid w:val="00852E26"/>
    <w:rsid w:val="00856697"/>
    <w:rsid w:val="0086119C"/>
    <w:rsid w:val="0086170E"/>
    <w:rsid w:val="00863908"/>
    <w:rsid w:val="00866286"/>
    <w:rsid w:val="008662D7"/>
    <w:rsid w:val="00867387"/>
    <w:rsid w:val="008675D9"/>
    <w:rsid w:val="008823AC"/>
    <w:rsid w:val="00896E23"/>
    <w:rsid w:val="008A44BC"/>
    <w:rsid w:val="008B64CF"/>
    <w:rsid w:val="008C2004"/>
    <w:rsid w:val="008C6696"/>
    <w:rsid w:val="008D4135"/>
    <w:rsid w:val="008D5BBB"/>
    <w:rsid w:val="008D6557"/>
    <w:rsid w:val="008F09F2"/>
    <w:rsid w:val="008F2571"/>
    <w:rsid w:val="0090761B"/>
    <w:rsid w:val="00907DFC"/>
    <w:rsid w:val="00911CAF"/>
    <w:rsid w:val="00913346"/>
    <w:rsid w:val="00925B79"/>
    <w:rsid w:val="00937F6F"/>
    <w:rsid w:val="009464BC"/>
    <w:rsid w:val="00947CE3"/>
    <w:rsid w:val="009536BA"/>
    <w:rsid w:val="00955D02"/>
    <w:rsid w:val="009630FF"/>
    <w:rsid w:val="009633B6"/>
    <w:rsid w:val="00967523"/>
    <w:rsid w:val="00971BB1"/>
    <w:rsid w:val="00990994"/>
    <w:rsid w:val="00997F25"/>
    <w:rsid w:val="009B2BF2"/>
    <w:rsid w:val="009E05AD"/>
    <w:rsid w:val="009E095E"/>
    <w:rsid w:val="009E23DD"/>
    <w:rsid w:val="009F79BF"/>
    <w:rsid w:val="00A02535"/>
    <w:rsid w:val="00A111FF"/>
    <w:rsid w:val="00A23B1F"/>
    <w:rsid w:val="00A30DB2"/>
    <w:rsid w:val="00A35AE5"/>
    <w:rsid w:val="00A37D5A"/>
    <w:rsid w:val="00A469AD"/>
    <w:rsid w:val="00A50068"/>
    <w:rsid w:val="00A568A0"/>
    <w:rsid w:val="00A62B63"/>
    <w:rsid w:val="00A66015"/>
    <w:rsid w:val="00A778C9"/>
    <w:rsid w:val="00A83B12"/>
    <w:rsid w:val="00A86256"/>
    <w:rsid w:val="00A86B1D"/>
    <w:rsid w:val="00A974D7"/>
    <w:rsid w:val="00A97CD3"/>
    <w:rsid w:val="00AA53E8"/>
    <w:rsid w:val="00AA7321"/>
    <w:rsid w:val="00AA77DC"/>
    <w:rsid w:val="00AB0D28"/>
    <w:rsid w:val="00AB3824"/>
    <w:rsid w:val="00AB61BD"/>
    <w:rsid w:val="00AC03B1"/>
    <w:rsid w:val="00AD1F61"/>
    <w:rsid w:val="00AD56BB"/>
    <w:rsid w:val="00AE2D47"/>
    <w:rsid w:val="00AE4551"/>
    <w:rsid w:val="00AE7F8D"/>
    <w:rsid w:val="00AF0250"/>
    <w:rsid w:val="00AF0E02"/>
    <w:rsid w:val="00B12E78"/>
    <w:rsid w:val="00B24A60"/>
    <w:rsid w:val="00B4641C"/>
    <w:rsid w:val="00B667E7"/>
    <w:rsid w:val="00B73599"/>
    <w:rsid w:val="00B83EE6"/>
    <w:rsid w:val="00B92A31"/>
    <w:rsid w:val="00B97160"/>
    <w:rsid w:val="00BB6598"/>
    <w:rsid w:val="00BC3229"/>
    <w:rsid w:val="00BD5563"/>
    <w:rsid w:val="00BD6936"/>
    <w:rsid w:val="00BF52AF"/>
    <w:rsid w:val="00C018E5"/>
    <w:rsid w:val="00C07759"/>
    <w:rsid w:val="00C12D7C"/>
    <w:rsid w:val="00C20BBE"/>
    <w:rsid w:val="00C2512C"/>
    <w:rsid w:val="00C26453"/>
    <w:rsid w:val="00C266B4"/>
    <w:rsid w:val="00C36289"/>
    <w:rsid w:val="00C36383"/>
    <w:rsid w:val="00C5131E"/>
    <w:rsid w:val="00C92F41"/>
    <w:rsid w:val="00C939C1"/>
    <w:rsid w:val="00CA2E0F"/>
    <w:rsid w:val="00CB04CC"/>
    <w:rsid w:val="00CB1475"/>
    <w:rsid w:val="00CB2AB0"/>
    <w:rsid w:val="00CB4057"/>
    <w:rsid w:val="00CB7580"/>
    <w:rsid w:val="00CC11E1"/>
    <w:rsid w:val="00CD15F9"/>
    <w:rsid w:val="00CD7162"/>
    <w:rsid w:val="00CE4162"/>
    <w:rsid w:val="00CE5E7C"/>
    <w:rsid w:val="00CF6AAD"/>
    <w:rsid w:val="00D03145"/>
    <w:rsid w:val="00D032F4"/>
    <w:rsid w:val="00D03DC3"/>
    <w:rsid w:val="00D062DD"/>
    <w:rsid w:val="00D07DD1"/>
    <w:rsid w:val="00D11997"/>
    <w:rsid w:val="00D12512"/>
    <w:rsid w:val="00D23114"/>
    <w:rsid w:val="00D3324C"/>
    <w:rsid w:val="00D44B20"/>
    <w:rsid w:val="00D478C8"/>
    <w:rsid w:val="00D5286C"/>
    <w:rsid w:val="00D5545F"/>
    <w:rsid w:val="00D61E26"/>
    <w:rsid w:val="00D64673"/>
    <w:rsid w:val="00D67A28"/>
    <w:rsid w:val="00D73420"/>
    <w:rsid w:val="00D8239B"/>
    <w:rsid w:val="00D942CE"/>
    <w:rsid w:val="00D975FE"/>
    <w:rsid w:val="00DA00E1"/>
    <w:rsid w:val="00DA6CFB"/>
    <w:rsid w:val="00DB10EE"/>
    <w:rsid w:val="00DC216B"/>
    <w:rsid w:val="00DC380D"/>
    <w:rsid w:val="00DD030D"/>
    <w:rsid w:val="00DD0950"/>
    <w:rsid w:val="00DD1DA1"/>
    <w:rsid w:val="00DE541D"/>
    <w:rsid w:val="00DF2B25"/>
    <w:rsid w:val="00DF535A"/>
    <w:rsid w:val="00DF558C"/>
    <w:rsid w:val="00DF67B4"/>
    <w:rsid w:val="00E05D5E"/>
    <w:rsid w:val="00E1050D"/>
    <w:rsid w:val="00E174E5"/>
    <w:rsid w:val="00E212F7"/>
    <w:rsid w:val="00E27BCF"/>
    <w:rsid w:val="00E4103E"/>
    <w:rsid w:val="00E444D4"/>
    <w:rsid w:val="00E466EB"/>
    <w:rsid w:val="00E50A56"/>
    <w:rsid w:val="00E5172D"/>
    <w:rsid w:val="00E55BD2"/>
    <w:rsid w:val="00E656CE"/>
    <w:rsid w:val="00E76453"/>
    <w:rsid w:val="00E85A02"/>
    <w:rsid w:val="00E85E07"/>
    <w:rsid w:val="00E926EA"/>
    <w:rsid w:val="00E94060"/>
    <w:rsid w:val="00E96E4B"/>
    <w:rsid w:val="00E97760"/>
    <w:rsid w:val="00EA35AB"/>
    <w:rsid w:val="00EB2F7C"/>
    <w:rsid w:val="00EC35E3"/>
    <w:rsid w:val="00EC6CC8"/>
    <w:rsid w:val="00EC7229"/>
    <w:rsid w:val="00ED3ACB"/>
    <w:rsid w:val="00EE1819"/>
    <w:rsid w:val="00EE303E"/>
    <w:rsid w:val="00EF0075"/>
    <w:rsid w:val="00EF038F"/>
    <w:rsid w:val="00EF1EE9"/>
    <w:rsid w:val="00EF56C9"/>
    <w:rsid w:val="00F0409A"/>
    <w:rsid w:val="00F04D5B"/>
    <w:rsid w:val="00F07F63"/>
    <w:rsid w:val="00F1389D"/>
    <w:rsid w:val="00F24ACC"/>
    <w:rsid w:val="00F26C5B"/>
    <w:rsid w:val="00F353DA"/>
    <w:rsid w:val="00F36B2E"/>
    <w:rsid w:val="00F43D98"/>
    <w:rsid w:val="00F44B22"/>
    <w:rsid w:val="00F46137"/>
    <w:rsid w:val="00F5480D"/>
    <w:rsid w:val="00F54CA8"/>
    <w:rsid w:val="00F5704B"/>
    <w:rsid w:val="00F6587B"/>
    <w:rsid w:val="00F67ADE"/>
    <w:rsid w:val="00F70F42"/>
    <w:rsid w:val="00F752A6"/>
    <w:rsid w:val="00F77644"/>
    <w:rsid w:val="00F84179"/>
    <w:rsid w:val="00FA2D9B"/>
    <w:rsid w:val="00FA3119"/>
    <w:rsid w:val="00FB0B40"/>
    <w:rsid w:val="00FC2DD5"/>
    <w:rsid w:val="00FD00F8"/>
    <w:rsid w:val="00FD4C39"/>
    <w:rsid w:val="00FD6DC7"/>
    <w:rsid w:val="00FE7B53"/>
    <w:rsid w:val="00FF1934"/>
    <w:rsid w:val="00FF2511"/>
  </w:rsids>
  <m:mathPr>
    <m:mathFont m:val="Cambria Math"/>
    <m:brkBin m:val="before"/>
    <m:brkBinSub m:val="--"/>
    <m:smallFrac m:val="off"/>
    <m:dispDef/>
    <m:lMargin m:val="0"/>
    <m:rMargin m:val="0"/>
    <m:defJc m:val="centerGroup"/>
    <m:wrapIndent m:val="1440"/>
    <m:intLim m:val="subSup"/>
    <m:naryLim m:val="undOvr"/>
  </m:mathPr>
  <w:uiCompat97To2003/>
  <w:themeFontLang w:val="en-IN" w:bidi="gu-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gu-I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3114"/>
    <w:rPr>
      <w:sz w:val="24"/>
      <w:szCs w:val="24"/>
      <w:lang w:val="en-US" w:eastAsia="en-US" w:bidi="ar-SA"/>
    </w:rPr>
  </w:style>
  <w:style w:type="paragraph" w:styleId="Heading7">
    <w:name w:val="heading 7"/>
    <w:basedOn w:val="Normal"/>
    <w:next w:val="Normal"/>
    <w:link w:val="Heading7Char"/>
    <w:qFormat/>
    <w:rsid w:val="00ED3ACB"/>
    <w:pPr>
      <w:keepNext/>
      <w:outlineLvl w:val="6"/>
    </w:pPr>
    <w:rPr>
      <w:rFonts w:ascii="Arial" w:hAnsi="Arial" w:cs="Arial"/>
      <w:b/>
      <w:bCs/>
      <w:sz w:val="36"/>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AE4551"/>
    <w:pPr>
      <w:tabs>
        <w:tab w:val="left" w:pos="11520"/>
      </w:tabs>
    </w:pPr>
    <w:rPr>
      <w:rFonts w:ascii="Arial" w:hAnsi="Arial"/>
      <w:color w:val="000000"/>
      <w:sz w:val="22"/>
      <w:szCs w:val="22"/>
    </w:rPr>
  </w:style>
  <w:style w:type="character" w:customStyle="1" w:styleId="BodyText2Char">
    <w:name w:val="Body Text 2 Char"/>
    <w:basedOn w:val="DefaultParagraphFont"/>
    <w:link w:val="BodyText2"/>
    <w:rsid w:val="00AE4551"/>
    <w:rPr>
      <w:rFonts w:ascii="Arial" w:hAnsi="Arial"/>
      <w:color w:val="000000"/>
      <w:sz w:val="22"/>
      <w:szCs w:val="22"/>
      <w:lang w:bidi="ar-SA"/>
    </w:rPr>
  </w:style>
  <w:style w:type="paragraph" w:styleId="BodyText">
    <w:name w:val="Body Text"/>
    <w:basedOn w:val="Normal"/>
    <w:link w:val="BodyTextChar"/>
    <w:rsid w:val="00AE4551"/>
    <w:rPr>
      <w:rFonts w:ascii="Arial" w:hAnsi="Arial" w:cs="Arial"/>
      <w:i/>
      <w:iCs/>
      <w:color w:val="000000"/>
      <w:sz w:val="22"/>
      <w:szCs w:val="10"/>
    </w:rPr>
  </w:style>
  <w:style w:type="character" w:customStyle="1" w:styleId="BodyTextChar">
    <w:name w:val="Body Text Char"/>
    <w:basedOn w:val="DefaultParagraphFont"/>
    <w:link w:val="BodyText"/>
    <w:rsid w:val="00AE4551"/>
    <w:rPr>
      <w:rFonts w:ascii="Arial" w:hAnsi="Arial" w:cs="Arial"/>
      <w:i/>
      <w:iCs/>
      <w:color w:val="000000"/>
      <w:sz w:val="22"/>
      <w:szCs w:val="10"/>
      <w:lang w:bidi="ar-SA"/>
    </w:rPr>
  </w:style>
  <w:style w:type="character" w:styleId="Hyperlink">
    <w:name w:val="Hyperlink"/>
    <w:basedOn w:val="DefaultParagraphFont"/>
    <w:rsid w:val="00AE4551"/>
    <w:rPr>
      <w:color w:val="0000FF"/>
      <w:u w:val="single"/>
    </w:rPr>
  </w:style>
  <w:style w:type="paragraph" w:styleId="BodyText3">
    <w:name w:val="Body Text 3"/>
    <w:basedOn w:val="Normal"/>
    <w:link w:val="BodyText3Char"/>
    <w:rsid w:val="00AE4551"/>
    <w:pPr>
      <w:tabs>
        <w:tab w:val="left" w:pos="11520"/>
      </w:tabs>
    </w:pPr>
    <w:rPr>
      <w:rFonts w:ascii="Arial" w:hAnsi="Arial"/>
      <w:color w:val="000000"/>
      <w:sz w:val="28"/>
      <w:szCs w:val="22"/>
    </w:rPr>
  </w:style>
  <w:style w:type="character" w:customStyle="1" w:styleId="BodyText3Char">
    <w:name w:val="Body Text 3 Char"/>
    <w:basedOn w:val="DefaultParagraphFont"/>
    <w:link w:val="BodyText3"/>
    <w:rsid w:val="00AE4551"/>
    <w:rPr>
      <w:rFonts w:ascii="Arial" w:hAnsi="Arial"/>
      <w:color w:val="000000"/>
      <w:sz w:val="28"/>
      <w:szCs w:val="22"/>
      <w:lang w:bidi="ar-SA"/>
    </w:rPr>
  </w:style>
  <w:style w:type="paragraph" w:styleId="NormalWeb">
    <w:name w:val="Normal (Web)"/>
    <w:basedOn w:val="Normal"/>
    <w:uiPriority w:val="99"/>
    <w:unhideWhenUsed/>
    <w:rsid w:val="00AE4551"/>
    <w:pPr>
      <w:spacing w:before="100" w:beforeAutospacing="1" w:after="100" w:afterAutospacing="1"/>
    </w:pPr>
  </w:style>
  <w:style w:type="character" w:customStyle="1" w:styleId="Heading7Char">
    <w:name w:val="Heading 7 Char"/>
    <w:basedOn w:val="DefaultParagraphFont"/>
    <w:link w:val="Heading7"/>
    <w:rsid w:val="00ED3ACB"/>
    <w:rPr>
      <w:rFonts w:ascii="Arial" w:hAnsi="Arial" w:cs="Arial"/>
      <w:b/>
      <w:bCs/>
      <w:sz w:val="36"/>
      <w:szCs w:val="28"/>
      <w:u w:val="single"/>
      <w:lang w:bidi="ar-SA"/>
    </w:rPr>
  </w:style>
  <w:style w:type="paragraph" w:customStyle="1" w:styleId="Default">
    <w:name w:val="Default"/>
    <w:rsid w:val="00DF67B4"/>
    <w:pPr>
      <w:autoSpaceDE w:val="0"/>
      <w:autoSpaceDN w:val="0"/>
      <w:adjustRightInd w:val="0"/>
    </w:pPr>
    <w:rPr>
      <w:rFonts w:ascii="Arial" w:hAnsi="Arial" w:cs="Arial"/>
      <w:color w:val="000000"/>
      <w:sz w:val="24"/>
      <w:szCs w:val="24"/>
      <w:lang w:val="en-US" w:eastAsia="en-US"/>
    </w:rPr>
  </w:style>
  <w:style w:type="table" w:styleId="TableGrid">
    <w:name w:val="Table Grid"/>
    <w:basedOn w:val="TableNormal"/>
    <w:rsid w:val="00050A4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EC7229"/>
    <w:rPr>
      <w:rFonts w:ascii="Tahoma" w:hAnsi="Tahoma" w:cs="Tahoma"/>
      <w:sz w:val="16"/>
      <w:szCs w:val="16"/>
    </w:rPr>
  </w:style>
  <w:style w:type="character" w:customStyle="1" w:styleId="BalloonTextChar">
    <w:name w:val="Balloon Text Char"/>
    <w:basedOn w:val="DefaultParagraphFont"/>
    <w:link w:val="BalloonText"/>
    <w:rsid w:val="00EC7229"/>
    <w:rPr>
      <w:rFonts w:ascii="Tahoma" w:hAnsi="Tahoma" w:cs="Tahoma"/>
      <w:sz w:val="16"/>
      <w:szCs w:val="16"/>
      <w:lang w:val="en-US" w:eastAsia="en-US" w:bidi="ar-SA"/>
    </w:rPr>
  </w:style>
</w:styles>
</file>

<file path=word/webSettings.xml><?xml version="1.0" encoding="utf-8"?>
<w:webSettings xmlns:r="http://schemas.openxmlformats.org/officeDocument/2006/relationships" xmlns:w="http://schemas.openxmlformats.org/wordprocessingml/2006/main">
  <w:divs>
    <w:div w:id="1040669213">
      <w:bodyDiv w:val="1"/>
      <w:marLeft w:val="0"/>
      <w:marRight w:val="0"/>
      <w:marTop w:val="0"/>
      <w:marBottom w:val="0"/>
      <w:divBdr>
        <w:top w:val="none" w:sz="0" w:space="0" w:color="auto"/>
        <w:left w:val="none" w:sz="0" w:space="0" w:color="auto"/>
        <w:bottom w:val="none" w:sz="0" w:space="0" w:color="auto"/>
        <w:right w:val="none" w:sz="0" w:space="0" w:color="auto"/>
      </w:divBdr>
      <w:divsChild>
        <w:div w:id="121845342">
          <w:marLeft w:val="0"/>
          <w:marRight w:val="0"/>
          <w:marTop w:val="0"/>
          <w:marBottom w:val="200"/>
          <w:divBdr>
            <w:top w:val="none" w:sz="0" w:space="0" w:color="auto"/>
            <w:left w:val="none" w:sz="0" w:space="0" w:color="auto"/>
            <w:bottom w:val="none" w:sz="0" w:space="0" w:color="auto"/>
            <w:right w:val="none" w:sz="0" w:space="0" w:color="auto"/>
          </w:divBdr>
        </w:div>
        <w:div w:id="1009216801">
          <w:marLeft w:val="0"/>
          <w:marRight w:val="0"/>
          <w:marTop w:val="0"/>
          <w:marBottom w:val="200"/>
          <w:divBdr>
            <w:top w:val="none" w:sz="0" w:space="0" w:color="auto"/>
            <w:left w:val="none" w:sz="0" w:space="0" w:color="auto"/>
            <w:bottom w:val="none" w:sz="0" w:space="0" w:color="auto"/>
            <w:right w:val="none" w:sz="0" w:space="0" w:color="auto"/>
          </w:divBdr>
        </w:div>
        <w:div w:id="1207986323">
          <w:marLeft w:val="0"/>
          <w:marRight w:val="0"/>
          <w:marTop w:val="0"/>
          <w:marBottom w:val="200"/>
          <w:divBdr>
            <w:top w:val="none" w:sz="0" w:space="0" w:color="auto"/>
            <w:left w:val="none" w:sz="0" w:space="0" w:color="auto"/>
            <w:bottom w:val="none" w:sz="0" w:space="0" w:color="auto"/>
            <w:right w:val="none" w:sz="0" w:space="0" w:color="auto"/>
          </w:divBdr>
        </w:div>
      </w:divsChild>
    </w:div>
    <w:div w:id="1747336260">
      <w:bodyDiv w:val="1"/>
      <w:marLeft w:val="0"/>
      <w:marRight w:val="0"/>
      <w:marTop w:val="0"/>
      <w:marBottom w:val="0"/>
      <w:divBdr>
        <w:top w:val="none" w:sz="0" w:space="0" w:color="auto"/>
        <w:left w:val="none" w:sz="0" w:space="0" w:color="auto"/>
        <w:bottom w:val="none" w:sz="0" w:space="0" w:color="auto"/>
        <w:right w:val="none" w:sz="0" w:space="0" w:color="auto"/>
      </w:divBdr>
      <w:divsChild>
        <w:div w:id="1402588">
          <w:marLeft w:val="0"/>
          <w:marRight w:val="0"/>
          <w:marTop w:val="0"/>
          <w:marBottom w:val="200"/>
          <w:divBdr>
            <w:top w:val="none" w:sz="0" w:space="0" w:color="auto"/>
            <w:left w:val="none" w:sz="0" w:space="0" w:color="auto"/>
            <w:bottom w:val="none" w:sz="0" w:space="0" w:color="auto"/>
            <w:right w:val="none" w:sz="0" w:space="0" w:color="auto"/>
          </w:divBdr>
        </w:div>
        <w:div w:id="187524876">
          <w:marLeft w:val="0"/>
          <w:marRight w:val="0"/>
          <w:marTop w:val="0"/>
          <w:marBottom w:val="200"/>
          <w:divBdr>
            <w:top w:val="none" w:sz="0" w:space="0" w:color="auto"/>
            <w:left w:val="none" w:sz="0" w:space="0" w:color="auto"/>
            <w:bottom w:val="none" w:sz="0" w:space="0" w:color="auto"/>
            <w:right w:val="none" w:sz="0" w:space="0" w:color="auto"/>
          </w:divBdr>
        </w:div>
        <w:div w:id="521093575">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ovoi.org" TargetMode="External"/><Relationship Id="rId3" Type="http://schemas.openxmlformats.org/officeDocument/2006/relationships/settings" Target="settings.xml"/><Relationship Id="rId7" Type="http://schemas.openxmlformats.org/officeDocument/2006/relationships/hyperlink" Target="http://www.koshish-milap.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shishmilap@yahoo.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4786</Words>
  <Characters>27282</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Forwarding letter:</vt:lpstr>
    </vt:vector>
  </TitlesOfParts>
  <Company/>
  <LinksUpToDate>false</LinksUpToDate>
  <CharactersWithSpaces>32004</CharactersWithSpaces>
  <SharedDoc>false</SharedDoc>
  <HLinks>
    <vt:vector size="18" baseType="variant">
      <vt:variant>
        <vt:i4>5373964</vt:i4>
      </vt:variant>
      <vt:variant>
        <vt:i4>6</vt:i4>
      </vt:variant>
      <vt:variant>
        <vt:i4>0</vt:i4>
      </vt:variant>
      <vt:variant>
        <vt:i4>5</vt:i4>
      </vt:variant>
      <vt:variant>
        <vt:lpwstr>http://www.novoi.org/</vt:lpwstr>
      </vt:variant>
      <vt:variant>
        <vt:lpwstr/>
      </vt:variant>
      <vt:variant>
        <vt:i4>4915293</vt:i4>
      </vt:variant>
      <vt:variant>
        <vt:i4>3</vt:i4>
      </vt:variant>
      <vt:variant>
        <vt:i4>0</vt:i4>
      </vt:variant>
      <vt:variant>
        <vt:i4>5</vt:i4>
      </vt:variant>
      <vt:variant>
        <vt:lpwstr>http://www.koshish-milap.org/</vt:lpwstr>
      </vt:variant>
      <vt:variant>
        <vt:lpwstr/>
      </vt:variant>
      <vt:variant>
        <vt:i4>8126546</vt:i4>
      </vt:variant>
      <vt:variant>
        <vt:i4>0</vt:i4>
      </vt:variant>
      <vt:variant>
        <vt:i4>0</vt:i4>
      </vt:variant>
      <vt:variant>
        <vt:i4>5</vt:i4>
      </vt:variant>
      <vt:variant>
        <vt:lpwstr>mailto:koshishmilap@yahoo.com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Forwarding letter:</dc:title>
  <dc:creator>Varsha</dc:creator>
  <cp:lastModifiedBy>Krishna Luhar</cp:lastModifiedBy>
  <cp:revision>2</cp:revision>
  <dcterms:created xsi:type="dcterms:W3CDTF">2013-02-02T04:26:00Z</dcterms:created>
  <dcterms:modified xsi:type="dcterms:W3CDTF">2013-02-02T04:26:00Z</dcterms:modified>
</cp:coreProperties>
</file>