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E4" w:rsidRPr="00E76453" w:rsidRDefault="00EF2AE4" w:rsidP="004C701C">
      <w:pPr>
        <w:tabs>
          <w:tab w:val="left" w:pos="11520"/>
        </w:tabs>
        <w:jc w:val="center"/>
        <w:rPr>
          <w:rFonts w:ascii="Arial" w:hAnsi="Arial"/>
          <w:b/>
          <w:bCs/>
          <w:sz w:val="28"/>
          <w:szCs w:val="28"/>
        </w:rPr>
      </w:pPr>
      <w:r w:rsidRPr="00E76453">
        <w:rPr>
          <w:rFonts w:ascii="Arial" w:hAnsi="Arial"/>
          <w:b/>
          <w:bCs/>
          <w:sz w:val="28"/>
          <w:szCs w:val="28"/>
        </w:rPr>
        <w:t>Annual Report (201</w:t>
      </w:r>
      <w:r>
        <w:rPr>
          <w:rFonts w:ascii="Arial" w:hAnsi="Arial"/>
          <w:b/>
          <w:bCs/>
          <w:sz w:val="28"/>
          <w:szCs w:val="28"/>
        </w:rPr>
        <w:t>2</w:t>
      </w:r>
      <w:r w:rsidRPr="00E76453">
        <w:rPr>
          <w:rFonts w:ascii="Arial" w:hAnsi="Arial"/>
          <w:b/>
          <w:bCs/>
          <w:sz w:val="28"/>
          <w:szCs w:val="28"/>
        </w:rPr>
        <w:t>-1</w:t>
      </w:r>
      <w:r>
        <w:rPr>
          <w:rFonts w:ascii="Arial" w:hAnsi="Arial"/>
          <w:b/>
          <w:bCs/>
          <w:sz w:val="28"/>
          <w:szCs w:val="28"/>
        </w:rPr>
        <w:t>3</w:t>
      </w:r>
      <w:r w:rsidRPr="00E76453">
        <w:rPr>
          <w:rFonts w:ascii="Arial" w:hAnsi="Arial"/>
          <w:b/>
          <w:bCs/>
          <w:sz w:val="28"/>
          <w:szCs w:val="28"/>
        </w:rPr>
        <w:t>)</w:t>
      </w:r>
    </w:p>
    <w:p w:rsidR="00EF2AE4" w:rsidRPr="00600356" w:rsidRDefault="00EF2AE4" w:rsidP="00AE4551">
      <w:pPr>
        <w:pStyle w:val="BodyText"/>
        <w:tabs>
          <w:tab w:val="left" w:pos="11520"/>
        </w:tabs>
        <w:jc w:val="center"/>
        <w:rPr>
          <w:color w:val="auto"/>
          <w:sz w:val="16"/>
          <w:szCs w:val="6"/>
        </w:rPr>
      </w:pPr>
    </w:p>
    <w:p w:rsidR="00EF2AE4" w:rsidRPr="00600356" w:rsidRDefault="00EF2AE4" w:rsidP="004C701C">
      <w:pPr>
        <w:pStyle w:val="BodyText"/>
        <w:tabs>
          <w:tab w:val="left" w:pos="11520"/>
        </w:tabs>
        <w:jc w:val="center"/>
        <w:rPr>
          <w:color w:val="auto"/>
          <w:sz w:val="16"/>
          <w:szCs w:val="6"/>
        </w:rPr>
      </w:pPr>
    </w:p>
    <w:p w:rsidR="00EF2AE4" w:rsidRDefault="00EF2AE4" w:rsidP="00AE4551">
      <w:pPr>
        <w:pStyle w:val="BodyText"/>
        <w:tabs>
          <w:tab w:val="left" w:pos="11520"/>
        </w:tabs>
        <w:rPr>
          <w:color w:val="auto"/>
          <w:sz w:val="16"/>
          <w:szCs w:val="6"/>
        </w:rPr>
      </w:pPr>
    </w:p>
    <w:p w:rsidR="00EF2AE4" w:rsidRDefault="00EF2AE4" w:rsidP="00AE4551">
      <w:pPr>
        <w:pStyle w:val="BodyText"/>
        <w:tabs>
          <w:tab w:val="left" w:pos="11520"/>
        </w:tabs>
        <w:rPr>
          <w:color w:val="auto"/>
          <w:sz w:val="16"/>
          <w:szCs w:val="6"/>
        </w:rPr>
      </w:pPr>
    </w:p>
    <w:p w:rsidR="00EF2AE4" w:rsidRPr="00600356" w:rsidRDefault="00C02436" w:rsidP="00E76453">
      <w:pPr>
        <w:pStyle w:val="BodyText"/>
        <w:tabs>
          <w:tab w:val="left" w:pos="11520"/>
        </w:tabs>
        <w:jc w:val="center"/>
        <w:rPr>
          <w:color w:val="auto"/>
          <w:sz w:val="16"/>
          <w:szCs w:val="6"/>
        </w:rPr>
      </w:pPr>
      <w:r>
        <w:rPr>
          <w:noProof/>
          <w:color w:val="auto"/>
          <w:sz w:val="16"/>
          <w:szCs w:val="6"/>
          <w:lang w:val="en-IN" w:eastAsia="en-IN" w:bidi="gu-IN"/>
        </w:rPr>
        <w:drawing>
          <wp:inline distT="0" distB="0" distL="0" distR="0">
            <wp:extent cx="1940560" cy="1296035"/>
            <wp:effectExtent l="0" t="0" r="0" b="0"/>
            <wp:docPr id="1" name="Picture 1" descr="Koshish-Mil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hish-Milap-Logo"/>
                    <pic:cNvPicPr>
                      <a:picLocks noChangeAspect="1" noChangeArrowheads="1"/>
                    </pic:cNvPicPr>
                  </pic:nvPicPr>
                  <pic:blipFill>
                    <a:blip r:embed="rId5">
                      <a:grayscl/>
                    </a:blip>
                    <a:srcRect/>
                    <a:stretch>
                      <a:fillRect/>
                    </a:stretch>
                  </pic:blipFill>
                  <pic:spPr bwMode="auto">
                    <a:xfrm>
                      <a:off x="0" y="0"/>
                      <a:ext cx="1940560" cy="1296035"/>
                    </a:xfrm>
                    <a:prstGeom prst="rect">
                      <a:avLst/>
                    </a:prstGeom>
                    <a:noFill/>
                    <a:ln w="9525">
                      <a:noFill/>
                      <a:miter lim="800000"/>
                      <a:headEnd/>
                      <a:tailEnd/>
                    </a:ln>
                  </pic:spPr>
                </pic:pic>
              </a:graphicData>
            </a:graphic>
          </wp:inline>
        </w:drawing>
      </w:r>
    </w:p>
    <w:p w:rsidR="00EF2AE4" w:rsidRDefault="00EF2AE4" w:rsidP="004C701C">
      <w:pPr>
        <w:tabs>
          <w:tab w:val="left" w:pos="11520"/>
        </w:tabs>
        <w:spacing w:after="120"/>
        <w:jc w:val="center"/>
        <w:rPr>
          <w:rFonts w:ascii="Arial" w:hAnsi="Arial"/>
          <w:b/>
          <w:bCs/>
          <w:sz w:val="40"/>
          <w:szCs w:val="40"/>
        </w:rPr>
      </w:pPr>
    </w:p>
    <w:p w:rsidR="00EF2AE4" w:rsidRPr="00E76453" w:rsidRDefault="00EF2AE4" w:rsidP="004C701C">
      <w:pPr>
        <w:tabs>
          <w:tab w:val="left" w:pos="11520"/>
        </w:tabs>
        <w:spacing w:after="120"/>
        <w:jc w:val="center"/>
        <w:rPr>
          <w:rFonts w:ascii="Arial" w:hAnsi="Arial"/>
          <w:b/>
          <w:bCs/>
          <w:sz w:val="40"/>
          <w:szCs w:val="40"/>
        </w:rPr>
      </w:pPr>
      <w:r w:rsidRPr="00E76453">
        <w:rPr>
          <w:rFonts w:ascii="Arial" w:hAnsi="Arial"/>
          <w:b/>
          <w:bCs/>
          <w:sz w:val="40"/>
          <w:szCs w:val="40"/>
        </w:rPr>
        <w:t>Koshish-Milap Trust</w:t>
      </w:r>
    </w:p>
    <w:p w:rsidR="00EF2AE4" w:rsidRPr="00E76453" w:rsidRDefault="00EF2AE4" w:rsidP="00E85E07">
      <w:pPr>
        <w:tabs>
          <w:tab w:val="left" w:pos="11520"/>
        </w:tabs>
        <w:jc w:val="center"/>
        <w:rPr>
          <w:rFonts w:ascii="Arial" w:hAnsi="Arial"/>
          <w:b/>
          <w:bCs/>
          <w:i/>
          <w:iCs/>
          <w:sz w:val="18"/>
          <w:szCs w:val="18"/>
        </w:rPr>
      </w:pPr>
      <w:r>
        <w:rPr>
          <w:rFonts w:ascii="Arial" w:hAnsi="Arial"/>
          <w:b/>
          <w:bCs/>
          <w:i/>
          <w:iCs/>
          <w:sz w:val="18"/>
          <w:szCs w:val="18"/>
        </w:rPr>
        <w:t>4</w:t>
      </w:r>
      <w:r w:rsidRPr="00D94428">
        <w:rPr>
          <w:rFonts w:ascii="Arial" w:hAnsi="Arial"/>
          <w:b/>
          <w:bCs/>
          <w:i/>
          <w:iCs/>
          <w:sz w:val="18"/>
          <w:szCs w:val="18"/>
          <w:vertAlign w:val="superscript"/>
        </w:rPr>
        <w:t>th</w:t>
      </w:r>
      <w:r w:rsidRPr="00E76453">
        <w:rPr>
          <w:rFonts w:ascii="Arial" w:hAnsi="Arial"/>
          <w:b/>
          <w:bCs/>
          <w:i/>
          <w:iCs/>
          <w:sz w:val="18"/>
          <w:szCs w:val="18"/>
        </w:rPr>
        <w:t xml:space="preserve"> year of</w:t>
      </w:r>
      <w:r w:rsidRPr="00E76453">
        <w:rPr>
          <w:rFonts w:ascii="Arial" w:hAnsi="Arial"/>
          <w:b/>
          <w:bCs/>
          <w:i/>
          <w:iCs/>
          <w:color w:val="FF6600"/>
          <w:sz w:val="18"/>
          <w:szCs w:val="18"/>
        </w:rPr>
        <w:t xml:space="preserve"> </w:t>
      </w:r>
      <w:r w:rsidRPr="00E76453">
        <w:rPr>
          <w:rFonts w:ascii="Arial" w:hAnsi="Arial"/>
          <w:b/>
          <w:bCs/>
          <w:i/>
          <w:iCs/>
          <w:sz w:val="18"/>
          <w:szCs w:val="18"/>
        </w:rPr>
        <w:t xml:space="preserve">Dedication for </w:t>
      </w:r>
    </w:p>
    <w:p w:rsidR="00EF2AE4" w:rsidRPr="00E76453" w:rsidRDefault="00EF2AE4" w:rsidP="004C701C">
      <w:pPr>
        <w:tabs>
          <w:tab w:val="left" w:pos="11520"/>
        </w:tabs>
        <w:spacing w:after="120"/>
        <w:jc w:val="center"/>
        <w:rPr>
          <w:rFonts w:ascii="Arial" w:hAnsi="Arial" w:cs="Shruti"/>
          <w:b/>
          <w:bCs/>
          <w:i/>
          <w:iCs/>
          <w:sz w:val="18"/>
          <w:szCs w:val="18"/>
          <w:lang w:bidi="gu-IN"/>
        </w:rPr>
      </w:pPr>
      <w:r w:rsidRPr="00E76453">
        <w:rPr>
          <w:rFonts w:ascii="Arial" w:hAnsi="Arial"/>
          <w:b/>
          <w:bCs/>
          <w:i/>
          <w:iCs/>
          <w:sz w:val="18"/>
          <w:szCs w:val="18"/>
        </w:rPr>
        <w:t xml:space="preserve">Education, </w:t>
      </w:r>
      <w:r w:rsidRPr="00E76453">
        <w:rPr>
          <w:rFonts w:ascii="Arial" w:hAnsi="Arial" w:cs="Shruti"/>
          <w:b/>
          <w:bCs/>
          <w:i/>
          <w:iCs/>
          <w:sz w:val="18"/>
          <w:szCs w:val="18"/>
          <w:lang w:bidi="gu-IN"/>
        </w:rPr>
        <w:t>Health &amp; Knowledge sharing</w:t>
      </w:r>
    </w:p>
    <w:p w:rsidR="00EF2AE4" w:rsidRDefault="00EF2AE4" w:rsidP="00275F5A">
      <w:pPr>
        <w:tabs>
          <w:tab w:val="left" w:pos="11520"/>
        </w:tabs>
        <w:spacing w:after="60"/>
        <w:jc w:val="center"/>
        <w:rPr>
          <w:rFonts w:ascii="Arial" w:hAnsi="Arial"/>
          <w:b/>
          <w:bCs/>
          <w:sz w:val="14"/>
          <w:szCs w:val="14"/>
          <w:lang w:val="sv-SE"/>
        </w:rPr>
      </w:pPr>
    </w:p>
    <w:p w:rsidR="00EF2AE4" w:rsidRDefault="00EF2AE4" w:rsidP="00275F5A">
      <w:pPr>
        <w:tabs>
          <w:tab w:val="left" w:pos="11520"/>
        </w:tabs>
        <w:spacing w:after="60"/>
        <w:jc w:val="center"/>
        <w:rPr>
          <w:rFonts w:ascii="Arial" w:hAnsi="Arial"/>
          <w:b/>
          <w:bCs/>
          <w:sz w:val="14"/>
          <w:szCs w:val="14"/>
          <w:lang w:val="sv-SE"/>
        </w:rPr>
      </w:pPr>
    </w:p>
    <w:p w:rsidR="00EF2AE4" w:rsidRDefault="00EF2AE4" w:rsidP="00275F5A">
      <w:pPr>
        <w:tabs>
          <w:tab w:val="left" w:pos="11520"/>
        </w:tabs>
        <w:spacing w:after="60"/>
        <w:jc w:val="center"/>
        <w:rPr>
          <w:rFonts w:ascii="Arial" w:hAnsi="Arial"/>
          <w:b/>
          <w:bCs/>
          <w:sz w:val="14"/>
          <w:szCs w:val="14"/>
          <w:lang w:val="sv-SE"/>
        </w:rPr>
      </w:pPr>
    </w:p>
    <w:p w:rsidR="00EF2AE4" w:rsidRDefault="00EF2AE4" w:rsidP="00275F5A">
      <w:pPr>
        <w:tabs>
          <w:tab w:val="left" w:pos="11520"/>
        </w:tabs>
        <w:spacing w:after="60"/>
        <w:jc w:val="center"/>
        <w:rPr>
          <w:rFonts w:ascii="Arial" w:hAnsi="Arial"/>
          <w:b/>
          <w:bCs/>
          <w:sz w:val="14"/>
          <w:szCs w:val="14"/>
          <w:lang w:val="sv-SE"/>
        </w:rPr>
      </w:pPr>
    </w:p>
    <w:p w:rsidR="00EF2AE4" w:rsidRPr="00E76453" w:rsidRDefault="00EF2AE4" w:rsidP="00275F5A">
      <w:pPr>
        <w:tabs>
          <w:tab w:val="left" w:pos="11520"/>
        </w:tabs>
        <w:spacing w:after="60"/>
        <w:jc w:val="center"/>
        <w:rPr>
          <w:rFonts w:ascii="Arial" w:hAnsi="Arial" w:cs="Arial"/>
          <w:sz w:val="18"/>
          <w:szCs w:val="18"/>
          <w:lang w:val="sv-SE" w:bidi="gu-IN"/>
        </w:rPr>
      </w:pPr>
      <w:r w:rsidRPr="0056409D">
        <w:rPr>
          <w:rFonts w:ascii="Arial" w:hAnsi="Arial" w:cs="Arial"/>
          <w:b/>
          <w:bCs/>
          <w:i/>
          <w:iCs/>
          <w:sz w:val="18"/>
          <w:szCs w:val="18"/>
          <w:lang w:val="sv-SE"/>
        </w:rPr>
        <w:t>Office:</w:t>
      </w:r>
      <w:r w:rsidRPr="00E76453">
        <w:rPr>
          <w:rFonts w:ascii="Arial" w:hAnsi="Arial" w:cs="Arial"/>
          <w:sz w:val="18"/>
          <w:szCs w:val="18"/>
          <w:lang w:val="sv-SE"/>
        </w:rPr>
        <w:t xml:space="preserve"> 10 Ganga Park, Inside Pashabhai Park</w:t>
      </w:r>
      <w:r w:rsidRPr="00E76453">
        <w:rPr>
          <w:rFonts w:ascii="Arial" w:hAnsi="Arial" w:cs="Arial"/>
          <w:sz w:val="18"/>
          <w:szCs w:val="18"/>
          <w:lang w:val="sv-SE" w:bidi="gu-IN"/>
        </w:rPr>
        <w:t>, Vadodara-390007</w:t>
      </w:r>
      <w:r w:rsidR="002F515D">
        <w:rPr>
          <w:rFonts w:ascii="Arial" w:hAnsi="Arial" w:cs="Arial"/>
          <w:sz w:val="18"/>
          <w:szCs w:val="18"/>
          <w:lang w:val="sv-SE" w:bidi="gu-IN"/>
        </w:rPr>
        <w:t>,</w:t>
      </w:r>
    </w:p>
    <w:p w:rsidR="00EF2AE4" w:rsidRPr="00E76453" w:rsidRDefault="00EF2AE4" w:rsidP="00275F5A">
      <w:pPr>
        <w:tabs>
          <w:tab w:val="left" w:pos="11520"/>
        </w:tabs>
        <w:spacing w:after="60"/>
        <w:jc w:val="center"/>
        <w:rPr>
          <w:rFonts w:ascii="Arial" w:hAnsi="Arial" w:cs="Arial"/>
          <w:sz w:val="18"/>
          <w:szCs w:val="18"/>
        </w:rPr>
      </w:pPr>
      <w:r w:rsidRPr="00E76453">
        <w:rPr>
          <w:rFonts w:ascii="Arial" w:hAnsi="Arial" w:cs="Arial"/>
          <w:b/>
          <w:bCs/>
          <w:i/>
          <w:iCs/>
          <w:sz w:val="18"/>
          <w:szCs w:val="18"/>
        </w:rPr>
        <w:t>Phone:</w:t>
      </w:r>
      <w:r w:rsidRPr="00E76453">
        <w:rPr>
          <w:rFonts w:ascii="Arial" w:hAnsi="Arial" w:cs="Arial"/>
          <w:sz w:val="18"/>
          <w:szCs w:val="18"/>
        </w:rPr>
        <w:t xml:space="preserve">  0265-2334041</w:t>
      </w:r>
    </w:p>
    <w:p w:rsidR="00EF2AE4" w:rsidRPr="00E76453" w:rsidRDefault="00EF2AE4" w:rsidP="00275F5A">
      <w:pPr>
        <w:tabs>
          <w:tab w:val="left" w:pos="11520"/>
        </w:tabs>
        <w:spacing w:after="60"/>
        <w:jc w:val="center"/>
        <w:rPr>
          <w:rFonts w:ascii="Arial" w:hAnsi="Arial" w:cs="Arial"/>
          <w:sz w:val="18"/>
          <w:szCs w:val="18"/>
        </w:rPr>
      </w:pPr>
      <w:r>
        <w:rPr>
          <w:rFonts w:ascii="Arial" w:hAnsi="Arial" w:cs="Arial"/>
          <w:b/>
          <w:bCs/>
          <w:i/>
          <w:iCs/>
          <w:sz w:val="18"/>
          <w:szCs w:val="18"/>
        </w:rPr>
        <w:t>E</w:t>
      </w:r>
      <w:r w:rsidRPr="00E76453">
        <w:rPr>
          <w:rFonts w:ascii="Arial" w:hAnsi="Arial" w:cs="Arial"/>
          <w:b/>
          <w:bCs/>
          <w:i/>
          <w:iCs/>
          <w:sz w:val="18"/>
          <w:szCs w:val="18"/>
        </w:rPr>
        <w:t>-mail:</w:t>
      </w:r>
      <w:r w:rsidRPr="00E76453">
        <w:rPr>
          <w:rFonts w:ascii="Arial" w:hAnsi="Arial" w:cs="Arial"/>
          <w:sz w:val="18"/>
          <w:szCs w:val="18"/>
        </w:rPr>
        <w:t xml:space="preserve"> </w:t>
      </w:r>
      <w:hyperlink r:id="rId6" w:history="1">
        <w:r w:rsidRPr="00FE693E">
          <w:rPr>
            <w:rStyle w:val="Hyperlink"/>
            <w:rFonts w:ascii="Arial" w:hAnsi="Arial" w:cs="Arial"/>
            <w:color w:val="auto"/>
            <w:sz w:val="18"/>
            <w:szCs w:val="18"/>
            <w:u w:val="none"/>
          </w:rPr>
          <w:t>koshishmilap@yahoo.com</w:t>
        </w:r>
      </w:hyperlink>
      <w:r w:rsidR="002F515D">
        <w:t>,</w:t>
      </w:r>
      <w:r w:rsidRPr="00E76453">
        <w:rPr>
          <w:rFonts w:ascii="Arial" w:hAnsi="Arial" w:cs="Arial"/>
          <w:sz w:val="18"/>
          <w:szCs w:val="18"/>
        </w:rPr>
        <w:t xml:space="preserve"> </w:t>
      </w:r>
    </w:p>
    <w:p w:rsidR="00EF2AE4" w:rsidRPr="00E76453" w:rsidRDefault="00EF2AE4" w:rsidP="00275F5A">
      <w:pPr>
        <w:tabs>
          <w:tab w:val="left" w:pos="11520"/>
        </w:tabs>
        <w:spacing w:after="60"/>
        <w:jc w:val="center"/>
        <w:rPr>
          <w:rFonts w:ascii="Arial" w:hAnsi="Arial" w:cs="Arial"/>
          <w:sz w:val="18"/>
          <w:szCs w:val="18"/>
          <w:lang w:bidi="gu-IN"/>
        </w:rPr>
      </w:pPr>
      <w:r w:rsidRPr="00E76453">
        <w:rPr>
          <w:rFonts w:ascii="Arial" w:hAnsi="Arial" w:cs="Arial"/>
          <w:b/>
          <w:bCs/>
          <w:i/>
          <w:iCs/>
          <w:sz w:val="18"/>
          <w:szCs w:val="18"/>
          <w:lang w:bidi="gu-IN"/>
        </w:rPr>
        <w:t>Web:</w:t>
      </w:r>
      <w:r w:rsidRPr="00E76453">
        <w:rPr>
          <w:rFonts w:ascii="Arial" w:hAnsi="Arial" w:cs="Arial"/>
          <w:sz w:val="18"/>
          <w:szCs w:val="18"/>
          <w:lang w:bidi="gu-IN"/>
        </w:rPr>
        <w:t xml:space="preserve"> </w:t>
      </w:r>
      <w:hyperlink r:id="rId7" w:history="1">
        <w:r w:rsidRPr="00FE693E">
          <w:rPr>
            <w:rStyle w:val="Hyperlink"/>
            <w:rFonts w:ascii="Arial" w:hAnsi="Arial" w:cs="Arial"/>
            <w:color w:val="auto"/>
            <w:sz w:val="18"/>
            <w:szCs w:val="18"/>
            <w:u w:val="none"/>
            <w:lang w:bidi="gu-IN"/>
          </w:rPr>
          <w:t>www.koshish-milap.org</w:t>
        </w:r>
      </w:hyperlink>
    </w:p>
    <w:p w:rsidR="00EF2AE4" w:rsidRPr="009B3B62" w:rsidRDefault="00EF2AE4" w:rsidP="00275F5A">
      <w:pPr>
        <w:tabs>
          <w:tab w:val="left" w:pos="11520"/>
        </w:tabs>
        <w:spacing w:after="60"/>
        <w:jc w:val="center"/>
        <w:rPr>
          <w:rFonts w:ascii="Arial" w:hAnsi="Arial" w:cs="Arial"/>
          <w:b/>
          <w:bCs/>
          <w:i/>
          <w:iCs/>
          <w:sz w:val="18"/>
          <w:szCs w:val="18"/>
          <w:lang w:bidi="gu-IN"/>
        </w:rPr>
      </w:pPr>
      <w:r w:rsidRPr="009B3B62">
        <w:rPr>
          <w:rFonts w:ascii="Arial" w:hAnsi="Arial" w:cs="Arial"/>
          <w:b/>
          <w:bCs/>
          <w:i/>
          <w:iCs/>
          <w:sz w:val="18"/>
          <w:szCs w:val="18"/>
          <w:lang w:bidi="gu-IN"/>
        </w:rPr>
        <w:t xml:space="preserve">Education Support Centre &amp; Clinic: </w:t>
      </w:r>
    </w:p>
    <w:p w:rsidR="00EF2AE4" w:rsidRPr="0056409D" w:rsidRDefault="002F515D" w:rsidP="00275F5A">
      <w:pPr>
        <w:tabs>
          <w:tab w:val="left" w:pos="11520"/>
        </w:tabs>
        <w:spacing w:after="60"/>
        <w:jc w:val="center"/>
        <w:rPr>
          <w:rFonts w:ascii="Arial" w:hAnsi="Arial" w:cs="Arial"/>
          <w:sz w:val="18"/>
          <w:szCs w:val="18"/>
          <w:lang w:bidi="gu-IN"/>
        </w:rPr>
      </w:pPr>
      <w:r>
        <w:rPr>
          <w:rFonts w:ascii="Arial" w:hAnsi="Arial" w:cs="Arial"/>
          <w:sz w:val="18"/>
          <w:szCs w:val="18"/>
          <w:lang w:bidi="gu-IN"/>
        </w:rPr>
        <w:t>MujM</w:t>
      </w:r>
      <w:r w:rsidR="00EF2AE4" w:rsidRPr="0056409D">
        <w:rPr>
          <w:rFonts w:ascii="Arial" w:hAnsi="Arial" w:cs="Arial"/>
          <w:sz w:val="18"/>
          <w:szCs w:val="18"/>
          <w:lang w:bidi="gu-IN"/>
        </w:rPr>
        <w:t xml:space="preserve">ahuda Slum, Near Akshar Chawk, </w:t>
      </w:r>
    </w:p>
    <w:p w:rsidR="00EF2AE4" w:rsidRPr="0056409D" w:rsidRDefault="00EF2AE4" w:rsidP="00275F5A">
      <w:pPr>
        <w:tabs>
          <w:tab w:val="left" w:pos="11520"/>
        </w:tabs>
        <w:spacing w:after="60"/>
        <w:jc w:val="center"/>
        <w:rPr>
          <w:rFonts w:ascii="Arial" w:hAnsi="Arial" w:cs="Arial"/>
          <w:sz w:val="18"/>
          <w:szCs w:val="18"/>
          <w:lang w:bidi="gu-IN"/>
        </w:rPr>
      </w:pPr>
      <w:r w:rsidRPr="0056409D">
        <w:rPr>
          <w:rFonts w:ascii="Arial" w:hAnsi="Arial" w:cs="Arial"/>
          <w:sz w:val="18"/>
          <w:szCs w:val="18"/>
          <w:lang w:bidi="gu-IN"/>
        </w:rPr>
        <w:t>Vadodara-390020, India</w:t>
      </w:r>
    </w:p>
    <w:p w:rsidR="00EF2AE4" w:rsidRDefault="00EF2AE4" w:rsidP="00E85E07">
      <w:pPr>
        <w:tabs>
          <w:tab w:val="left" w:pos="11520"/>
        </w:tabs>
        <w:spacing w:before="120" w:after="120"/>
        <w:jc w:val="center"/>
        <w:rPr>
          <w:rFonts w:ascii="Arial" w:hAnsi="Arial" w:cs="Shruti"/>
          <w:b/>
          <w:bCs/>
          <w:i/>
          <w:iCs/>
          <w:sz w:val="20"/>
          <w:szCs w:val="20"/>
          <w:lang w:bidi="gu-IN"/>
        </w:rPr>
      </w:pPr>
    </w:p>
    <w:p w:rsidR="00EF2AE4" w:rsidRDefault="00EF2AE4" w:rsidP="00E85E07">
      <w:pPr>
        <w:tabs>
          <w:tab w:val="left" w:pos="11520"/>
        </w:tabs>
        <w:spacing w:before="120" w:after="120"/>
        <w:jc w:val="center"/>
        <w:rPr>
          <w:rFonts w:ascii="Arial" w:hAnsi="Arial" w:cs="Shruti"/>
          <w:b/>
          <w:bCs/>
          <w:i/>
          <w:iCs/>
          <w:sz w:val="20"/>
          <w:szCs w:val="20"/>
          <w:lang w:bidi="gu-IN"/>
        </w:rPr>
      </w:pPr>
    </w:p>
    <w:p w:rsidR="00EF2AE4" w:rsidRPr="00E76453" w:rsidRDefault="00EF2AE4" w:rsidP="00E85E07">
      <w:pPr>
        <w:tabs>
          <w:tab w:val="left" w:pos="11520"/>
        </w:tabs>
        <w:spacing w:before="120" w:after="120"/>
        <w:jc w:val="center"/>
        <w:rPr>
          <w:rFonts w:ascii="Arial" w:hAnsi="Arial" w:cs="Shruti"/>
          <w:b/>
          <w:bCs/>
          <w:i/>
          <w:iCs/>
          <w:sz w:val="18"/>
          <w:szCs w:val="18"/>
          <w:lang w:bidi="gu-IN"/>
        </w:rPr>
      </w:pPr>
      <w:r w:rsidRPr="00E76453">
        <w:rPr>
          <w:rFonts w:ascii="Arial" w:hAnsi="Arial" w:cs="Shruti"/>
          <w:b/>
          <w:bCs/>
          <w:i/>
          <w:iCs/>
          <w:sz w:val="18"/>
          <w:szCs w:val="18"/>
          <w:lang w:bidi="gu-IN"/>
        </w:rPr>
        <w:t>Our Mission is to:</w:t>
      </w:r>
    </w:p>
    <w:p w:rsidR="00EF2AE4" w:rsidRPr="00E76453" w:rsidRDefault="00EF2AE4" w:rsidP="004C701C">
      <w:pPr>
        <w:tabs>
          <w:tab w:val="left" w:pos="11520"/>
        </w:tabs>
        <w:spacing w:after="120"/>
        <w:jc w:val="center"/>
        <w:rPr>
          <w:rFonts w:ascii="Arial" w:hAnsi="Arial" w:cs="Shruti"/>
          <w:b/>
          <w:bCs/>
          <w:sz w:val="18"/>
          <w:szCs w:val="18"/>
          <w:lang w:bidi="gu-IN"/>
        </w:rPr>
      </w:pPr>
      <w:r w:rsidRPr="00E76453">
        <w:rPr>
          <w:rFonts w:ascii="Arial" w:hAnsi="Arial" w:cs="Shruti"/>
          <w:b/>
          <w:bCs/>
          <w:sz w:val="18"/>
          <w:szCs w:val="18"/>
          <w:lang w:bidi="gu-IN"/>
        </w:rPr>
        <w:t>Serve the needy,</w:t>
      </w:r>
      <w:r w:rsidRPr="00E76453">
        <w:rPr>
          <w:rFonts w:ascii="Arial" w:hAnsi="Arial" w:cs="Shruti"/>
          <w:b/>
          <w:bCs/>
          <w:sz w:val="18"/>
          <w:szCs w:val="18"/>
          <w:lang w:bidi="gu-IN"/>
        </w:rPr>
        <w:br/>
        <w:t>Identify the root causes of their suffering, and</w:t>
      </w:r>
      <w:r w:rsidRPr="00E76453">
        <w:rPr>
          <w:rFonts w:ascii="Arial" w:hAnsi="Arial" w:cs="Shruti"/>
          <w:b/>
          <w:bCs/>
          <w:sz w:val="18"/>
          <w:szCs w:val="18"/>
          <w:lang w:bidi="gu-IN"/>
        </w:rPr>
        <w:br/>
        <w:t>Endeavour to lead them towards self-sufficiency.</w:t>
      </w:r>
    </w:p>
    <w:p w:rsidR="00EF2AE4" w:rsidRDefault="00EF2AE4" w:rsidP="004C701C">
      <w:pPr>
        <w:tabs>
          <w:tab w:val="left" w:pos="11520"/>
        </w:tabs>
        <w:spacing w:after="120"/>
        <w:jc w:val="both"/>
        <w:rPr>
          <w:rFonts w:ascii="Arial" w:hAnsi="Arial" w:cs="Arial"/>
          <w:sz w:val="16"/>
          <w:szCs w:val="16"/>
        </w:rPr>
      </w:pPr>
    </w:p>
    <w:p w:rsidR="00EF2AE4" w:rsidRDefault="00EF2AE4" w:rsidP="004C701C">
      <w:pPr>
        <w:tabs>
          <w:tab w:val="left" w:pos="11520"/>
        </w:tabs>
        <w:spacing w:after="120"/>
        <w:jc w:val="both"/>
        <w:rPr>
          <w:rFonts w:ascii="Arial" w:hAnsi="Arial" w:cs="Arial"/>
          <w:sz w:val="16"/>
          <w:szCs w:val="16"/>
        </w:rPr>
      </w:pPr>
    </w:p>
    <w:p w:rsidR="00EF2AE4" w:rsidRDefault="00EF2AE4" w:rsidP="004C701C">
      <w:pPr>
        <w:tabs>
          <w:tab w:val="left" w:pos="11520"/>
        </w:tabs>
        <w:spacing w:after="120"/>
        <w:jc w:val="both"/>
        <w:rPr>
          <w:rFonts w:ascii="Arial" w:hAnsi="Arial" w:cs="Arial"/>
          <w:sz w:val="16"/>
          <w:szCs w:val="16"/>
        </w:rPr>
      </w:pPr>
    </w:p>
    <w:p w:rsidR="00EF2AE4" w:rsidRDefault="00EF2AE4" w:rsidP="004C701C">
      <w:pPr>
        <w:tabs>
          <w:tab w:val="left" w:pos="11520"/>
        </w:tabs>
        <w:spacing w:after="120"/>
        <w:jc w:val="both"/>
        <w:rPr>
          <w:rFonts w:ascii="Arial" w:hAnsi="Arial" w:cs="Arial"/>
          <w:sz w:val="16"/>
          <w:szCs w:val="16"/>
        </w:rPr>
      </w:pPr>
    </w:p>
    <w:p w:rsidR="00EF2AE4" w:rsidRDefault="00EF2AE4" w:rsidP="004C701C">
      <w:pPr>
        <w:tabs>
          <w:tab w:val="left" w:pos="11520"/>
        </w:tabs>
        <w:spacing w:after="120"/>
        <w:jc w:val="both"/>
        <w:rPr>
          <w:rFonts w:ascii="Arial" w:hAnsi="Arial" w:cs="Arial"/>
          <w:sz w:val="16"/>
          <w:szCs w:val="16"/>
        </w:rPr>
      </w:pPr>
    </w:p>
    <w:p w:rsidR="00EF2AE4" w:rsidRPr="00E76453" w:rsidRDefault="00EF2AE4" w:rsidP="00E76453">
      <w:pPr>
        <w:spacing w:before="60" w:after="60" w:line="192" w:lineRule="auto"/>
        <w:jc w:val="center"/>
        <w:rPr>
          <w:rFonts w:ascii="Arial" w:hAnsi="Arial"/>
          <w:sz w:val="18"/>
          <w:szCs w:val="18"/>
        </w:rPr>
      </w:pPr>
      <w:r w:rsidRPr="00E76453">
        <w:rPr>
          <w:rFonts w:ascii="Arial" w:hAnsi="Arial"/>
          <w:sz w:val="18"/>
          <w:szCs w:val="18"/>
        </w:rPr>
        <w:t>Public</w:t>
      </w:r>
      <w:r>
        <w:rPr>
          <w:rFonts w:ascii="Arial" w:hAnsi="Arial"/>
          <w:sz w:val="18"/>
          <w:szCs w:val="18"/>
        </w:rPr>
        <w:t xml:space="preserve"> Trust Reg. No. E/7429/Vadodara</w:t>
      </w:r>
    </w:p>
    <w:p w:rsidR="00EF2AE4" w:rsidRPr="00E76453" w:rsidRDefault="00EF2AE4" w:rsidP="00E76453">
      <w:pPr>
        <w:spacing w:after="60" w:line="192" w:lineRule="auto"/>
        <w:jc w:val="center"/>
        <w:rPr>
          <w:rFonts w:ascii="Arial" w:hAnsi="Arial"/>
          <w:sz w:val="18"/>
          <w:szCs w:val="18"/>
        </w:rPr>
      </w:pPr>
      <w:r>
        <w:rPr>
          <w:rFonts w:ascii="Arial" w:hAnsi="Arial"/>
          <w:sz w:val="18"/>
          <w:szCs w:val="18"/>
        </w:rPr>
        <w:t>PAN No. AABTK7478B</w:t>
      </w:r>
    </w:p>
    <w:p w:rsidR="00EF2AE4" w:rsidRPr="00E76453" w:rsidRDefault="00EF2AE4" w:rsidP="00E76453">
      <w:pPr>
        <w:spacing w:after="60" w:line="192" w:lineRule="auto"/>
        <w:jc w:val="center"/>
        <w:rPr>
          <w:sz w:val="18"/>
          <w:szCs w:val="18"/>
        </w:rPr>
      </w:pPr>
      <w:r w:rsidRPr="00E76453">
        <w:rPr>
          <w:rFonts w:ascii="Arial" w:hAnsi="Arial" w:cs="Shruti"/>
          <w:sz w:val="18"/>
          <w:szCs w:val="18"/>
          <w:lang w:bidi="gu-IN"/>
        </w:rPr>
        <w:t>Donation to Koshish-Milap Trust is tax exempt under section 80-G (5) of Indian Income Tax Act, Certificate No. 80G/(52/08)2010-11</w:t>
      </w:r>
    </w:p>
    <w:p w:rsidR="00EF2AE4" w:rsidRPr="00C61B74" w:rsidRDefault="00EF2AE4" w:rsidP="00D03145">
      <w:pPr>
        <w:tabs>
          <w:tab w:val="left" w:pos="11520"/>
        </w:tabs>
        <w:spacing w:after="60"/>
        <w:jc w:val="both"/>
        <w:rPr>
          <w:rFonts w:ascii="Arial" w:hAnsi="Arial" w:cs="Arial"/>
          <w:b/>
          <w:bCs/>
          <w:sz w:val="28"/>
          <w:szCs w:val="28"/>
        </w:rPr>
      </w:pPr>
      <w:r w:rsidRPr="00C61B74">
        <w:rPr>
          <w:rFonts w:ascii="Arial" w:hAnsi="Arial" w:cs="Arial"/>
          <w:b/>
          <w:bCs/>
          <w:sz w:val="28"/>
          <w:szCs w:val="28"/>
        </w:rPr>
        <w:lastRenderedPageBreak/>
        <w:t>Back</w:t>
      </w:r>
      <w:r>
        <w:rPr>
          <w:rFonts w:ascii="Arial" w:hAnsi="Arial" w:cs="Arial"/>
          <w:b/>
          <w:bCs/>
          <w:sz w:val="28"/>
          <w:szCs w:val="28"/>
        </w:rPr>
        <w:t>g</w:t>
      </w:r>
      <w:r w:rsidRPr="00C61B74">
        <w:rPr>
          <w:rFonts w:ascii="Arial" w:hAnsi="Arial" w:cs="Arial"/>
          <w:b/>
          <w:bCs/>
          <w:sz w:val="28"/>
          <w:szCs w:val="28"/>
        </w:rPr>
        <w:t>round</w:t>
      </w:r>
    </w:p>
    <w:p w:rsidR="00EF2AE4" w:rsidRDefault="00EF2AE4" w:rsidP="00D03145">
      <w:pPr>
        <w:tabs>
          <w:tab w:val="left" w:pos="11520"/>
        </w:tabs>
        <w:spacing w:after="60"/>
        <w:jc w:val="both"/>
        <w:rPr>
          <w:rFonts w:ascii="Arial" w:hAnsi="Arial" w:cs="Arial"/>
          <w:sz w:val="17"/>
          <w:szCs w:val="17"/>
        </w:rPr>
      </w:pPr>
      <w:r w:rsidRPr="00C61B74">
        <w:rPr>
          <w:rFonts w:ascii="Arial" w:hAnsi="Arial" w:cs="Arial"/>
          <w:sz w:val="17"/>
          <w:szCs w:val="17"/>
        </w:rPr>
        <w:t xml:space="preserve">Koshish-Milap Trust has completed </w:t>
      </w:r>
      <w:r>
        <w:rPr>
          <w:rFonts w:ascii="Arial" w:hAnsi="Arial" w:cs="Arial"/>
          <w:sz w:val="17"/>
          <w:szCs w:val="17"/>
        </w:rPr>
        <w:t>three</w:t>
      </w:r>
      <w:r w:rsidRPr="00C61B74">
        <w:rPr>
          <w:rFonts w:ascii="Arial" w:hAnsi="Arial" w:cs="Arial"/>
          <w:sz w:val="17"/>
          <w:szCs w:val="17"/>
        </w:rPr>
        <w:t xml:space="preserve"> years of </w:t>
      </w:r>
      <w:r>
        <w:rPr>
          <w:rFonts w:ascii="Arial" w:hAnsi="Arial" w:cs="Arial"/>
          <w:sz w:val="17"/>
          <w:szCs w:val="17"/>
        </w:rPr>
        <w:t>serving the needy Mujm</w:t>
      </w:r>
      <w:r w:rsidRPr="00C61B74">
        <w:rPr>
          <w:rFonts w:ascii="Arial" w:hAnsi="Arial" w:cs="Arial"/>
          <w:sz w:val="17"/>
          <w:szCs w:val="17"/>
        </w:rPr>
        <w:t xml:space="preserve">ahuda slum population of Vadodara by providing affordable quality education and healthcare. </w:t>
      </w:r>
      <w:r>
        <w:rPr>
          <w:rFonts w:ascii="Arial" w:hAnsi="Arial" w:cs="Arial"/>
          <w:sz w:val="17"/>
          <w:szCs w:val="17"/>
        </w:rPr>
        <w:t xml:space="preserve">The third activity involves creating </w:t>
      </w:r>
      <w:r w:rsidRPr="00C61B74">
        <w:rPr>
          <w:rFonts w:ascii="Arial" w:hAnsi="Arial" w:cs="Arial"/>
          <w:sz w:val="17"/>
          <w:szCs w:val="17"/>
        </w:rPr>
        <w:t xml:space="preserve">a Knowledge Sharing Platform for the </w:t>
      </w:r>
      <w:r>
        <w:rPr>
          <w:rFonts w:ascii="Arial" w:hAnsi="Arial" w:cs="Arial"/>
          <w:sz w:val="17"/>
          <w:szCs w:val="17"/>
        </w:rPr>
        <w:t>Non Government Organizations (</w:t>
      </w:r>
      <w:r w:rsidRPr="00C61B74">
        <w:rPr>
          <w:rFonts w:ascii="Arial" w:hAnsi="Arial" w:cs="Arial"/>
          <w:sz w:val="17"/>
          <w:szCs w:val="17"/>
        </w:rPr>
        <w:t>NGOs</w:t>
      </w:r>
      <w:r>
        <w:rPr>
          <w:rFonts w:ascii="Arial" w:hAnsi="Arial" w:cs="Arial"/>
          <w:sz w:val="17"/>
          <w:szCs w:val="17"/>
        </w:rPr>
        <w:t>) of India</w:t>
      </w:r>
      <w:r w:rsidRPr="00C61B74">
        <w:rPr>
          <w:rFonts w:ascii="Arial" w:hAnsi="Arial" w:cs="Arial"/>
          <w:sz w:val="17"/>
          <w:szCs w:val="17"/>
        </w:rPr>
        <w:t xml:space="preserve">. </w:t>
      </w:r>
    </w:p>
    <w:p w:rsidR="00EF2AE4" w:rsidRDefault="00EF2AE4" w:rsidP="00D03145">
      <w:pPr>
        <w:tabs>
          <w:tab w:val="left" w:pos="11520"/>
        </w:tabs>
        <w:spacing w:after="60"/>
        <w:jc w:val="both"/>
        <w:rPr>
          <w:rFonts w:ascii="Arial" w:hAnsi="Arial" w:cs="Arial"/>
          <w:sz w:val="17"/>
          <w:szCs w:val="17"/>
        </w:rPr>
      </w:pPr>
    </w:p>
    <w:p w:rsidR="00EF2AE4" w:rsidRPr="005B7991" w:rsidRDefault="00EF2AE4" w:rsidP="00D03145">
      <w:pPr>
        <w:tabs>
          <w:tab w:val="left" w:pos="11520"/>
        </w:tabs>
        <w:spacing w:after="60"/>
        <w:jc w:val="both"/>
        <w:rPr>
          <w:rFonts w:ascii="Arial" w:hAnsi="Arial" w:cs="Arial"/>
          <w:b/>
          <w:bCs/>
          <w:sz w:val="28"/>
          <w:szCs w:val="28"/>
        </w:rPr>
      </w:pPr>
      <w:r w:rsidRPr="005B7991">
        <w:rPr>
          <w:rFonts w:ascii="Arial" w:hAnsi="Arial" w:cs="Arial"/>
          <w:b/>
          <w:bCs/>
          <w:sz w:val="28"/>
          <w:szCs w:val="28"/>
        </w:rPr>
        <w:t xml:space="preserve">Providing quality education to the needy slum population </w:t>
      </w:r>
    </w:p>
    <w:p w:rsidR="00EF2AE4" w:rsidRPr="000002E5" w:rsidRDefault="00EF2AE4" w:rsidP="00D03145">
      <w:pPr>
        <w:tabs>
          <w:tab w:val="left" w:pos="11520"/>
        </w:tabs>
        <w:spacing w:after="60"/>
        <w:jc w:val="both"/>
        <w:rPr>
          <w:rFonts w:ascii="Arial" w:hAnsi="Arial" w:cs="Arial"/>
          <w:sz w:val="20"/>
          <w:szCs w:val="20"/>
        </w:rPr>
      </w:pPr>
      <w:r w:rsidRPr="000002E5">
        <w:rPr>
          <w:rFonts w:ascii="Arial" w:hAnsi="Arial" w:cs="Arial"/>
          <w:b/>
          <w:bCs/>
          <w:i/>
          <w:iCs/>
          <w:sz w:val="20"/>
          <w:szCs w:val="20"/>
        </w:rPr>
        <w:t>Formal Education:</w:t>
      </w:r>
      <w:r w:rsidRPr="000002E5">
        <w:rPr>
          <w:rFonts w:ascii="Arial" w:hAnsi="Arial" w:cs="Arial"/>
          <w:sz w:val="20"/>
          <w:szCs w:val="20"/>
        </w:rPr>
        <w:t xml:space="preserve"> </w:t>
      </w:r>
    </w:p>
    <w:p w:rsidR="00EF2AE4" w:rsidRPr="00C61B74" w:rsidRDefault="00EF2AE4" w:rsidP="00D03145">
      <w:pPr>
        <w:tabs>
          <w:tab w:val="left" w:pos="11520"/>
        </w:tabs>
        <w:spacing w:after="60"/>
        <w:jc w:val="both"/>
        <w:rPr>
          <w:rFonts w:ascii="Arial" w:hAnsi="Arial" w:cs="Arial"/>
          <w:sz w:val="17"/>
          <w:szCs w:val="17"/>
        </w:rPr>
      </w:pPr>
      <w:r>
        <w:rPr>
          <w:rFonts w:ascii="Arial" w:hAnsi="Arial" w:cs="Arial"/>
          <w:sz w:val="17"/>
          <w:szCs w:val="17"/>
        </w:rPr>
        <w:t>T</w:t>
      </w:r>
      <w:r w:rsidRPr="00C61B74">
        <w:rPr>
          <w:rFonts w:ascii="Arial" w:hAnsi="Arial" w:cs="Arial"/>
          <w:sz w:val="17"/>
          <w:szCs w:val="17"/>
        </w:rPr>
        <w:t xml:space="preserve">he formal education </w:t>
      </w:r>
      <w:r>
        <w:rPr>
          <w:rFonts w:ascii="Arial" w:hAnsi="Arial" w:cs="Arial"/>
          <w:sz w:val="17"/>
          <w:szCs w:val="17"/>
        </w:rPr>
        <w:t>is</w:t>
      </w:r>
      <w:r w:rsidRPr="00C61B74">
        <w:rPr>
          <w:rFonts w:ascii="Arial" w:hAnsi="Arial" w:cs="Arial"/>
          <w:sz w:val="17"/>
          <w:szCs w:val="17"/>
        </w:rPr>
        <w:t xml:space="preserve"> provided to the </w:t>
      </w:r>
      <w:r>
        <w:rPr>
          <w:rFonts w:ascii="Arial" w:hAnsi="Arial" w:cs="Arial"/>
          <w:sz w:val="17"/>
          <w:szCs w:val="17"/>
        </w:rPr>
        <w:t xml:space="preserve">primary </w:t>
      </w:r>
      <w:r w:rsidRPr="00C61B74">
        <w:rPr>
          <w:rFonts w:ascii="Arial" w:hAnsi="Arial" w:cs="Arial"/>
          <w:sz w:val="17"/>
          <w:szCs w:val="17"/>
        </w:rPr>
        <w:t>school going students by using following strategies:</w:t>
      </w:r>
    </w:p>
    <w:p w:rsidR="00EF2AE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The facility is within the slum area, making it convenient to the beneficiaries.</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Synthesize the best methodology </w:t>
      </w:r>
      <w:r>
        <w:rPr>
          <w:rFonts w:ascii="Arial" w:hAnsi="Arial" w:cs="Arial"/>
          <w:sz w:val="17"/>
          <w:szCs w:val="17"/>
        </w:rPr>
        <w:t xml:space="preserve">relevant to the </w:t>
      </w:r>
      <w:r w:rsidRPr="00C61B74">
        <w:rPr>
          <w:rFonts w:ascii="Arial" w:hAnsi="Arial" w:cs="Arial"/>
          <w:sz w:val="17"/>
          <w:szCs w:val="17"/>
        </w:rPr>
        <w:t>local population</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Provide all the educational needs (books, stationery, etc) in the class</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Differential instruction to address individual needs</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Replace the rot learning with fun learning</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Replace the corporal punishment with love, logic and discussion</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Develop and use teaching aids as needed</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Translate/develop reading material in Gujarati</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Encourage parental involvement</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Regular training and meetings with teachers</w:t>
      </w:r>
      <w:r>
        <w:rPr>
          <w:rFonts w:ascii="Arial" w:hAnsi="Arial" w:cs="Arial"/>
          <w:sz w:val="17"/>
          <w:szCs w:val="17"/>
        </w:rPr>
        <w:t>.</w:t>
      </w:r>
    </w:p>
    <w:p w:rsidR="00EF2AE4" w:rsidRPr="00C61B74" w:rsidRDefault="00EF2AE4" w:rsidP="00D03145">
      <w:pPr>
        <w:numPr>
          <w:ilvl w:val="0"/>
          <w:numId w:val="4"/>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Documentation and analysis of past experiences</w:t>
      </w:r>
      <w:r>
        <w:rPr>
          <w:rFonts w:ascii="Arial" w:hAnsi="Arial" w:cs="Arial"/>
          <w:sz w:val="17"/>
          <w:szCs w:val="17"/>
        </w:rPr>
        <w:t>.</w:t>
      </w:r>
    </w:p>
    <w:p w:rsidR="00EF2AE4" w:rsidRDefault="00EF2AE4" w:rsidP="00D03145">
      <w:pPr>
        <w:numPr>
          <w:ilvl w:val="0"/>
          <w:numId w:val="4"/>
        </w:numPr>
        <w:tabs>
          <w:tab w:val="clear" w:pos="720"/>
          <w:tab w:val="num" w:pos="284"/>
          <w:tab w:val="left" w:pos="11520"/>
        </w:tabs>
        <w:spacing w:after="60"/>
        <w:ind w:left="284" w:hanging="284"/>
        <w:jc w:val="both"/>
        <w:rPr>
          <w:rFonts w:ascii="Arial" w:hAnsi="Arial" w:cs="Arial"/>
          <w:sz w:val="17"/>
          <w:szCs w:val="17"/>
        </w:rPr>
      </w:pPr>
      <w:r w:rsidRPr="00C61B74">
        <w:rPr>
          <w:rFonts w:ascii="Arial" w:hAnsi="Arial" w:cs="Arial"/>
          <w:sz w:val="17"/>
          <w:szCs w:val="17"/>
        </w:rPr>
        <w:t>Spend</w:t>
      </w:r>
      <w:r>
        <w:rPr>
          <w:rFonts w:ascii="Arial" w:hAnsi="Arial" w:cs="Arial"/>
          <w:sz w:val="17"/>
          <w:szCs w:val="17"/>
        </w:rPr>
        <w:t>ing</w:t>
      </w:r>
      <w:r w:rsidRPr="00C61B74">
        <w:rPr>
          <w:rFonts w:ascii="Arial" w:hAnsi="Arial" w:cs="Arial"/>
          <w:sz w:val="17"/>
          <w:szCs w:val="17"/>
        </w:rPr>
        <w:t xml:space="preserve"> about </w:t>
      </w:r>
      <w:r w:rsidRPr="00671BAA">
        <w:rPr>
          <w:rFonts w:ascii="Arial" w:hAnsi="Arial" w:cs="Arial"/>
          <w:sz w:val="17"/>
          <w:szCs w:val="17"/>
        </w:rPr>
        <w:t>Rs</w:t>
      </w:r>
      <w:r w:rsidR="00B8357B">
        <w:rPr>
          <w:rFonts w:ascii="Arial" w:hAnsi="Arial" w:cs="Arial"/>
          <w:sz w:val="17"/>
          <w:szCs w:val="17"/>
        </w:rPr>
        <w:t>.</w:t>
      </w:r>
      <w:r w:rsidRPr="00671BAA">
        <w:rPr>
          <w:rFonts w:ascii="Arial" w:hAnsi="Arial" w:cs="Arial"/>
          <w:sz w:val="17"/>
          <w:szCs w:val="17"/>
        </w:rPr>
        <w:t xml:space="preserve"> 6000</w:t>
      </w:r>
      <w:r>
        <w:rPr>
          <w:rFonts w:ascii="Arial" w:hAnsi="Arial" w:cs="Arial"/>
          <w:sz w:val="17"/>
          <w:szCs w:val="17"/>
        </w:rPr>
        <w:t xml:space="preserve"> </w:t>
      </w:r>
      <w:r w:rsidRPr="00C61B74">
        <w:rPr>
          <w:rFonts w:ascii="Arial" w:hAnsi="Arial" w:cs="Arial"/>
          <w:sz w:val="17"/>
          <w:szCs w:val="17"/>
        </w:rPr>
        <w:t>per student per year, and charg</w:t>
      </w:r>
      <w:r>
        <w:rPr>
          <w:rFonts w:ascii="Arial" w:hAnsi="Arial" w:cs="Arial"/>
          <w:sz w:val="17"/>
          <w:szCs w:val="17"/>
        </w:rPr>
        <w:t>ing</w:t>
      </w:r>
      <w:r w:rsidRPr="00C61B74">
        <w:rPr>
          <w:rFonts w:ascii="Arial" w:hAnsi="Arial" w:cs="Arial"/>
          <w:sz w:val="17"/>
          <w:szCs w:val="17"/>
        </w:rPr>
        <w:t xml:space="preserve"> less than </w:t>
      </w:r>
      <w:r>
        <w:rPr>
          <w:rFonts w:ascii="Arial" w:hAnsi="Arial" w:cs="Arial"/>
          <w:sz w:val="17"/>
          <w:szCs w:val="17"/>
        </w:rPr>
        <w:t>5</w:t>
      </w:r>
      <w:r w:rsidRPr="00C61B74">
        <w:rPr>
          <w:rFonts w:ascii="Arial" w:hAnsi="Arial" w:cs="Arial"/>
          <w:sz w:val="17"/>
          <w:szCs w:val="17"/>
        </w:rPr>
        <w:t>% as a token fee</w:t>
      </w:r>
      <w:r>
        <w:rPr>
          <w:rFonts w:ascii="Arial" w:hAnsi="Arial" w:cs="Arial"/>
          <w:sz w:val="17"/>
          <w:szCs w:val="17"/>
        </w:rPr>
        <w:t>.</w:t>
      </w:r>
    </w:p>
    <w:p w:rsidR="00EF2AE4" w:rsidRPr="00C61B74" w:rsidRDefault="00EF2AE4" w:rsidP="000002E5">
      <w:pPr>
        <w:tabs>
          <w:tab w:val="left" w:pos="11520"/>
        </w:tabs>
        <w:spacing w:after="60"/>
        <w:ind w:left="284"/>
        <w:jc w:val="both"/>
        <w:rPr>
          <w:rFonts w:ascii="Arial" w:hAnsi="Arial" w:cs="Arial"/>
          <w:sz w:val="17"/>
          <w:szCs w:val="17"/>
        </w:rPr>
      </w:pPr>
    </w:p>
    <w:p w:rsidR="00EF2AE4" w:rsidRDefault="00EF2AE4" w:rsidP="00D03145">
      <w:pPr>
        <w:tabs>
          <w:tab w:val="left" w:pos="11520"/>
        </w:tabs>
        <w:spacing w:after="60"/>
        <w:jc w:val="both"/>
        <w:rPr>
          <w:rFonts w:ascii="Arial" w:hAnsi="Arial" w:cs="Arial"/>
          <w:b/>
          <w:bCs/>
          <w:i/>
          <w:iCs/>
          <w:sz w:val="20"/>
          <w:szCs w:val="20"/>
        </w:rPr>
      </w:pPr>
      <w:r>
        <w:rPr>
          <w:rFonts w:ascii="Arial" w:hAnsi="Arial" w:cs="Arial"/>
          <w:b/>
          <w:bCs/>
          <w:i/>
          <w:iCs/>
          <w:sz w:val="20"/>
          <w:szCs w:val="20"/>
        </w:rPr>
        <w:t xml:space="preserve">Expansion of the Formal Educational Project: </w:t>
      </w:r>
    </w:p>
    <w:p w:rsidR="00EF2AE4" w:rsidRDefault="00EF2AE4" w:rsidP="00D03145">
      <w:pPr>
        <w:tabs>
          <w:tab w:val="left" w:pos="11520"/>
        </w:tabs>
        <w:spacing w:after="60"/>
        <w:jc w:val="both"/>
        <w:rPr>
          <w:rFonts w:ascii="Arial" w:hAnsi="Arial" w:cs="Arial"/>
          <w:sz w:val="17"/>
          <w:szCs w:val="17"/>
        </w:rPr>
      </w:pPr>
      <w:r>
        <w:rPr>
          <w:rFonts w:ascii="Arial" w:hAnsi="Arial" w:cs="Arial"/>
          <w:sz w:val="17"/>
          <w:szCs w:val="17"/>
        </w:rPr>
        <w:t>T</w:t>
      </w:r>
      <w:r w:rsidRPr="00C61B74">
        <w:rPr>
          <w:rFonts w:ascii="Arial" w:hAnsi="Arial" w:cs="Arial"/>
          <w:sz w:val="17"/>
          <w:szCs w:val="17"/>
        </w:rPr>
        <w:t xml:space="preserve">he educational coverage was expanded </w:t>
      </w:r>
      <w:r>
        <w:rPr>
          <w:rFonts w:ascii="Arial" w:hAnsi="Arial" w:cs="Arial"/>
          <w:sz w:val="17"/>
          <w:szCs w:val="17"/>
        </w:rPr>
        <w:t>to KG-3 gr</w:t>
      </w:r>
      <w:r w:rsidRPr="00C61B74">
        <w:rPr>
          <w:rFonts w:ascii="Arial" w:hAnsi="Arial" w:cs="Arial"/>
          <w:sz w:val="17"/>
          <w:szCs w:val="17"/>
        </w:rPr>
        <w:t xml:space="preserve">ades. Through these teaching efforts, we want to achieve close to 100% proficiency in basic reading, writing and mathematics. </w:t>
      </w:r>
    </w:p>
    <w:p w:rsidR="00EF2AE4" w:rsidRDefault="00EF2AE4" w:rsidP="00D03145">
      <w:pPr>
        <w:tabs>
          <w:tab w:val="left" w:pos="11520"/>
        </w:tabs>
        <w:spacing w:after="60"/>
        <w:jc w:val="both"/>
        <w:rPr>
          <w:rFonts w:ascii="Arial" w:hAnsi="Arial" w:cs="Arial"/>
          <w:sz w:val="17"/>
          <w:szCs w:val="17"/>
        </w:rPr>
      </w:pPr>
    </w:p>
    <w:p w:rsidR="00EF2AE4" w:rsidRDefault="00EF2AE4" w:rsidP="000002E5">
      <w:pPr>
        <w:numPr>
          <w:ilvl w:val="0"/>
          <w:numId w:val="10"/>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Number of s</w:t>
      </w:r>
      <w:r w:rsidRPr="00C61B74">
        <w:rPr>
          <w:rFonts w:ascii="Arial" w:hAnsi="Arial" w:cs="Arial"/>
          <w:sz w:val="17"/>
          <w:szCs w:val="17"/>
        </w:rPr>
        <w:t xml:space="preserve">tudents </w:t>
      </w:r>
      <w:r>
        <w:rPr>
          <w:rFonts w:ascii="Arial" w:hAnsi="Arial" w:cs="Arial"/>
          <w:sz w:val="17"/>
          <w:szCs w:val="17"/>
        </w:rPr>
        <w:t xml:space="preserve">increased from 68 </w:t>
      </w:r>
      <w:r w:rsidRPr="00C61B74">
        <w:rPr>
          <w:rFonts w:ascii="Arial" w:hAnsi="Arial" w:cs="Arial"/>
          <w:sz w:val="17"/>
          <w:szCs w:val="17"/>
        </w:rPr>
        <w:t xml:space="preserve">to </w:t>
      </w:r>
      <w:r>
        <w:rPr>
          <w:rFonts w:ascii="Arial" w:hAnsi="Arial" w:cs="Arial"/>
          <w:sz w:val="17"/>
          <w:szCs w:val="17"/>
        </w:rPr>
        <w:t xml:space="preserve">79. </w:t>
      </w:r>
    </w:p>
    <w:p w:rsidR="00EF2AE4" w:rsidRDefault="00EF2AE4" w:rsidP="000002E5">
      <w:pPr>
        <w:numPr>
          <w:ilvl w:val="0"/>
          <w:numId w:val="10"/>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We are close to reaching our upper limit of handling 100 students, that is about 20 students per class. </w:t>
      </w:r>
    </w:p>
    <w:p w:rsidR="00EF2AE4" w:rsidRDefault="00EF2AE4" w:rsidP="000002E5">
      <w:pPr>
        <w:numPr>
          <w:ilvl w:val="0"/>
          <w:numId w:val="10"/>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There were 5 students not attending the school, since they migrated in between the academic year. We counseled the parents for the school admission.</w:t>
      </w:r>
      <w:r w:rsidRPr="00C61B74">
        <w:rPr>
          <w:rFonts w:ascii="Arial" w:hAnsi="Arial" w:cs="Arial"/>
          <w:sz w:val="17"/>
          <w:szCs w:val="17"/>
        </w:rPr>
        <w:t xml:space="preserve"> </w:t>
      </w:r>
    </w:p>
    <w:p w:rsidR="00EF2AE4" w:rsidRDefault="00EF2AE4" w:rsidP="000002E5">
      <w:pPr>
        <w:numPr>
          <w:ilvl w:val="0"/>
          <w:numId w:val="10"/>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About ¾ students are extremely poor, attending government school.</w:t>
      </w:r>
    </w:p>
    <w:p w:rsidR="00EF2AE4" w:rsidRDefault="00EF2AE4" w:rsidP="00D03145">
      <w:pPr>
        <w:tabs>
          <w:tab w:val="left" w:pos="11520"/>
        </w:tabs>
        <w:spacing w:after="60"/>
        <w:jc w:val="both"/>
        <w:rPr>
          <w:rFonts w:ascii="Arial" w:hAnsi="Arial" w:cs="Arial"/>
          <w:sz w:val="17"/>
          <w:szCs w:val="17"/>
        </w:rPr>
      </w:pPr>
    </w:p>
    <w:p w:rsidR="00EF2AE4" w:rsidRDefault="00EF2AE4" w:rsidP="00D03145">
      <w:pPr>
        <w:tabs>
          <w:tab w:val="left" w:pos="11520"/>
        </w:tabs>
        <w:spacing w:after="60"/>
        <w:jc w:val="both"/>
        <w:rPr>
          <w:rFonts w:ascii="Arial" w:hAnsi="Arial" w:cs="Arial"/>
          <w:sz w:val="17"/>
          <w:szCs w:val="17"/>
        </w:rPr>
      </w:pPr>
    </w:p>
    <w:p w:rsidR="00EF2AE4" w:rsidRPr="00C61B74" w:rsidRDefault="00EF2AE4" w:rsidP="00D03145">
      <w:pPr>
        <w:tabs>
          <w:tab w:val="left" w:pos="11520"/>
        </w:tabs>
        <w:spacing w:after="60"/>
        <w:jc w:val="both"/>
        <w:rPr>
          <w:rFonts w:ascii="Arial" w:hAnsi="Arial" w:cs="Arial"/>
          <w:sz w:val="17"/>
          <w:szCs w:val="17"/>
        </w:rPr>
      </w:pPr>
    </w:p>
    <w:p w:rsidR="00EF2AE4" w:rsidRPr="00C61B74" w:rsidRDefault="00EF2AE4" w:rsidP="00D03145">
      <w:pPr>
        <w:tabs>
          <w:tab w:val="left" w:pos="11520"/>
        </w:tabs>
        <w:spacing w:after="60"/>
        <w:jc w:val="both"/>
        <w:rPr>
          <w:rFonts w:ascii="Arial" w:hAnsi="Arial" w:cs="Arial"/>
          <w:sz w:val="17"/>
          <w:szCs w:val="17"/>
        </w:rPr>
      </w:pPr>
    </w:p>
    <w:p w:rsidR="00EF2AE4" w:rsidRDefault="00EF2AE4" w:rsidP="00D03145">
      <w:pPr>
        <w:tabs>
          <w:tab w:val="left" w:pos="11520"/>
        </w:tabs>
        <w:spacing w:after="60"/>
        <w:jc w:val="center"/>
        <w:rPr>
          <w:rFonts w:ascii="Arial" w:hAnsi="Arial" w:cs="Arial"/>
          <w:b/>
          <w:bCs/>
          <w:i/>
          <w:iCs/>
          <w:sz w:val="20"/>
          <w:szCs w:val="20"/>
        </w:rPr>
      </w:pPr>
    </w:p>
    <w:p w:rsidR="00EF2AE4" w:rsidRDefault="00EF2AE4" w:rsidP="00D03145">
      <w:pPr>
        <w:tabs>
          <w:tab w:val="left" w:pos="11520"/>
        </w:tabs>
        <w:spacing w:after="60"/>
        <w:jc w:val="center"/>
        <w:rPr>
          <w:rFonts w:ascii="Arial" w:hAnsi="Arial" w:cs="Arial"/>
          <w:b/>
          <w:bCs/>
          <w:i/>
          <w:iCs/>
          <w:sz w:val="20"/>
          <w:szCs w:val="20"/>
        </w:rPr>
      </w:pPr>
    </w:p>
    <w:p w:rsidR="00EF2AE4" w:rsidRDefault="00EF2AE4" w:rsidP="00D03145">
      <w:pPr>
        <w:tabs>
          <w:tab w:val="left" w:pos="11520"/>
        </w:tabs>
        <w:spacing w:after="60"/>
        <w:jc w:val="center"/>
        <w:rPr>
          <w:rFonts w:ascii="Arial" w:hAnsi="Arial" w:cs="Arial"/>
          <w:b/>
          <w:bCs/>
          <w:i/>
          <w:iCs/>
          <w:sz w:val="20"/>
          <w:szCs w:val="20"/>
        </w:rPr>
      </w:pPr>
    </w:p>
    <w:p w:rsidR="00EF2AE4" w:rsidRDefault="00EF2AE4" w:rsidP="00D03145">
      <w:pPr>
        <w:tabs>
          <w:tab w:val="left" w:pos="11520"/>
        </w:tabs>
        <w:spacing w:after="60"/>
        <w:jc w:val="center"/>
        <w:rPr>
          <w:rFonts w:ascii="Arial" w:hAnsi="Arial" w:cs="Arial"/>
          <w:b/>
          <w:bCs/>
          <w:i/>
          <w:iCs/>
          <w:sz w:val="20"/>
          <w:szCs w:val="20"/>
        </w:rPr>
      </w:pPr>
      <w:r>
        <w:rPr>
          <w:rFonts w:ascii="Arial" w:hAnsi="Arial" w:cs="Arial"/>
          <w:b/>
          <w:bCs/>
          <w:i/>
          <w:iCs/>
          <w:sz w:val="20"/>
          <w:szCs w:val="20"/>
        </w:rPr>
        <w:lastRenderedPageBreak/>
        <w:t xml:space="preserve">Number of </w:t>
      </w:r>
      <w:r w:rsidRPr="000002E5">
        <w:rPr>
          <w:rFonts w:ascii="Arial" w:hAnsi="Arial" w:cs="Arial"/>
          <w:b/>
          <w:bCs/>
          <w:i/>
          <w:iCs/>
          <w:sz w:val="20"/>
          <w:szCs w:val="20"/>
        </w:rPr>
        <w:t>Students admi</w:t>
      </w:r>
      <w:r>
        <w:rPr>
          <w:rFonts w:ascii="Arial" w:hAnsi="Arial" w:cs="Arial"/>
          <w:b/>
          <w:bCs/>
          <w:i/>
          <w:iCs/>
          <w:sz w:val="20"/>
          <w:szCs w:val="20"/>
        </w:rPr>
        <w:t>tted</w:t>
      </w:r>
    </w:p>
    <w:p w:rsidR="00EF2AE4" w:rsidRPr="000002E5" w:rsidRDefault="00EF2AE4" w:rsidP="00D03145">
      <w:pPr>
        <w:tabs>
          <w:tab w:val="left" w:pos="11520"/>
        </w:tabs>
        <w:spacing w:after="60"/>
        <w:jc w:val="center"/>
        <w:rPr>
          <w:rFonts w:ascii="Arial" w:hAnsi="Arial" w:cs="Arial"/>
          <w:b/>
          <w:bCs/>
          <w:i/>
          <w:iC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3"/>
        <w:gridCol w:w="824"/>
        <w:gridCol w:w="861"/>
        <w:gridCol w:w="708"/>
      </w:tblGrid>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b/>
                <w:bCs/>
                <w:sz w:val="17"/>
                <w:szCs w:val="17"/>
              </w:rPr>
            </w:pPr>
          </w:p>
        </w:tc>
        <w:tc>
          <w:tcPr>
            <w:tcW w:w="824"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2010-11</w:t>
            </w:r>
          </w:p>
        </w:tc>
        <w:tc>
          <w:tcPr>
            <w:tcW w:w="861"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2011-12</w:t>
            </w:r>
          </w:p>
        </w:tc>
        <w:tc>
          <w:tcPr>
            <w:tcW w:w="708" w:type="dxa"/>
          </w:tcPr>
          <w:p w:rsidR="00EF2AE4" w:rsidRPr="00C61B74" w:rsidRDefault="00EF2AE4" w:rsidP="00D03145">
            <w:pPr>
              <w:tabs>
                <w:tab w:val="left" w:pos="11520"/>
              </w:tabs>
              <w:spacing w:before="20" w:after="20"/>
              <w:jc w:val="center"/>
              <w:rPr>
                <w:rFonts w:ascii="Arial" w:hAnsi="Arial" w:cs="Arial"/>
                <w:b/>
                <w:bCs/>
                <w:sz w:val="17"/>
                <w:szCs w:val="17"/>
              </w:rPr>
            </w:pPr>
            <w:r>
              <w:rPr>
                <w:rFonts w:ascii="Arial" w:hAnsi="Arial" w:cs="Arial"/>
                <w:b/>
                <w:bCs/>
                <w:sz w:val="17"/>
                <w:szCs w:val="17"/>
              </w:rPr>
              <w:t>2012-13</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KG</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5</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19</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17</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1</w:t>
            </w:r>
            <w:r w:rsidRPr="00C61B74">
              <w:rPr>
                <w:rFonts w:ascii="Arial" w:hAnsi="Arial" w:cs="Arial"/>
                <w:sz w:val="17"/>
                <w:szCs w:val="17"/>
                <w:vertAlign w:val="superscript"/>
              </w:rPr>
              <w:t>st</w:t>
            </w:r>
            <w:r w:rsidRPr="00C61B74">
              <w:rPr>
                <w:rFonts w:ascii="Arial" w:hAnsi="Arial" w:cs="Arial"/>
                <w:sz w:val="17"/>
                <w:szCs w:val="17"/>
              </w:rPr>
              <w:t xml:space="preserve"> grade</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16</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15</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11</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2</w:t>
            </w:r>
            <w:r w:rsidRPr="00C61B74">
              <w:rPr>
                <w:rFonts w:ascii="Arial" w:hAnsi="Arial" w:cs="Arial"/>
                <w:sz w:val="17"/>
                <w:szCs w:val="17"/>
                <w:vertAlign w:val="superscript"/>
              </w:rPr>
              <w:t>nd</w:t>
            </w:r>
            <w:r w:rsidRPr="00C61B74">
              <w:rPr>
                <w:rFonts w:ascii="Arial" w:hAnsi="Arial" w:cs="Arial"/>
                <w:sz w:val="17"/>
                <w:szCs w:val="17"/>
              </w:rPr>
              <w:t xml:space="preserve"> grade</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4</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16</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18</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3</w:t>
            </w:r>
            <w:r w:rsidRPr="00C61B74">
              <w:rPr>
                <w:rFonts w:ascii="Arial" w:hAnsi="Arial" w:cs="Arial"/>
                <w:sz w:val="17"/>
                <w:szCs w:val="17"/>
                <w:vertAlign w:val="superscript"/>
              </w:rPr>
              <w:t>rd</w:t>
            </w:r>
            <w:r w:rsidRPr="00C61B74">
              <w:rPr>
                <w:rFonts w:ascii="Arial" w:hAnsi="Arial" w:cs="Arial"/>
                <w:sz w:val="17"/>
                <w:szCs w:val="17"/>
              </w:rPr>
              <w:t xml:space="preserve"> grade</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14</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18</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Pr>
                <w:rFonts w:ascii="Arial" w:hAnsi="Arial" w:cs="Arial"/>
                <w:sz w:val="17"/>
                <w:szCs w:val="17"/>
              </w:rPr>
              <w:t>4</w:t>
            </w:r>
            <w:r w:rsidRPr="00E97B10">
              <w:rPr>
                <w:rFonts w:ascii="Arial" w:hAnsi="Arial" w:cs="Arial"/>
                <w:sz w:val="17"/>
                <w:szCs w:val="17"/>
                <w:vertAlign w:val="superscript"/>
              </w:rPr>
              <w:t>th</w:t>
            </w:r>
            <w:r>
              <w:rPr>
                <w:rFonts w:ascii="Arial" w:hAnsi="Arial" w:cs="Arial"/>
                <w:sz w:val="17"/>
                <w:szCs w:val="17"/>
              </w:rPr>
              <w:t xml:space="preserve"> grade</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w:t>
            </w:r>
          </w:p>
        </w:tc>
        <w:tc>
          <w:tcPr>
            <w:tcW w:w="708" w:type="dxa"/>
          </w:tcPr>
          <w:p w:rsidR="00EF2AE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10</w:t>
            </w:r>
          </w:p>
        </w:tc>
      </w:tr>
      <w:tr w:rsidR="00EF2AE4" w:rsidRPr="00C61B74">
        <w:trPr>
          <w:jc w:val="center"/>
        </w:trPr>
        <w:tc>
          <w:tcPr>
            <w:tcW w:w="2053" w:type="dxa"/>
          </w:tcPr>
          <w:p w:rsidR="00EF2AE4" w:rsidRPr="00C61B74" w:rsidRDefault="004319CD" w:rsidP="00D03145">
            <w:pPr>
              <w:tabs>
                <w:tab w:val="left" w:pos="11520"/>
              </w:tabs>
              <w:spacing w:before="20" w:after="20"/>
              <w:jc w:val="both"/>
              <w:rPr>
                <w:rFonts w:ascii="Arial" w:hAnsi="Arial" w:cs="Arial"/>
                <w:sz w:val="17"/>
                <w:szCs w:val="17"/>
              </w:rPr>
            </w:pPr>
            <w:r>
              <w:rPr>
                <w:rFonts w:ascii="Arial" w:hAnsi="Arial" w:cs="Arial"/>
                <w:sz w:val="17"/>
                <w:szCs w:val="17"/>
              </w:rPr>
              <w:t>Not attending school</w:t>
            </w:r>
            <w:r w:rsidR="00EF2AE4" w:rsidRPr="00C61B74">
              <w:rPr>
                <w:rFonts w:ascii="Arial" w:hAnsi="Arial" w:cs="Arial"/>
                <w:sz w:val="17"/>
                <w:szCs w:val="17"/>
              </w:rPr>
              <w:t xml:space="preserve"> Age &gt;5</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6</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4</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5</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b/>
                <w:bCs/>
                <w:sz w:val="17"/>
                <w:szCs w:val="17"/>
              </w:rPr>
            </w:pPr>
            <w:r w:rsidRPr="00C61B74">
              <w:rPr>
                <w:rFonts w:ascii="Arial" w:hAnsi="Arial" w:cs="Arial"/>
                <w:b/>
                <w:bCs/>
                <w:sz w:val="17"/>
                <w:szCs w:val="17"/>
              </w:rPr>
              <w:t>Total</w:t>
            </w:r>
          </w:p>
        </w:tc>
        <w:tc>
          <w:tcPr>
            <w:tcW w:w="824"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31</w:t>
            </w:r>
          </w:p>
        </w:tc>
        <w:tc>
          <w:tcPr>
            <w:tcW w:w="861"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68</w:t>
            </w:r>
          </w:p>
        </w:tc>
        <w:tc>
          <w:tcPr>
            <w:tcW w:w="708" w:type="dxa"/>
          </w:tcPr>
          <w:p w:rsidR="00EF2AE4" w:rsidRPr="00C61B74" w:rsidRDefault="00EF2AE4" w:rsidP="00D03145">
            <w:pPr>
              <w:tabs>
                <w:tab w:val="left" w:pos="11520"/>
              </w:tabs>
              <w:spacing w:before="20" w:after="20"/>
              <w:jc w:val="center"/>
              <w:rPr>
                <w:rFonts w:ascii="Arial" w:hAnsi="Arial" w:cs="Arial"/>
                <w:b/>
                <w:bCs/>
                <w:sz w:val="17"/>
                <w:szCs w:val="17"/>
              </w:rPr>
            </w:pPr>
            <w:r>
              <w:rPr>
                <w:rFonts w:ascii="Arial" w:hAnsi="Arial" w:cs="Arial"/>
                <w:b/>
                <w:bCs/>
                <w:sz w:val="17"/>
                <w:szCs w:val="17"/>
              </w:rPr>
              <w:t>79</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 xml:space="preserve">% Attending </w:t>
            </w:r>
          </w:p>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Government school</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80%</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72%</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76%</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 Male / % Female</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39/61</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47/53</w:t>
            </w:r>
          </w:p>
        </w:tc>
        <w:tc>
          <w:tcPr>
            <w:tcW w:w="708" w:type="dxa"/>
          </w:tcPr>
          <w:p w:rsidR="00EF2AE4" w:rsidRPr="00F330F0" w:rsidRDefault="00EF2AE4" w:rsidP="00A73B8C">
            <w:pPr>
              <w:tabs>
                <w:tab w:val="left" w:pos="11520"/>
              </w:tabs>
              <w:spacing w:before="20" w:after="20"/>
              <w:rPr>
                <w:rFonts w:ascii="Arial" w:hAnsi="Arial" w:cs="Arial"/>
                <w:sz w:val="17"/>
                <w:szCs w:val="17"/>
                <w:highlight w:val="yellow"/>
              </w:rPr>
            </w:pPr>
            <w:r w:rsidRPr="00A73B8C">
              <w:rPr>
                <w:rFonts w:ascii="Arial" w:hAnsi="Arial" w:cs="Arial"/>
                <w:sz w:val="17"/>
                <w:szCs w:val="17"/>
              </w:rPr>
              <w:t>51/49</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sz w:val="17"/>
                <w:szCs w:val="17"/>
              </w:rPr>
            </w:pPr>
            <w:r w:rsidRPr="00C61B74">
              <w:rPr>
                <w:rFonts w:ascii="Arial" w:hAnsi="Arial" w:cs="Arial"/>
                <w:sz w:val="17"/>
                <w:szCs w:val="17"/>
              </w:rPr>
              <w:t>% Dropped out</w:t>
            </w:r>
          </w:p>
        </w:tc>
        <w:tc>
          <w:tcPr>
            <w:tcW w:w="824"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65%</w:t>
            </w:r>
          </w:p>
        </w:tc>
        <w:tc>
          <w:tcPr>
            <w:tcW w:w="861" w:type="dxa"/>
          </w:tcPr>
          <w:p w:rsidR="00EF2AE4" w:rsidRPr="00C61B74" w:rsidRDefault="00EF2AE4" w:rsidP="00D03145">
            <w:pPr>
              <w:tabs>
                <w:tab w:val="left" w:pos="11520"/>
              </w:tabs>
              <w:spacing w:before="20" w:after="20"/>
              <w:jc w:val="center"/>
              <w:rPr>
                <w:rFonts w:ascii="Arial" w:hAnsi="Arial" w:cs="Arial"/>
                <w:sz w:val="17"/>
                <w:szCs w:val="17"/>
              </w:rPr>
            </w:pPr>
            <w:r w:rsidRPr="00C61B74">
              <w:rPr>
                <w:rFonts w:ascii="Arial" w:hAnsi="Arial" w:cs="Arial"/>
                <w:sz w:val="17"/>
                <w:szCs w:val="17"/>
              </w:rPr>
              <w:t>50%</w:t>
            </w:r>
          </w:p>
        </w:tc>
        <w:tc>
          <w:tcPr>
            <w:tcW w:w="708" w:type="dxa"/>
          </w:tcPr>
          <w:p w:rsidR="00EF2AE4" w:rsidRPr="00C61B74" w:rsidRDefault="00EF2AE4" w:rsidP="00D03145">
            <w:pPr>
              <w:tabs>
                <w:tab w:val="left" w:pos="11520"/>
              </w:tabs>
              <w:spacing w:before="20" w:after="20"/>
              <w:jc w:val="center"/>
              <w:rPr>
                <w:rFonts w:ascii="Arial" w:hAnsi="Arial" w:cs="Arial"/>
                <w:sz w:val="17"/>
                <w:szCs w:val="17"/>
              </w:rPr>
            </w:pPr>
            <w:r>
              <w:rPr>
                <w:rFonts w:ascii="Arial" w:hAnsi="Arial" w:cs="Arial"/>
                <w:sz w:val="17"/>
                <w:szCs w:val="17"/>
              </w:rPr>
              <w:t>30%</w:t>
            </w:r>
          </w:p>
        </w:tc>
      </w:tr>
      <w:tr w:rsidR="00EF2AE4" w:rsidRPr="00C61B74">
        <w:trPr>
          <w:jc w:val="center"/>
        </w:trPr>
        <w:tc>
          <w:tcPr>
            <w:tcW w:w="2053" w:type="dxa"/>
          </w:tcPr>
          <w:p w:rsidR="00EF2AE4" w:rsidRPr="00C61B74" w:rsidRDefault="00EF2AE4" w:rsidP="00D03145">
            <w:pPr>
              <w:tabs>
                <w:tab w:val="left" w:pos="11520"/>
              </w:tabs>
              <w:spacing w:before="20" w:after="20"/>
              <w:jc w:val="both"/>
              <w:rPr>
                <w:rFonts w:ascii="Arial" w:hAnsi="Arial" w:cs="Arial"/>
                <w:b/>
                <w:bCs/>
                <w:sz w:val="17"/>
                <w:szCs w:val="17"/>
              </w:rPr>
            </w:pPr>
            <w:r w:rsidRPr="00C61B74">
              <w:rPr>
                <w:rFonts w:ascii="Arial" w:hAnsi="Arial" w:cs="Arial"/>
                <w:b/>
                <w:bCs/>
                <w:sz w:val="17"/>
                <w:szCs w:val="17"/>
              </w:rPr>
              <w:t xml:space="preserve">Average annual exam score </w:t>
            </w:r>
          </w:p>
        </w:tc>
        <w:tc>
          <w:tcPr>
            <w:tcW w:w="824"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83%</w:t>
            </w:r>
          </w:p>
        </w:tc>
        <w:tc>
          <w:tcPr>
            <w:tcW w:w="861" w:type="dxa"/>
          </w:tcPr>
          <w:p w:rsidR="00EF2AE4" w:rsidRPr="00C61B74" w:rsidRDefault="00EF2AE4" w:rsidP="00D03145">
            <w:pPr>
              <w:tabs>
                <w:tab w:val="left" w:pos="11520"/>
              </w:tabs>
              <w:spacing w:before="20" w:after="20"/>
              <w:jc w:val="center"/>
              <w:rPr>
                <w:rFonts w:ascii="Arial" w:hAnsi="Arial" w:cs="Arial"/>
                <w:b/>
                <w:bCs/>
                <w:sz w:val="17"/>
                <w:szCs w:val="17"/>
              </w:rPr>
            </w:pPr>
            <w:r w:rsidRPr="00C61B74">
              <w:rPr>
                <w:rFonts w:ascii="Arial" w:hAnsi="Arial" w:cs="Arial"/>
                <w:b/>
                <w:bCs/>
                <w:sz w:val="17"/>
                <w:szCs w:val="17"/>
              </w:rPr>
              <w:t>90%</w:t>
            </w:r>
          </w:p>
        </w:tc>
        <w:tc>
          <w:tcPr>
            <w:tcW w:w="708" w:type="dxa"/>
          </w:tcPr>
          <w:p w:rsidR="00EF2AE4" w:rsidRPr="00C61B74" w:rsidRDefault="00EF2AE4" w:rsidP="00D03145">
            <w:pPr>
              <w:tabs>
                <w:tab w:val="left" w:pos="11520"/>
              </w:tabs>
              <w:spacing w:before="20" w:after="20"/>
              <w:jc w:val="center"/>
              <w:rPr>
                <w:rFonts w:ascii="Arial" w:hAnsi="Arial" w:cs="Arial"/>
                <w:b/>
                <w:bCs/>
                <w:sz w:val="17"/>
                <w:szCs w:val="17"/>
              </w:rPr>
            </w:pPr>
            <w:r>
              <w:rPr>
                <w:rFonts w:ascii="Arial" w:hAnsi="Arial" w:cs="Arial"/>
                <w:b/>
                <w:bCs/>
                <w:sz w:val="17"/>
                <w:szCs w:val="17"/>
              </w:rPr>
              <w:t>88%</w:t>
            </w:r>
          </w:p>
        </w:tc>
      </w:tr>
    </w:tbl>
    <w:p w:rsidR="00EF2AE4" w:rsidRDefault="00EF2AE4" w:rsidP="00F330F0">
      <w:pPr>
        <w:spacing w:before="60" w:after="60"/>
        <w:rPr>
          <w:rFonts w:ascii="Arial" w:hAnsi="Arial" w:cs="Arial"/>
          <w:b/>
          <w:bCs/>
          <w:i/>
          <w:iCs/>
          <w:sz w:val="17"/>
          <w:szCs w:val="17"/>
        </w:rPr>
      </w:pPr>
    </w:p>
    <w:p w:rsidR="00EF2AE4" w:rsidRDefault="00EF2AE4" w:rsidP="00CC1277">
      <w:pPr>
        <w:tabs>
          <w:tab w:val="left" w:pos="11520"/>
        </w:tabs>
        <w:ind w:left="284"/>
        <w:jc w:val="both"/>
        <w:rPr>
          <w:rFonts w:ascii="Arial" w:hAnsi="Arial" w:cs="Arial"/>
          <w:sz w:val="17"/>
          <w:szCs w:val="17"/>
        </w:rPr>
      </w:pPr>
    </w:p>
    <w:p w:rsidR="00EF2AE4" w:rsidRPr="00CC1277" w:rsidRDefault="00EF2AE4" w:rsidP="00CC1277">
      <w:pPr>
        <w:tabs>
          <w:tab w:val="left" w:pos="11520"/>
        </w:tabs>
        <w:ind w:left="284"/>
        <w:jc w:val="both"/>
        <w:rPr>
          <w:rFonts w:ascii="Arial" w:hAnsi="Arial" w:cs="Arial"/>
          <w:sz w:val="17"/>
          <w:szCs w:val="17"/>
        </w:rPr>
      </w:pPr>
    </w:p>
    <w:p w:rsidR="00EF2AE4" w:rsidRDefault="00EF2AE4" w:rsidP="00D03145">
      <w:pPr>
        <w:tabs>
          <w:tab w:val="left" w:pos="11520"/>
        </w:tabs>
        <w:spacing w:before="60" w:after="60"/>
        <w:jc w:val="both"/>
        <w:rPr>
          <w:rFonts w:ascii="Arial" w:hAnsi="Arial" w:cs="Arial"/>
          <w:b/>
          <w:bCs/>
          <w:i/>
          <w:iCs/>
          <w:color w:val="000000"/>
          <w:sz w:val="20"/>
          <w:szCs w:val="20"/>
        </w:rPr>
      </w:pPr>
      <w:r>
        <w:rPr>
          <w:rFonts w:ascii="Arial" w:hAnsi="Arial" w:cs="Arial"/>
          <w:b/>
          <w:bCs/>
          <w:i/>
          <w:iCs/>
          <w:color w:val="000000"/>
          <w:sz w:val="20"/>
          <w:szCs w:val="20"/>
        </w:rPr>
        <w:t xml:space="preserve">Number of </w:t>
      </w:r>
      <w:r w:rsidRPr="000002E5">
        <w:rPr>
          <w:rFonts w:ascii="Arial" w:hAnsi="Arial" w:cs="Arial"/>
          <w:b/>
          <w:bCs/>
          <w:i/>
          <w:iCs/>
          <w:color w:val="000000"/>
          <w:sz w:val="20"/>
          <w:szCs w:val="20"/>
        </w:rPr>
        <w:t xml:space="preserve">Students </w:t>
      </w:r>
      <w:r>
        <w:rPr>
          <w:rFonts w:ascii="Arial" w:hAnsi="Arial" w:cs="Arial"/>
          <w:b/>
          <w:bCs/>
          <w:i/>
          <w:iCs/>
          <w:color w:val="000000"/>
          <w:sz w:val="20"/>
          <w:szCs w:val="20"/>
        </w:rPr>
        <w:t xml:space="preserve">lagging behind academically in </w:t>
      </w:r>
      <w:r w:rsidRPr="000002E5">
        <w:rPr>
          <w:rFonts w:ascii="Arial" w:hAnsi="Arial" w:cs="Arial"/>
          <w:b/>
          <w:bCs/>
          <w:i/>
          <w:iCs/>
          <w:color w:val="000000"/>
          <w:sz w:val="20"/>
          <w:szCs w:val="20"/>
        </w:rPr>
        <w:t>the school (2012-13)</w:t>
      </w:r>
    </w:p>
    <w:p w:rsidR="00EF2AE4" w:rsidRPr="000002E5" w:rsidRDefault="00EF2AE4" w:rsidP="00D03145">
      <w:pPr>
        <w:tabs>
          <w:tab w:val="left" w:pos="11520"/>
        </w:tabs>
        <w:spacing w:before="60" w:after="60"/>
        <w:jc w:val="both"/>
        <w:rPr>
          <w:rFonts w:ascii="Arial" w:hAnsi="Arial" w:cs="Arial"/>
          <w:b/>
          <w:bCs/>
          <w:i/>
          <w:i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
        <w:gridCol w:w="1275"/>
        <w:gridCol w:w="944"/>
        <w:gridCol w:w="623"/>
      </w:tblGrid>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 xml:space="preserve">Grade in </w:t>
            </w:r>
          </w:p>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School</w:t>
            </w: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 xml:space="preserve">Actual Grade </w:t>
            </w:r>
          </w:p>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with us</w:t>
            </w: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 xml:space="preserve">No. of </w:t>
            </w:r>
          </w:p>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Students</w:t>
            </w: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 xml:space="preserve">% of </w:t>
            </w:r>
          </w:p>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Total</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KG</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5</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31%</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Bridging-</w:t>
            </w:r>
          </w:p>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KG-1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25%</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r w:rsidRPr="00714EA6">
              <w:rPr>
                <w:rFonts w:ascii="Arial" w:hAnsi="Arial" w:cs="Arial"/>
                <w:color w:val="000000"/>
                <w:sz w:val="17"/>
                <w:szCs w:val="17"/>
                <w:vertAlign w:val="superscript"/>
              </w:rPr>
              <w:t>nd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Bridging-</w:t>
            </w:r>
          </w:p>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KG-1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11%</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r w:rsidRPr="00714EA6">
              <w:rPr>
                <w:rFonts w:ascii="Arial" w:hAnsi="Arial" w:cs="Arial"/>
                <w:color w:val="000000"/>
                <w:sz w:val="17"/>
                <w:szCs w:val="17"/>
                <w:vertAlign w:val="superscript"/>
              </w:rPr>
              <w:t>nd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8</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44%</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w:t>
            </w:r>
            <w:r w:rsidRPr="00714EA6">
              <w:rPr>
                <w:rFonts w:ascii="Arial" w:hAnsi="Arial" w:cs="Arial"/>
                <w:color w:val="000000"/>
                <w:sz w:val="17"/>
                <w:szCs w:val="17"/>
                <w:vertAlign w:val="superscript"/>
              </w:rPr>
              <w:t>rd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7</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39%</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w:t>
            </w:r>
            <w:r w:rsidRPr="00714EA6">
              <w:rPr>
                <w:rFonts w:ascii="Arial" w:hAnsi="Arial" w:cs="Arial"/>
                <w:color w:val="000000"/>
                <w:sz w:val="17"/>
                <w:szCs w:val="17"/>
                <w:vertAlign w:val="superscript"/>
              </w:rPr>
              <w:t>rd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r w:rsidRPr="00714EA6">
              <w:rPr>
                <w:rFonts w:ascii="Arial" w:hAnsi="Arial" w:cs="Arial"/>
                <w:color w:val="000000"/>
                <w:sz w:val="17"/>
                <w:szCs w:val="17"/>
                <w:vertAlign w:val="superscript"/>
              </w:rPr>
              <w:t>nd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17%</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r w:rsidRPr="00714EA6">
              <w:rPr>
                <w:rFonts w:ascii="Arial" w:hAnsi="Arial" w:cs="Arial"/>
                <w:color w:val="000000"/>
                <w:sz w:val="17"/>
                <w:szCs w:val="17"/>
                <w:vertAlign w:val="superscript"/>
              </w:rPr>
              <w:t>th</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1</w:t>
            </w:r>
            <w:r w:rsidRPr="00714EA6">
              <w:rPr>
                <w:rFonts w:ascii="Arial" w:hAnsi="Arial" w:cs="Arial"/>
                <w:color w:val="000000"/>
                <w:sz w:val="17"/>
                <w:szCs w:val="17"/>
                <w:vertAlign w:val="superscript"/>
              </w:rPr>
              <w:t>st</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40%</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r w:rsidRPr="00714EA6">
              <w:rPr>
                <w:rFonts w:ascii="Arial" w:hAnsi="Arial" w:cs="Arial"/>
                <w:color w:val="000000"/>
                <w:sz w:val="17"/>
                <w:szCs w:val="17"/>
                <w:vertAlign w:val="superscript"/>
              </w:rPr>
              <w:t>th</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r w:rsidRPr="00714EA6">
              <w:rPr>
                <w:rFonts w:ascii="Arial" w:hAnsi="Arial" w:cs="Arial"/>
                <w:color w:val="000000"/>
                <w:sz w:val="17"/>
                <w:szCs w:val="17"/>
                <w:vertAlign w:val="superscript"/>
              </w:rPr>
              <w:t>nd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40%</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4</w:t>
            </w:r>
            <w:r w:rsidRPr="00714EA6">
              <w:rPr>
                <w:rFonts w:ascii="Arial" w:hAnsi="Arial" w:cs="Arial"/>
                <w:color w:val="000000"/>
                <w:sz w:val="17"/>
                <w:szCs w:val="17"/>
                <w:vertAlign w:val="superscript"/>
              </w:rPr>
              <w:t>th</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3</w:t>
            </w:r>
            <w:r w:rsidRPr="00714EA6">
              <w:rPr>
                <w:rFonts w:ascii="Arial" w:hAnsi="Arial" w:cs="Arial"/>
                <w:color w:val="000000"/>
                <w:sz w:val="17"/>
                <w:szCs w:val="17"/>
                <w:vertAlign w:val="superscript"/>
              </w:rPr>
              <w:t>rd</w:t>
            </w:r>
            <w:r w:rsidRPr="00714EA6">
              <w:rPr>
                <w:rFonts w:ascii="Arial" w:hAnsi="Arial" w:cs="Arial"/>
                <w:color w:val="000000"/>
                <w:sz w:val="17"/>
                <w:szCs w:val="17"/>
              </w:rPr>
              <w:t xml:space="preserve"> </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sidRPr="00714EA6">
              <w:rPr>
                <w:rFonts w:ascii="Arial" w:hAnsi="Arial" w:cs="Arial"/>
                <w:color w:val="000000"/>
                <w:sz w:val="17"/>
                <w:szCs w:val="17"/>
              </w:rPr>
              <w:t>2</w:t>
            </w:r>
          </w:p>
        </w:tc>
        <w:tc>
          <w:tcPr>
            <w:tcW w:w="0" w:type="auto"/>
          </w:tcPr>
          <w:p w:rsidR="00EF2AE4" w:rsidRPr="00714EA6" w:rsidRDefault="00EF2AE4" w:rsidP="00714EA6">
            <w:pPr>
              <w:tabs>
                <w:tab w:val="left" w:pos="11520"/>
              </w:tabs>
              <w:spacing w:before="60" w:after="60"/>
              <w:jc w:val="both"/>
              <w:rPr>
                <w:rFonts w:ascii="Arial" w:hAnsi="Arial" w:cs="Arial"/>
                <w:color w:val="000000"/>
                <w:sz w:val="17"/>
                <w:szCs w:val="17"/>
              </w:rPr>
            </w:pPr>
            <w:r>
              <w:rPr>
                <w:rFonts w:ascii="Arial" w:hAnsi="Arial" w:cs="Arial"/>
                <w:color w:val="000000"/>
                <w:sz w:val="17"/>
                <w:szCs w:val="17"/>
              </w:rPr>
              <w:t>2</w:t>
            </w:r>
            <w:r w:rsidRPr="00714EA6">
              <w:rPr>
                <w:rFonts w:ascii="Arial" w:hAnsi="Arial" w:cs="Arial"/>
                <w:color w:val="000000"/>
                <w:sz w:val="17"/>
                <w:szCs w:val="17"/>
              </w:rPr>
              <w:t>0%</w:t>
            </w:r>
          </w:p>
        </w:tc>
      </w:tr>
      <w:tr w:rsidR="00EF2AE4" w:rsidRPr="00714EA6" w:rsidTr="004319CD">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 xml:space="preserve">Total </w:t>
            </w: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39</w:t>
            </w:r>
          </w:p>
        </w:tc>
        <w:tc>
          <w:tcPr>
            <w:tcW w:w="0" w:type="auto"/>
          </w:tcPr>
          <w:p w:rsidR="00EF2AE4" w:rsidRPr="00714EA6" w:rsidRDefault="00EF2AE4" w:rsidP="00714EA6">
            <w:pPr>
              <w:tabs>
                <w:tab w:val="left" w:pos="11520"/>
              </w:tabs>
              <w:spacing w:before="60" w:after="60"/>
              <w:jc w:val="both"/>
              <w:rPr>
                <w:rFonts w:ascii="Arial" w:hAnsi="Arial" w:cs="Arial"/>
                <w:b/>
                <w:bCs/>
                <w:color w:val="000000"/>
                <w:sz w:val="17"/>
                <w:szCs w:val="17"/>
              </w:rPr>
            </w:pPr>
            <w:r w:rsidRPr="00714EA6">
              <w:rPr>
                <w:rFonts w:ascii="Arial" w:hAnsi="Arial" w:cs="Arial"/>
                <w:b/>
                <w:bCs/>
                <w:color w:val="000000"/>
                <w:sz w:val="17"/>
                <w:szCs w:val="17"/>
              </w:rPr>
              <w:t>49%</w:t>
            </w:r>
          </w:p>
        </w:tc>
      </w:tr>
    </w:tbl>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color w:val="000000"/>
          <w:sz w:val="17"/>
          <w:szCs w:val="17"/>
        </w:rPr>
      </w:pPr>
    </w:p>
    <w:p w:rsidR="00EF2AE4" w:rsidRDefault="00EF2AE4" w:rsidP="00D03145">
      <w:pPr>
        <w:tabs>
          <w:tab w:val="left" w:pos="11520"/>
        </w:tabs>
        <w:spacing w:before="60" w:after="60"/>
        <w:jc w:val="both"/>
        <w:rPr>
          <w:rFonts w:ascii="Arial" w:hAnsi="Arial" w:cs="Arial"/>
          <w:b/>
          <w:bCs/>
          <w:i/>
          <w:iCs/>
          <w:color w:val="000000"/>
          <w:sz w:val="20"/>
          <w:szCs w:val="20"/>
        </w:rPr>
      </w:pPr>
      <w:r w:rsidRPr="000002E5">
        <w:rPr>
          <w:rFonts w:ascii="Arial" w:hAnsi="Arial" w:cs="Arial"/>
          <w:b/>
          <w:bCs/>
          <w:i/>
          <w:iCs/>
          <w:color w:val="000000"/>
          <w:sz w:val="20"/>
          <w:szCs w:val="20"/>
        </w:rPr>
        <w:lastRenderedPageBreak/>
        <w:t>Achievements of the Formal Educational Project</w:t>
      </w:r>
    </w:p>
    <w:p w:rsidR="00EF2AE4" w:rsidRDefault="00EF2AE4" w:rsidP="00D03145">
      <w:pPr>
        <w:tabs>
          <w:tab w:val="left" w:pos="11520"/>
        </w:tabs>
        <w:spacing w:before="60" w:after="60"/>
        <w:jc w:val="both"/>
        <w:rPr>
          <w:rFonts w:ascii="Arial" w:hAnsi="Arial" w:cs="Arial"/>
          <w:b/>
          <w:bCs/>
          <w:i/>
          <w:iCs/>
          <w:color w:val="000000"/>
          <w:sz w:val="20"/>
          <w:szCs w:val="20"/>
        </w:rPr>
      </w:pPr>
    </w:p>
    <w:p w:rsidR="00EF2AE4" w:rsidRDefault="00EF2AE4" w:rsidP="00D03145">
      <w:pPr>
        <w:numPr>
          <w:ilvl w:val="0"/>
          <w:numId w:val="10"/>
        </w:numPr>
        <w:tabs>
          <w:tab w:val="clear" w:pos="720"/>
          <w:tab w:val="num" w:pos="284"/>
        </w:tabs>
        <w:ind w:left="284" w:hanging="284"/>
        <w:jc w:val="both"/>
        <w:rPr>
          <w:rFonts w:ascii="Arial" w:hAnsi="Arial" w:cs="Arial"/>
          <w:sz w:val="17"/>
          <w:szCs w:val="17"/>
        </w:rPr>
      </w:pPr>
      <w:r>
        <w:rPr>
          <w:rFonts w:ascii="Arial" w:hAnsi="Arial" w:cs="Arial"/>
          <w:sz w:val="17"/>
          <w:szCs w:val="17"/>
        </w:rPr>
        <w:t>About half of the students are lagging behind academically compared to their actual school grade. This lagging behind varies from 1-3 grades by the time they reach the 4</w:t>
      </w:r>
      <w:r w:rsidRPr="00886D14">
        <w:rPr>
          <w:rFonts w:ascii="Arial" w:hAnsi="Arial" w:cs="Arial"/>
          <w:sz w:val="17"/>
          <w:szCs w:val="17"/>
          <w:vertAlign w:val="superscript"/>
        </w:rPr>
        <w:t>th</w:t>
      </w:r>
      <w:r>
        <w:rPr>
          <w:rFonts w:ascii="Arial" w:hAnsi="Arial" w:cs="Arial"/>
          <w:sz w:val="17"/>
          <w:szCs w:val="17"/>
        </w:rPr>
        <w:t xml:space="preserve"> grade. This </w:t>
      </w:r>
      <w:r w:rsidRPr="00C61B74">
        <w:rPr>
          <w:rFonts w:ascii="Arial" w:hAnsi="Arial" w:cs="Arial"/>
          <w:sz w:val="17"/>
          <w:szCs w:val="17"/>
        </w:rPr>
        <w:t xml:space="preserve">discrepancy is </w:t>
      </w:r>
      <w:r>
        <w:rPr>
          <w:rFonts w:ascii="Arial" w:hAnsi="Arial" w:cs="Arial"/>
          <w:sz w:val="17"/>
          <w:szCs w:val="17"/>
        </w:rPr>
        <w:t xml:space="preserve">wider </w:t>
      </w:r>
      <w:r w:rsidRPr="00C61B74">
        <w:rPr>
          <w:rFonts w:ascii="Arial" w:hAnsi="Arial" w:cs="Arial"/>
          <w:sz w:val="17"/>
          <w:szCs w:val="17"/>
        </w:rPr>
        <w:t>in the go</w:t>
      </w:r>
      <w:r w:rsidR="004319CD">
        <w:rPr>
          <w:rFonts w:ascii="Arial" w:hAnsi="Arial" w:cs="Arial"/>
          <w:sz w:val="17"/>
          <w:szCs w:val="17"/>
        </w:rPr>
        <w:t>vernment school going students. F</w:t>
      </w:r>
      <w:r w:rsidRPr="00C61B74">
        <w:rPr>
          <w:rFonts w:ascii="Arial" w:hAnsi="Arial" w:cs="Arial"/>
          <w:sz w:val="17"/>
          <w:szCs w:val="17"/>
        </w:rPr>
        <w:t xml:space="preserve">or </w:t>
      </w:r>
      <w:r w:rsidR="004319CD">
        <w:rPr>
          <w:rFonts w:ascii="Arial" w:hAnsi="Arial" w:cs="Arial"/>
          <w:sz w:val="17"/>
          <w:szCs w:val="17"/>
        </w:rPr>
        <w:t xml:space="preserve">many of </w:t>
      </w:r>
      <w:r w:rsidRPr="00C61B74">
        <w:rPr>
          <w:rFonts w:ascii="Arial" w:hAnsi="Arial" w:cs="Arial"/>
          <w:sz w:val="17"/>
          <w:szCs w:val="17"/>
        </w:rPr>
        <w:t xml:space="preserve">the </w:t>
      </w:r>
      <w:r>
        <w:rPr>
          <w:rFonts w:ascii="Arial" w:hAnsi="Arial" w:cs="Arial"/>
          <w:sz w:val="17"/>
          <w:szCs w:val="17"/>
        </w:rPr>
        <w:t>4</w:t>
      </w:r>
      <w:r w:rsidRPr="00CC1277">
        <w:rPr>
          <w:rFonts w:ascii="Arial" w:hAnsi="Arial" w:cs="Arial"/>
          <w:sz w:val="17"/>
          <w:szCs w:val="17"/>
          <w:vertAlign w:val="superscript"/>
        </w:rPr>
        <w:t>th</w:t>
      </w:r>
      <w:r>
        <w:rPr>
          <w:rFonts w:ascii="Arial" w:hAnsi="Arial" w:cs="Arial"/>
          <w:sz w:val="17"/>
          <w:szCs w:val="17"/>
        </w:rPr>
        <w:t xml:space="preserve"> </w:t>
      </w:r>
      <w:r w:rsidRPr="00C61B74">
        <w:rPr>
          <w:rFonts w:ascii="Arial" w:hAnsi="Arial" w:cs="Arial"/>
          <w:sz w:val="17"/>
          <w:szCs w:val="17"/>
        </w:rPr>
        <w:t>grade students, we need to begin with the 1</w:t>
      </w:r>
      <w:r w:rsidRPr="00C61B74">
        <w:rPr>
          <w:rFonts w:ascii="Arial" w:hAnsi="Arial" w:cs="Arial"/>
          <w:sz w:val="17"/>
          <w:szCs w:val="17"/>
          <w:vertAlign w:val="superscript"/>
        </w:rPr>
        <w:t>st</w:t>
      </w:r>
      <w:r w:rsidRPr="00C61B74">
        <w:rPr>
          <w:rFonts w:ascii="Arial" w:hAnsi="Arial" w:cs="Arial"/>
          <w:sz w:val="17"/>
          <w:szCs w:val="17"/>
        </w:rPr>
        <w:t xml:space="preserve"> grade te</w:t>
      </w:r>
      <w:r w:rsidR="004319CD">
        <w:rPr>
          <w:rFonts w:ascii="Arial" w:hAnsi="Arial" w:cs="Arial"/>
          <w:sz w:val="17"/>
          <w:szCs w:val="17"/>
        </w:rPr>
        <w:t>aching material,</w:t>
      </w:r>
      <w:r w:rsidRPr="00C61B74">
        <w:rPr>
          <w:rFonts w:ascii="Arial" w:hAnsi="Arial" w:cs="Arial"/>
          <w:sz w:val="17"/>
          <w:szCs w:val="17"/>
        </w:rPr>
        <w:t xml:space="preserve"> otherwise they are unable to grasp the </w:t>
      </w:r>
      <w:r>
        <w:rPr>
          <w:rFonts w:ascii="Arial" w:hAnsi="Arial" w:cs="Arial"/>
          <w:sz w:val="17"/>
          <w:szCs w:val="17"/>
        </w:rPr>
        <w:t>4</w:t>
      </w:r>
      <w:r w:rsidRPr="00CC1277">
        <w:rPr>
          <w:rFonts w:ascii="Arial" w:hAnsi="Arial" w:cs="Arial"/>
          <w:sz w:val="17"/>
          <w:szCs w:val="17"/>
          <w:vertAlign w:val="superscript"/>
        </w:rPr>
        <w:t>th</w:t>
      </w:r>
      <w:r>
        <w:rPr>
          <w:rFonts w:ascii="Arial" w:hAnsi="Arial" w:cs="Arial"/>
          <w:sz w:val="17"/>
          <w:szCs w:val="17"/>
        </w:rPr>
        <w:t xml:space="preserve"> </w:t>
      </w:r>
      <w:r w:rsidRPr="00C61B74">
        <w:rPr>
          <w:rFonts w:ascii="Arial" w:hAnsi="Arial" w:cs="Arial"/>
          <w:sz w:val="17"/>
          <w:szCs w:val="17"/>
        </w:rPr>
        <w:t xml:space="preserve">grade material resulting in loss of interest in </w:t>
      </w:r>
      <w:r>
        <w:rPr>
          <w:rFonts w:ascii="Arial" w:hAnsi="Arial" w:cs="Arial"/>
          <w:sz w:val="17"/>
          <w:szCs w:val="17"/>
        </w:rPr>
        <w:t xml:space="preserve">the </w:t>
      </w:r>
      <w:r w:rsidRPr="00C61B74">
        <w:rPr>
          <w:rFonts w:ascii="Arial" w:hAnsi="Arial" w:cs="Arial"/>
          <w:sz w:val="17"/>
          <w:szCs w:val="17"/>
        </w:rPr>
        <w:t>studies</w:t>
      </w:r>
      <w:r>
        <w:rPr>
          <w:rFonts w:ascii="Arial" w:hAnsi="Arial" w:cs="Arial"/>
          <w:sz w:val="17"/>
          <w:szCs w:val="17"/>
        </w:rPr>
        <w:t xml:space="preserve"> and finally dropout</w:t>
      </w:r>
      <w:r w:rsidRPr="00C61B74">
        <w:rPr>
          <w:rFonts w:ascii="Arial" w:hAnsi="Arial" w:cs="Arial"/>
          <w:sz w:val="17"/>
          <w:szCs w:val="17"/>
        </w:rPr>
        <w:t xml:space="preserve">. </w:t>
      </w:r>
    </w:p>
    <w:p w:rsidR="00EF2AE4" w:rsidRPr="00C61B74" w:rsidRDefault="00EF2AE4" w:rsidP="00EA2415">
      <w:pPr>
        <w:ind w:left="284"/>
        <w:jc w:val="both"/>
        <w:rPr>
          <w:rFonts w:ascii="Arial" w:hAnsi="Arial" w:cs="Arial"/>
          <w:sz w:val="17"/>
          <w:szCs w:val="17"/>
        </w:rPr>
      </w:pPr>
    </w:p>
    <w:p w:rsidR="00EF2AE4" w:rsidRDefault="00EF2AE4" w:rsidP="00D03145">
      <w:pPr>
        <w:numPr>
          <w:ilvl w:val="0"/>
          <w:numId w:val="10"/>
        </w:numPr>
        <w:tabs>
          <w:tab w:val="clear" w:pos="720"/>
          <w:tab w:val="num" w:pos="284"/>
          <w:tab w:val="left" w:pos="11520"/>
        </w:tabs>
        <w:ind w:left="284" w:hanging="284"/>
        <w:jc w:val="both"/>
        <w:rPr>
          <w:rFonts w:ascii="Arial" w:hAnsi="Arial" w:cs="Arial"/>
          <w:sz w:val="17"/>
          <w:szCs w:val="17"/>
        </w:rPr>
      </w:pPr>
      <w:r w:rsidRPr="00E6382D">
        <w:rPr>
          <w:rFonts w:ascii="Arial" w:hAnsi="Arial" w:cs="Arial"/>
          <w:sz w:val="17"/>
          <w:szCs w:val="17"/>
        </w:rPr>
        <w:t xml:space="preserve">Students were exposed to about 100 different reading books. </w:t>
      </w:r>
    </w:p>
    <w:p w:rsidR="00EF2AE4" w:rsidRDefault="00EF2AE4" w:rsidP="00EA2415">
      <w:pPr>
        <w:pStyle w:val="ListParagraph"/>
        <w:rPr>
          <w:rFonts w:ascii="Arial" w:hAnsi="Arial" w:cs="Arial"/>
          <w:sz w:val="17"/>
          <w:szCs w:val="17"/>
        </w:rPr>
      </w:pPr>
    </w:p>
    <w:p w:rsidR="00EF2AE4" w:rsidRPr="00E6382D" w:rsidRDefault="00EF2AE4" w:rsidP="00EA2415">
      <w:pPr>
        <w:tabs>
          <w:tab w:val="left" w:pos="11520"/>
        </w:tabs>
        <w:ind w:left="284"/>
        <w:jc w:val="both"/>
        <w:rPr>
          <w:rFonts w:ascii="Arial" w:hAnsi="Arial" w:cs="Arial"/>
          <w:sz w:val="17"/>
          <w:szCs w:val="17"/>
        </w:rPr>
      </w:pPr>
    </w:p>
    <w:p w:rsidR="00EF2AE4" w:rsidRDefault="00EF2AE4" w:rsidP="00D03145">
      <w:pPr>
        <w:numPr>
          <w:ilvl w:val="0"/>
          <w:numId w:val="10"/>
        </w:numPr>
        <w:tabs>
          <w:tab w:val="clear" w:pos="720"/>
          <w:tab w:val="num" w:pos="284"/>
          <w:tab w:val="left" w:pos="11520"/>
        </w:tabs>
        <w:ind w:left="284" w:hanging="284"/>
        <w:jc w:val="both"/>
        <w:rPr>
          <w:rFonts w:ascii="Arial" w:hAnsi="Arial" w:cs="Arial"/>
          <w:color w:val="000000"/>
          <w:sz w:val="17"/>
          <w:szCs w:val="17"/>
        </w:rPr>
      </w:pPr>
      <w:r w:rsidRPr="00E6382D">
        <w:rPr>
          <w:rFonts w:ascii="Arial" w:hAnsi="Arial" w:cs="Arial"/>
          <w:color w:val="000000"/>
          <w:sz w:val="17"/>
          <w:szCs w:val="17"/>
        </w:rPr>
        <w:t xml:space="preserve">Translated books from Hindi/English to Gujarati. </w:t>
      </w:r>
    </w:p>
    <w:p w:rsidR="00EF2AE4" w:rsidRPr="00E6382D" w:rsidRDefault="00EF2AE4" w:rsidP="00EA2415">
      <w:pPr>
        <w:tabs>
          <w:tab w:val="left" w:pos="11520"/>
        </w:tabs>
        <w:ind w:left="284"/>
        <w:jc w:val="both"/>
        <w:rPr>
          <w:rFonts w:ascii="Arial" w:hAnsi="Arial" w:cs="Arial"/>
          <w:color w:val="000000"/>
          <w:sz w:val="17"/>
          <w:szCs w:val="17"/>
        </w:rPr>
      </w:pPr>
    </w:p>
    <w:p w:rsidR="00EF2AE4" w:rsidRDefault="00EF2AE4" w:rsidP="00D03145">
      <w:pPr>
        <w:numPr>
          <w:ilvl w:val="0"/>
          <w:numId w:val="10"/>
        </w:numPr>
        <w:tabs>
          <w:tab w:val="clear" w:pos="720"/>
          <w:tab w:val="num" w:pos="284"/>
          <w:tab w:val="left" w:pos="11520"/>
        </w:tabs>
        <w:ind w:left="284" w:hanging="284"/>
        <w:jc w:val="both"/>
        <w:rPr>
          <w:rFonts w:ascii="Arial" w:hAnsi="Arial" w:cs="Arial"/>
          <w:color w:val="000000"/>
          <w:sz w:val="17"/>
          <w:szCs w:val="17"/>
        </w:rPr>
      </w:pPr>
      <w:r w:rsidRPr="00E6382D">
        <w:rPr>
          <w:rFonts w:ascii="Arial" w:hAnsi="Arial" w:cs="Arial"/>
          <w:color w:val="000000"/>
          <w:sz w:val="17"/>
          <w:szCs w:val="17"/>
        </w:rPr>
        <w:t xml:space="preserve">Developed multiple teaching materials to support </w:t>
      </w:r>
      <w:r w:rsidRPr="00E6382D">
        <w:rPr>
          <w:rFonts w:ascii="Arial" w:hAnsi="Arial" w:cs="Arial"/>
          <w:b/>
          <w:i/>
          <w:color w:val="000000"/>
          <w:sz w:val="17"/>
          <w:szCs w:val="17"/>
        </w:rPr>
        <w:t>differential instruction and independent learning:</w:t>
      </w:r>
      <w:r w:rsidR="004319CD">
        <w:rPr>
          <w:rFonts w:ascii="Arial" w:hAnsi="Arial" w:cs="Arial"/>
          <w:color w:val="000000"/>
          <w:sz w:val="17"/>
          <w:szCs w:val="17"/>
        </w:rPr>
        <w:t xml:space="preserve"> v</w:t>
      </w:r>
      <w:r w:rsidRPr="00E6382D">
        <w:rPr>
          <w:rFonts w:ascii="Arial" w:hAnsi="Arial" w:cs="Arial"/>
          <w:color w:val="000000"/>
          <w:sz w:val="17"/>
          <w:szCs w:val="17"/>
        </w:rPr>
        <w:t>ariety of charts (to teach multiplication table, number</w:t>
      </w:r>
      <w:r w:rsidR="004319CD">
        <w:rPr>
          <w:rFonts w:ascii="Arial" w:hAnsi="Arial" w:cs="Arial"/>
          <w:color w:val="000000"/>
          <w:sz w:val="17"/>
          <w:szCs w:val="17"/>
        </w:rPr>
        <w:t xml:space="preserve"> </w:t>
      </w:r>
      <w:r w:rsidRPr="00E6382D">
        <w:rPr>
          <w:rFonts w:ascii="Arial" w:hAnsi="Arial" w:cs="Arial"/>
          <w:color w:val="000000"/>
          <w:sz w:val="17"/>
          <w:szCs w:val="17"/>
        </w:rPr>
        <w:t>s</w:t>
      </w:r>
      <w:r w:rsidR="004319CD">
        <w:rPr>
          <w:rFonts w:ascii="Arial" w:hAnsi="Arial" w:cs="Arial"/>
          <w:color w:val="000000"/>
          <w:sz w:val="17"/>
          <w:szCs w:val="17"/>
        </w:rPr>
        <w:t>ense</w:t>
      </w:r>
      <w:r w:rsidRPr="00E6382D">
        <w:rPr>
          <w:rFonts w:ascii="Arial" w:hAnsi="Arial" w:cs="Arial"/>
          <w:color w:val="000000"/>
          <w:sz w:val="17"/>
          <w:szCs w:val="17"/>
        </w:rPr>
        <w:t xml:space="preserve"> and other math concepts, vocabulary and phonics),  story charts without pictures, varieties of flash cards to teach specific concepts (e.g. classification, comparison, addition, subtraction, ascending/ desce</w:t>
      </w:r>
      <w:r w:rsidR="004319CD">
        <w:rPr>
          <w:rFonts w:ascii="Arial" w:hAnsi="Arial" w:cs="Arial"/>
          <w:color w:val="000000"/>
          <w:sz w:val="17"/>
          <w:szCs w:val="17"/>
        </w:rPr>
        <w:t>nding orders, phonics, writing), picture cards of stories,</w:t>
      </w:r>
      <w:r w:rsidRPr="00E6382D">
        <w:rPr>
          <w:rFonts w:ascii="Arial" w:hAnsi="Arial" w:cs="Arial"/>
          <w:color w:val="000000"/>
          <w:sz w:val="17"/>
          <w:szCs w:val="17"/>
        </w:rPr>
        <w:t xml:space="preserve"> variety of charts and strips to sup</w:t>
      </w:r>
      <w:r w:rsidR="004319CD">
        <w:rPr>
          <w:rFonts w:ascii="Arial" w:hAnsi="Arial" w:cs="Arial"/>
          <w:color w:val="000000"/>
          <w:sz w:val="17"/>
          <w:szCs w:val="17"/>
        </w:rPr>
        <w:t>port independent learning, e.g.</w:t>
      </w:r>
      <w:r w:rsidRPr="00E6382D">
        <w:rPr>
          <w:rFonts w:ascii="Arial" w:hAnsi="Arial" w:cs="Arial"/>
          <w:color w:val="000000"/>
          <w:sz w:val="17"/>
          <w:szCs w:val="17"/>
        </w:rPr>
        <w:t xml:space="preserve"> pictures with name charts and picture strips for phonics, various strips to teach math concepts, alphabet strips to improve writing, sentence strips,</w:t>
      </w:r>
      <w:r w:rsidRPr="00C61B74">
        <w:rPr>
          <w:rFonts w:ascii="Arial" w:hAnsi="Arial" w:cs="Arial"/>
          <w:color w:val="000000"/>
          <w:sz w:val="17"/>
          <w:szCs w:val="17"/>
        </w:rPr>
        <w:t xml:space="preserve"> various sign strips, counting charts and strips etc. </w:t>
      </w:r>
    </w:p>
    <w:p w:rsidR="00EF2AE4" w:rsidRDefault="00EF2AE4" w:rsidP="00EA2415">
      <w:pPr>
        <w:pStyle w:val="ListParagraph"/>
        <w:rPr>
          <w:rFonts w:ascii="Arial" w:hAnsi="Arial" w:cs="Arial"/>
          <w:color w:val="000000"/>
          <w:sz w:val="17"/>
          <w:szCs w:val="17"/>
        </w:rPr>
      </w:pPr>
    </w:p>
    <w:p w:rsidR="00EF2AE4" w:rsidRDefault="00EF2AE4" w:rsidP="00EA2415">
      <w:pPr>
        <w:tabs>
          <w:tab w:val="left" w:pos="11520"/>
        </w:tabs>
        <w:ind w:left="284"/>
        <w:jc w:val="both"/>
        <w:rPr>
          <w:rFonts w:ascii="Arial" w:hAnsi="Arial" w:cs="Arial"/>
          <w:color w:val="000000"/>
          <w:sz w:val="17"/>
          <w:szCs w:val="17"/>
        </w:rPr>
      </w:pPr>
    </w:p>
    <w:p w:rsidR="00EF2AE4" w:rsidRDefault="00EF2AE4" w:rsidP="00D03145">
      <w:pPr>
        <w:numPr>
          <w:ilvl w:val="0"/>
          <w:numId w:val="10"/>
        </w:numPr>
        <w:tabs>
          <w:tab w:val="clear" w:pos="720"/>
          <w:tab w:val="num" w:pos="284"/>
          <w:tab w:val="left" w:pos="11520"/>
        </w:tabs>
        <w:ind w:left="284" w:hanging="284"/>
        <w:jc w:val="both"/>
        <w:rPr>
          <w:rFonts w:ascii="Arial" w:hAnsi="Arial" w:cs="Arial"/>
          <w:color w:val="000000"/>
          <w:sz w:val="17"/>
          <w:szCs w:val="17"/>
        </w:rPr>
      </w:pPr>
      <w:r>
        <w:rPr>
          <w:rFonts w:ascii="Arial" w:hAnsi="Arial" w:cs="Arial"/>
          <w:color w:val="000000"/>
          <w:sz w:val="17"/>
          <w:szCs w:val="17"/>
        </w:rPr>
        <w:t>D</w:t>
      </w:r>
      <w:r w:rsidRPr="00A14794">
        <w:rPr>
          <w:rFonts w:ascii="Arial" w:hAnsi="Arial" w:cs="Arial"/>
          <w:color w:val="000000"/>
          <w:sz w:val="17"/>
          <w:szCs w:val="17"/>
        </w:rPr>
        <w:t xml:space="preserve">eveloped </w:t>
      </w:r>
      <w:r>
        <w:rPr>
          <w:rFonts w:ascii="Arial" w:hAnsi="Arial" w:cs="Arial"/>
          <w:color w:val="000000"/>
          <w:sz w:val="17"/>
          <w:szCs w:val="17"/>
        </w:rPr>
        <w:t>KG</w:t>
      </w:r>
      <w:r w:rsidRPr="00A14794">
        <w:rPr>
          <w:rFonts w:ascii="Arial" w:hAnsi="Arial" w:cs="Arial"/>
          <w:color w:val="000000"/>
          <w:sz w:val="17"/>
          <w:szCs w:val="17"/>
        </w:rPr>
        <w:t xml:space="preserve"> and 4</w:t>
      </w:r>
      <w:r w:rsidRPr="00A14794">
        <w:rPr>
          <w:rFonts w:ascii="Arial" w:hAnsi="Arial" w:cs="Arial"/>
          <w:color w:val="000000"/>
          <w:sz w:val="17"/>
          <w:szCs w:val="17"/>
          <w:vertAlign w:val="superscript"/>
        </w:rPr>
        <w:t>th</w:t>
      </w:r>
      <w:r w:rsidRPr="00A14794">
        <w:rPr>
          <w:rFonts w:ascii="Arial" w:hAnsi="Arial" w:cs="Arial"/>
          <w:color w:val="000000"/>
          <w:sz w:val="17"/>
          <w:szCs w:val="17"/>
        </w:rPr>
        <w:t xml:space="preserve"> </w:t>
      </w:r>
      <w:r>
        <w:rPr>
          <w:rFonts w:ascii="Arial" w:hAnsi="Arial" w:cs="Arial"/>
          <w:color w:val="000000"/>
          <w:sz w:val="17"/>
          <w:szCs w:val="17"/>
        </w:rPr>
        <w:t xml:space="preserve">grade </w:t>
      </w:r>
      <w:r w:rsidRPr="00A14794">
        <w:rPr>
          <w:rFonts w:ascii="Arial" w:hAnsi="Arial" w:cs="Arial"/>
          <w:color w:val="000000"/>
          <w:sz w:val="17"/>
          <w:szCs w:val="17"/>
        </w:rPr>
        <w:t>teaching material for the coming year</w:t>
      </w:r>
      <w:r>
        <w:rPr>
          <w:rFonts w:ascii="Arial" w:hAnsi="Arial" w:cs="Arial"/>
          <w:color w:val="000000"/>
          <w:sz w:val="17"/>
          <w:szCs w:val="17"/>
        </w:rPr>
        <w:t xml:space="preserve">. Also, revised the </w:t>
      </w:r>
      <w:r w:rsidRPr="00A14794">
        <w:rPr>
          <w:rFonts w:ascii="Arial" w:hAnsi="Arial" w:cs="Arial"/>
          <w:color w:val="000000"/>
          <w:sz w:val="17"/>
          <w:szCs w:val="17"/>
        </w:rPr>
        <w:t xml:space="preserve">1-3 </w:t>
      </w:r>
      <w:r>
        <w:rPr>
          <w:rFonts w:ascii="Arial" w:hAnsi="Arial" w:cs="Arial"/>
          <w:color w:val="000000"/>
          <w:sz w:val="17"/>
          <w:szCs w:val="17"/>
        </w:rPr>
        <w:t xml:space="preserve">grade </w:t>
      </w:r>
      <w:r w:rsidRPr="00A14794">
        <w:rPr>
          <w:rFonts w:ascii="Arial" w:hAnsi="Arial" w:cs="Arial"/>
          <w:color w:val="000000"/>
          <w:sz w:val="17"/>
          <w:szCs w:val="17"/>
        </w:rPr>
        <w:t>material</w:t>
      </w:r>
      <w:r>
        <w:rPr>
          <w:rFonts w:ascii="Arial" w:hAnsi="Arial" w:cs="Arial"/>
          <w:color w:val="000000"/>
          <w:sz w:val="17"/>
          <w:szCs w:val="17"/>
        </w:rPr>
        <w:t xml:space="preserve">s based on our experiences. </w:t>
      </w:r>
    </w:p>
    <w:p w:rsidR="00EF2AE4" w:rsidRDefault="00EF2AE4" w:rsidP="00EA2415">
      <w:pPr>
        <w:tabs>
          <w:tab w:val="left" w:pos="11520"/>
        </w:tabs>
        <w:ind w:left="284"/>
        <w:jc w:val="both"/>
        <w:rPr>
          <w:rFonts w:ascii="Arial" w:hAnsi="Arial" w:cs="Arial"/>
          <w:color w:val="000000"/>
          <w:sz w:val="17"/>
          <w:szCs w:val="17"/>
        </w:rPr>
      </w:pPr>
    </w:p>
    <w:p w:rsidR="00EF2AE4" w:rsidRDefault="00EF2AE4" w:rsidP="00D03145">
      <w:pPr>
        <w:numPr>
          <w:ilvl w:val="0"/>
          <w:numId w:val="10"/>
        </w:numPr>
        <w:tabs>
          <w:tab w:val="clear" w:pos="720"/>
          <w:tab w:val="num" w:pos="284"/>
          <w:tab w:val="left" w:pos="11520"/>
        </w:tabs>
        <w:ind w:left="284" w:hanging="284"/>
        <w:jc w:val="both"/>
        <w:rPr>
          <w:rFonts w:ascii="Arial" w:hAnsi="Arial" w:cs="Arial"/>
          <w:color w:val="000000"/>
          <w:sz w:val="17"/>
          <w:szCs w:val="17"/>
        </w:rPr>
      </w:pPr>
      <w:r w:rsidRPr="00A14794">
        <w:rPr>
          <w:rFonts w:ascii="Arial" w:hAnsi="Arial" w:cs="Arial"/>
          <w:color w:val="000000"/>
          <w:sz w:val="17"/>
          <w:szCs w:val="17"/>
        </w:rPr>
        <w:t xml:space="preserve">Introduced Hindi and computer </w:t>
      </w:r>
      <w:r>
        <w:rPr>
          <w:rFonts w:ascii="Arial" w:hAnsi="Arial" w:cs="Arial"/>
          <w:color w:val="000000"/>
          <w:sz w:val="17"/>
          <w:szCs w:val="17"/>
        </w:rPr>
        <w:t xml:space="preserve">subjects </w:t>
      </w:r>
      <w:r w:rsidRPr="00A14794">
        <w:rPr>
          <w:rFonts w:ascii="Arial" w:hAnsi="Arial" w:cs="Arial"/>
          <w:color w:val="000000"/>
          <w:sz w:val="17"/>
          <w:szCs w:val="17"/>
        </w:rPr>
        <w:t xml:space="preserve">in the regular class and English on Sunday. </w:t>
      </w:r>
    </w:p>
    <w:p w:rsidR="00EF2AE4" w:rsidRDefault="00EF2AE4" w:rsidP="00EA2415">
      <w:pPr>
        <w:pStyle w:val="ListParagraph"/>
        <w:rPr>
          <w:rFonts w:ascii="Arial" w:hAnsi="Arial" w:cs="Arial"/>
          <w:color w:val="000000"/>
          <w:sz w:val="17"/>
          <w:szCs w:val="17"/>
        </w:rPr>
      </w:pPr>
    </w:p>
    <w:p w:rsidR="00EF2AE4" w:rsidRPr="00C61B74" w:rsidRDefault="00EF2AE4" w:rsidP="00EA2415">
      <w:pPr>
        <w:tabs>
          <w:tab w:val="left" w:pos="11520"/>
        </w:tabs>
        <w:ind w:left="284"/>
        <w:jc w:val="both"/>
        <w:rPr>
          <w:rFonts w:ascii="Arial" w:hAnsi="Arial" w:cs="Arial"/>
          <w:color w:val="000000"/>
          <w:sz w:val="17"/>
          <w:szCs w:val="17"/>
        </w:rPr>
      </w:pPr>
    </w:p>
    <w:p w:rsidR="00EF2AE4" w:rsidRDefault="00EF2AE4" w:rsidP="00D03145">
      <w:pPr>
        <w:pStyle w:val="BodyText2"/>
        <w:numPr>
          <w:ilvl w:val="0"/>
          <w:numId w:val="10"/>
        </w:numPr>
        <w:tabs>
          <w:tab w:val="clear" w:pos="720"/>
          <w:tab w:val="num" w:pos="284"/>
        </w:tabs>
        <w:ind w:left="284" w:hanging="284"/>
        <w:jc w:val="both"/>
        <w:rPr>
          <w:rFonts w:cs="Arial"/>
          <w:color w:val="auto"/>
          <w:sz w:val="17"/>
          <w:szCs w:val="17"/>
        </w:rPr>
      </w:pPr>
      <w:r>
        <w:rPr>
          <w:rFonts w:cs="Arial"/>
          <w:sz w:val="17"/>
          <w:szCs w:val="17"/>
        </w:rPr>
        <w:t>The drop out of students has reduced from 65% in the first year to 30%. Half of the dropout was due to the irregularity resulting in forcing us to dismiss them. About 12% students were chronologically older than others in the class, losing interest in their study and thus dropped out from our class as well as from the school. About 12% of them migrated out.</w:t>
      </w:r>
      <w:r w:rsidRPr="00C61B74">
        <w:rPr>
          <w:rFonts w:cs="Arial"/>
          <w:color w:val="auto"/>
          <w:sz w:val="17"/>
          <w:szCs w:val="17"/>
        </w:rPr>
        <w:t xml:space="preserve"> </w:t>
      </w:r>
      <w:r>
        <w:rPr>
          <w:rFonts w:cs="Arial"/>
          <w:color w:val="auto"/>
          <w:sz w:val="17"/>
          <w:szCs w:val="17"/>
        </w:rPr>
        <w:t xml:space="preserve">The </w:t>
      </w:r>
      <w:r w:rsidRPr="00C61B74">
        <w:rPr>
          <w:rFonts w:cs="Arial"/>
          <w:color w:val="auto"/>
          <w:sz w:val="17"/>
          <w:szCs w:val="17"/>
        </w:rPr>
        <w:t xml:space="preserve">reduction in dropout rate is a result from </w:t>
      </w:r>
      <w:r>
        <w:rPr>
          <w:rFonts w:cs="Arial"/>
          <w:color w:val="auto"/>
          <w:sz w:val="17"/>
          <w:szCs w:val="17"/>
        </w:rPr>
        <w:t xml:space="preserve">our </w:t>
      </w:r>
      <w:r w:rsidRPr="00C61B74">
        <w:rPr>
          <w:rFonts w:cs="Arial"/>
          <w:color w:val="auto"/>
          <w:sz w:val="17"/>
          <w:szCs w:val="17"/>
        </w:rPr>
        <w:t>increased interaction with the parents (e.g. emphasizing regularity, higher fee for irregular students</w:t>
      </w:r>
      <w:r>
        <w:rPr>
          <w:rFonts w:cs="Arial"/>
          <w:color w:val="auto"/>
          <w:sz w:val="17"/>
          <w:szCs w:val="17"/>
        </w:rPr>
        <w:t>, fear of dismissal from the class, etc</w:t>
      </w:r>
      <w:r w:rsidR="00FD70A0">
        <w:rPr>
          <w:rFonts w:cs="Arial"/>
          <w:color w:val="auto"/>
          <w:sz w:val="17"/>
          <w:szCs w:val="17"/>
        </w:rPr>
        <w:t>) and parent’s</w:t>
      </w:r>
      <w:r w:rsidRPr="00C61B74">
        <w:rPr>
          <w:rFonts w:cs="Arial"/>
          <w:color w:val="auto"/>
          <w:sz w:val="17"/>
          <w:szCs w:val="17"/>
        </w:rPr>
        <w:t xml:space="preserve"> realization of better quality of our teaching. </w:t>
      </w:r>
    </w:p>
    <w:p w:rsidR="00EF2AE4" w:rsidRDefault="00EF2AE4" w:rsidP="00EA2415">
      <w:pPr>
        <w:pStyle w:val="BodyText2"/>
        <w:ind w:left="284"/>
        <w:jc w:val="both"/>
        <w:rPr>
          <w:rFonts w:cs="Arial"/>
          <w:color w:val="auto"/>
          <w:sz w:val="17"/>
          <w:szCs w:val="17"/>
        </w:rPr>
      </w:pPr>
    </w:p>
    <w:p w:rsidR="00EF2AE4" w:rsidRDefault="00EF2AE4" w:rsidP="00EA2415">
      <w:pPr>
        <w:pStyle w:val="BodyText2"/>
        <w:ind w:left="284"/>
        <w:jc w:val="both"/>
        <w:rPr>
          <w:rFonts w:cs="Arial"/>
          <w:color w:val="auto"/>
          <w:sz w:val="17"/>
          <w:szCs w:val="17"/>
        </w:rPr>
      </w:pPr>
    </w:p>
    <w:p w:rsidR="00EF2AE4" w:rsidRPr="00C61B74" w:rsidRDefault="00EF2AE4" w:rsidP="00EA2415">
      <w:pPr>
        <w:pStyle w:val="BodyText2"/>
        <w:ind w:left="284"/>
        <w:jc w:val="both"/>
        <w:rPr>
          <w:rFonts w:cs="Arial"/>
          <w:color w:val="auto"/>
          <w:sz w:val="17"/>
          <w:szCs w:val="17"/>
        </w:rPr>
      </w:pPr>
    </w:p>
    <w:p w:rsidR="00EF2AE4" w:rsidRPr="00C61B74" w:rsidRDefault="00EF2AE4" w:rsidP="00D03145">
      <w:pPr>
        <w:pStyle w:val="BodyText2"/>
        <w:numPr>
          <w:ilvl w:val="0"/>
          <w:numId w:val="10"/>
        </w:numPr>
        <w:tabs>
          <w:tab w:val="clear" w:pos="720"/>
          <w:tab w:val="num" w:pos="284"/>
        </w:tabs>
        <w:ind w:left="284" w:hanging="284"/>
        <w:jc w:val="both"/>
        <w:rPr>
          <w:rFonts w:cs="Arial"/>
          <w:color w:val="auto"/>
          <w:sz w:val="17"/>
          <w:szCs w:val="17"/>
        </w:rPr>
      </w:pPr>
      <w:r w:rsidRPr="00C61B74">
        <w:rPr>
          <w:rFonts w:cs="Arial"/>
          <w:sz w:val="17"/>
          <w:szCs w:val="17"/>
        </w:rPr>
        <w:t xml:space="preserve">The success of our teaching efforts is reflected in many ways:  </w:t>
      </w:r>
    </w:p>
    <w:p w:rsidR="00EF2AE4" w:rsidRPr="00C61B74" w:rsidRDefault="00EF2AE4" w:rsidP="00D03145">
      <w:pPr>
        <w:pStyle w:val="BodyText2"/>
        <w:numPr>
          <w:ilvl w:val="1"/>
          <w:numId w:val="10"/>
        </w:numPr>
        <w:tabs>
          <w:tab w:val="clear" w:pos="1440"/>
          <w:tab w:val="num" w:pos="567"/>
        </w:tabs>
        <w:ind w:left="567" w:hanging="283"/>
        <w:jc w:val="both"/>
        <w:rPr>
          <w:rFonts w:cs="Arial"/>
          <w:color w:val="auto"/>
          <w:sz w:val="17"/>
          <w:szCs w:val="17"/>
        </w:rPr>
      </w:pPr>
      <w:r>
        <w:rPr>
          <w:rFonts w:cs="Arial"/>
          <w:sz w:val="17"/>
          <w:szCs w:val="17"/>
        </w:rPr>
        <w:lastRenderedPageBreak/>
        <w:t xml:space="preserve">Eight </w:t>
      </w:r>
      <w:r w:rsidRPr="00C61B74">
        <w:rPr>
          <w:rFonts w:cs="Arial"/>
          <w:sz w:val="17"/>
          <w:szCs w:val="17"/>
        </w:rPr>
        <w:t>students who left our class last year, have come back</w:t>
      </w:r>
      <w:r>
        <w:rPr>
          <w:rFonts w:cs="Arial"/>
          <w:sz w:val="17"/>
          <w:szCs w:val="17"/>
        </w:rPr>
        <w:t>.</w:t>
      </w:r>
      <w:r w:rsidRPr="00C61B74">
        <w:rPr>
          <w:rFonts w:cs="Arial"/>
          <w:sz w:val="17"/>
          <w:szCs w:val="17"/>
        </w:rPr>
        <w:t xml:space="preserve">  </w:t>
      </w:r>
    </w:p>
    <w:p w:rsidR="00EF2AE4" w:rsidRPr="00633268" w:rsidRDefault="00EF2AE4" w:rsidP="00D03145">
      <w:pPr>
        <w:pStyle w:val="BodyText2"/>
        <w:numPr>
          <w:ilvl w:val="1"/>
          <w:numId w:val="10"/>
        </w:numPr>
        <w:tabs>
          <w:tab w:val="clear" w:pos="1440"/>
          <w:tab w:val="num" w:pos="567"/>
        </w:tabs>
        <w:ind w:left="567" w:hanging="283"/>
        <w:jc w:val="both"/>
        <w:rPr>
          <w:rFonts w:cs="Arial"/>
          <w:color w:val="auto"/>
          <w:sz w:val="17"/>
          <w:szCs w:val="17"/>
        </w:rPr>
      </w:pPr>
      <w:r w:rsidRPr="00C61B74">
        <w:rPr>
          <w:rFonts w:cs="Arial"/>
          <w:sz w:val="17"/>
          <w:szCs w:val="17"/>
        </w:rPr>
        <w:t xml:space="preserve">Many parents </w:t>
      </w:r>
      <w:r w:rsidR="00FD70A0">
        <w:rPr>
          <w:rFonts w:cs="Arial"/>
          <w:sz w:val="17"/>
          <w:szCs w:val="17"/>
        </w:rPr>
        <w:t>are now complementing us that 1</w:t>
      </w:r>
      <w:r w:rsidR="00FD70A0" w:rsidRPr="00FD70A0">
        <w:rPr>
          <w:rFonts w:cs="Arial"/>
          <w:sz w:val="17"/>
          <w:szCs w:val="17"/>
          <w:vertAlign w:val="superscript"/>
        </w:rPr>
        <w:t>st</w:t>
      </w:r>
      <w:r w:rsidR="00FD70A0">
        <w:rPr>
          <w:rFonts w:cs="Arial"/>
          <w:sz w:val="17"/>
          <w:szCs w:val="17"/>
        </w:rPr>
        <w:t xml:space="preserve"> &amp; </w:t>
      </w:r>
      <w:r w:rsidRPr="00C61B74">
        <w:rPr>
          <w:rFonts w:cs="Arial"/>
          <w:sz w:val="17"/>
          <w:szCs w:val="17"/>
        </w:rPr>
        <w:t>2</w:t>
      </w:r>
      <w:r w:rsidR="00FD70A0" w:rsidRPr="00FD70A0">
        <w:rPr>
          <w:rFonts w:cs="Arial"/>
          <w:sz w:val="17"/>
          <w:szCs w:val="17"/>
          <w:vertAlign w:val="superscript"/>
        </w:rPr>
        <w:t>nd</w:t>
      </w:r>
      <w:r w:rsidRPr="00C61B74">
        <w:rPr>
          <w:rFonts w:cs="Arial"/>
          <w:sz w:val="17"/>
          <w:szCs w:val="17"/>
        </w:rPr>
        <w:t xml:space="preserve"> grade students attending our class know better reading and writing than their older siblings of </w:t>
      </w:r>
      <w:r>
        <w:rPr>
          <w:rFonts w:cs="Arial"/>
          <w:sz w:val="17"/>
          <w:szCs w:val="17"/>
        </w:rPr>
        <w:t>5-7</w:t>
      </w:r>
      <w:r w:rsidRPr="00C61B74">
        <w:rPr>
          <w:rFonts w:cs="Arial"/>
          <w:sz w:val="17"/>
          <w:szCs w:val="17"/>
        </w:rPr>
        <w:t xml:space="preserve"> grades who are not attending our class</w:t>
      </w:r>
      <w:r>
        <w:rPr>
          <w:rFonts w:cs="Arial"/>
          <w:sz w:val="17"/>
          <w:szCs w:val="17"/>
        </w:rPr>
        <w:t>.</w:t>
      </w:r>
      <w:r w:rsidRPr="00C61B74">
        <w:rPr>
          <w:rFonts w:cs="Arial"/>
          <w:sz w:val="17"/>
          <w:szCs w:val="17"/>
        </w:rPr>
        <w:t xml:space="preserve"> </w:t>
      </w:r>
    </w:p>
    <w:p w:rsidR="00EF2AE4" w:rsidRPr="00A73B8C" w:rsidRDefault="00EF2AE4" w:rsidP="00D03145">
      <w:pPr>
        <w:pStyle w:val="BodyText2"/>
        <w:numPr>
          <w:ilvl w:val="1"/>
          <w:numId w:val="10"/>
        </w:numPr>
        <w:tabs>
          <w:tab w:val="clear" w:pos="1440"/>
          <w:tab w:val="num" w:pos="567"/>
        </w:tabs>
        <w:ind w:left="567" w:hanging="283"/>
        <w:jc w:val="both"/>
        <w:rPr>
          <w:rFonts w:cs="Arial"/>
          <w:color w:val="auto"/>
          <w:sz w:val="17"/>
          <w:szCs w:val="17"/>
        </w:rPr>
      </w:pPr>
      <w:r>
        <w:rPr>
          <w:rFonts w:cs="Arial"/>
          <w:sz w:val="17"/>
          <w:szCs w:val="17"/>
        </w:rPr>
        <w:t>Average s</w:t>
      </w:r>
      <w:r w:rsidRPr="00A73B8C">
        <w:rPr>
          <w:rFonts w:cs="Arial"/>
          <w:sz w:val="17"/>
          <w:szCs w:val="17"/>
        </w:rPr>
        <w:t>core of the annual exam was 88%</w:t>
      </w:r>
      <w:r>
        <w:rPr>
          <w:rFonts w:cs="Arial"/>
          <w:sz w:val="17"/>
          <w:szCs w:val="17"/>
        </w:rPr>
        <w:t>.</w:t>
      </w:r>
      <w:r w:rsidRPr="00A73B8C">
        <w:rPr>
          <w:rFonts w:cs="Arial"/>
          <w:sz w:val="17"/>
          <w:szCs w:val="17"/>
        </w:rPr>
        <w:t xml:space="preserve"> </w:t>
      </w:r>
    </w:p>
    <w:p w:rsidR="00EF2AE4" w:rsidRPr="00C61B74" w:rsidRDefault="00EF2AE4" w:rsidP="00D03145">
      <w:pPr>
        <w:pStyle w:val="BodyText2"/>
        <w:numPr>
          <w:ilvl w:val="1"/>
          <w:numId w:val="10"/>
        </w:numPr>
        <w:tabs>
          <w:tab w:val="clear" w:pos="1440"/>
          <w:tab w:val="num" w:pos="567"/>
        </w:tabs>
        <w:ind w:left="567" w:hanging="283"/>
        <w:jc w:val="both"/>
        <w:rPr>
          <w:rFonts w:cs="Arial"/>
          <w:color w:val="auto"/>
          <w:sz w:val="17"/>
          <w:szCs w:val="17"/>
        </w:rPr>
      </w:pPr>
      <w:r w:rsidRPr="00C61B74">
        <w:rPr>
          <w:rFonts w:cs="Arial"/>
          <w:sz w:val="17"/>
          <w:szCs w:val="17"/>
        </w:rPr>
        <w:t xml:space="preserve">Students are </w:t>
      </w:r>
      <w:r>
        <w:rPr>
          <w:rFonts w:cs="Arial"/>
          <w:sz w:val="17"/>
          <w:szCs w:val="17"/>
        </w:rPr>
        <w:t xml:space="preserve">becoming </w:t>
      </w:r>
      <w:r w:rsidRPr="00C61B74">
        <w:rPr>
          <w:rFonts w:cs="Arial"/>
          <w:sz w:val="17"/>
          <w:szCs w:val="17"/>
        </w:rPr>
        <w:t xml:space="preserve">more regular, </w:t>
      </w:r>
      <w:r>
        <w:rPr>
          <w:rFonts w:cs="Arial"/>
          <w:sz w:val="17"/>
          <w:szCs w:val="17"/>
        </w:rPr>
        <w:t>late comers are also reduced. P</w:t>
      </w:r>
      <w:r w:rsidRPr="00C61B74">
        <w:rPr>
          <w:rFonts w:cs="Arial"/>
          <w:sz w:val="17"/>
          <w:szCs w:val="17"/>
        </w:rPr>
        <w:t xml:space="preserve">arents are </w:t>
      </w:r>
      <w:r>
        <w:rPr>
          <w:rFonts w:cs="Arial"/>
          <w:sz w:val="17"/>
          <w:szCs w:val="17"/>
        </w:rPr>
        <w:t>more r</w:t>
      </w:r>
      <w:r w:rsidRPr="00C61B74">
        <w:rPr>
          <w:rFonts w:cs="Arial"/>
          <w:sz w:val="17"/>
          <w:szCs w:val="17"/>
        </w:rPr>
        <w:t>egular in paying the token fee</w:t>
      </w:r>
      <w:r>
        <w:rPr>
          <w:rFonts w:cs="Arial"/>
          <w:sz w:val="17"/>
          <w:szCs w:val="17"/>
        </w:rPr>
        <w:t xml:space="preserve">. </w:t>
      </w:r>
      <w:r w:rsidRPr="00C61B74">
        <w:rPr>
          <w:rFonts w:cs="Arial"/>
          <w:sz w:val="17"/>
          <w:szCs w:val="17"/>
        </w:rPr>
        <w:t xml:space="preserve">  </w:t>
      </w:r>
    </w:p>
    <w:p w:rsidR="00EF2AE4" w:rsidRPr="00F625AA" w:rsidRDefault="00EF2AE4" w:rsidP="00D03145">
      <w:pPr>
        <w:pStyle w:val="BodyText2"/>
        <w:numPr>
          <w:ilvl w:val="1"/>
          <w:numId w:val="10"/>
        </w:numPr>
        <w:tabs>
          <w:tab w:val="clear" w:pos="1440"/>
          <w:tab w:val="num" w:pos="567"/>
        </w:tabs>
        <w:ind w:left="567" w:hanging="283"/>
        <w:jc w:val="both"/>
        <w:rPr>
          <w:rFonts w:cs="Arial"/>
          <w:color w:val="auto"/>
          <w:sz w:val="17"/>
          <w:szCs w:val="17"/>
        </w:rPr>
      </w:pPr>
      <w:r>
        <w:rPr>
          <w:rFonts w:cs="Arial"/>
          <w:sz w:val="17"/>
          <w:szCs w:val="17"/>
        </w:rPr>
        <w:t xml:space="preserve">High </w:t>
      </w:r>
      <w:r w:rsidRPr="00C61B74">
        <w:rPr>
          <w:rFonts w:cs="Arial"/>
          <w:sz w:val="17"/>
          <w:szCs w:val="17"/>
        </w:rPr>
        <w:t>appreciation and support from the donors.</w:t>
      </w:r>
    </w:p>
    <w:p w:rsidR="00EF2AE4" w:rsidRPr="00C61B74" w:rsidRDefault="00EF2AE4" w:rsidP="00D03145">
      <w:pPr>
        <w:pStyle w:val="BodyText2"/>
        <w:numPr>
          <w:ilvl w:val="1"/>
          <w:numId w:val="10"/>
        </w:numPr>
        <w:tabs>
          <w:tab w:val="clear" w:pos="1440"/>
          <w:tab w:val="num" w:pos="567"/>
        </w:tabs>
        <w:ind w:left="567" w:hanging="283"/>
        <w:jc w:val="both"/>
        <w:rPr>
          <w:rFonts w:cs="Arial"/>
          <w:color w:val="auto"/>
          <w:sz w:val="17"/>
          <w:szCs w:val="17"/>
        </w:rPr>
      </w:pPr>
      <w:r>
        <w:rPr>
          <w:rFonts w:cs="Arial"/>
          <w:sz w:val="17"/>
          <w:szCs w:val="17"/>
        </w:rPr>
        <w:t>We are getting more applications than we can accept.</w:t>
      </w:r>
    </w:p>
    <w:p w:rsidR="00EF2AE4" w:rsidRDefault="00EF2AE4" w:rsidP="00D03145">
      <w:pPr>
        <w:tabs>
          <w:tab w:val="left" w:pos="11520"/>
        </w:tabs>
        <w:spacing w:after="60"/>
        <w:jc w:val="both"/>
        <w:rPr>
          <w:rFonts w:ascii="Arial" w:hAnsi="Arial" w:cs="Arial"/>
          <w:b/>
          <w:bCs/>
          <w:i/>
          <w:iCs/>
          <w:sz w:val="17"/>
          <w:szCs w:val="17"/>
        </w:rPr>
      </w:pPr>
    </w:p>
    <w:p w:rsidR="00EF2AE4" w:rsidRPr="008046A6" w:rsidRDefault="00EF2AE4" w:rsidP="00D03145">
      <w:pPr>
        <w:tabs>
          <w:tab w:val="left" w:pos="11520"/>
        </w:tabs>
        <w:spacing w:after="60"/>
        <w:jc w:val="both"/>
        <w:rPr>
          <w:rFonts w:ascii="Arial" w:hAnsi="Arial" w:cs="Arial"/>
          <w:b/>
          <w:bCs/>
          <w:i/>
          <w:iCs/>
          <w:sz w:val="20"/>
          <w:szCs w:val="20"/>
        </w:rPr>
      </w:pPr>
      <w:r w:rsidRPr="008046A6">
        <w:rPr>
          <w:rFonts w:ascii="Arial" w:hAnsi="Arial" w:cs="Arial"/>
          <w:b/>
          <w:bCs/>
          <w:i/>
          <w:iCs/>
          <w:sz w:val="20"/>
          <w:szCs w:val="20"/>
        </w:rPr>
        <w:t xml:space="preserve">Involving </w:t>
      </w:r>
      <w:r>
        <w:rPr>
          <w:rFonts w:ascii="Arial" w:hAnsi="Arial" w:cs="Arial"/>
          <w:b/>
          <w:bCs/>
          <w:i/>
          <w:iCs/>
          <w:sz w:val="20"/>
          <w:szCs w:val="20"/>
        </w:rPr>
        <w:t>P</w:t>
      </w:r>
      <w:r w:rsidRPr="008046A6">
        <w:rPr>
          <w:rFonts w:ascii="Arial" w:hAnsi="Arial" w:cs="Arial"/>
          <w:b/>
          <w:bCs/>
          <w:i/>
          <w:iCs/>
          <w:sz w:val="20"/>
          <w:szCs w:val="20"/>
        </w:rPr>
        <w:t>arents</w:t>
      </w:r>
    </w:p>
    <w:p w:rsidR="00EF2AE4" w:rsidRDefault="00EF2AE4" w:rsidP="00D03145">
      <w:pPr>
        <w:tabs>
          <w:tab w:val="left" w:pos="11520"/>
        </w:tabs>
        <w:spacing w:after="60"/>
        <w:jc w:val="both"/>
        <w:rPr>
          <w:rFonts w:ascii="Arial" w:hAnsi="Arial" w:cs="Arial"/>
          <w:sz w:val="17"/>
          <w:szCs w:val="17"/>
        </w:rPr>
      </w:pPr>
      <w:r w:rsidRPr="00996070">
        <w:rPr>
          <w:rFonts w:ascii="Arial" w:hAnsi="Arial" w:cs="Arial"/>
          <w:sz w:val="17"/>
          <w:szCs w:val="17"/>
        </w:rPr>
        <w:t xml:space="preserve">We keep a constant touch with </w:t>
      </w:r>
      <w:r>
        <w:rPr>
          <w:rFonts w:ascii="Arial" w:hAnsi="Arial" w:cs="Arial"/>
          <w:sz w:val="17"/>
          <w:szCs w:val="17"/>
        </w:rPr>
        <w:t xml:space="preserve">the </w:t>
      </w:r>
      <w:r w:rsidRPr="00996070">
        <w:rPr>
          <w:rFonts w:ascii="Arial" w:hAnsi="Arial" w:cs="Arial"/>
          <w:sz w:val="17"/>
          <w:szCs w:val="17"/>
        </w:rPr>
        <w:t xml:space="preserve">parents </w:t>
      </w:r>
      <w:r>
        <w:rPr>
          <w:rFonts w:ascii="Arial" w:hAnsi="Arial" w:cs="Arial"/>
          <w:sz w:val="17"/>
          <w:szCs w:val="17"/>
        </w:rPr>
        <w:t xml:space="preserve">to update them </w:t>
      </w:r>
      <w:r w:rsidRPr="00996070">
        <w:rPr>
          <w:rFonts w:ascii="Arial" w:hAnsi="Arial" w:cs="Arial"/>
          <w:sz w:val="17"/>
          <w:szCs w:val="17"/>
        </w:rPr>
        <w:t xml:space="preserve">regarding </w:t>
      </w:r>
      <w:r>
        <w:rPr>
          <w:rFonts w:ascii="Arial" w:hAnsi="Arial" w:cs="Arial"/>
          <w:sz w:val="17"/>
          <w:szCs w:val="17"/>
        </w:rPr>
        <w:t xml:space="preserve">the </w:t>
      </w:r>
      <w:r w:rsidRPr="00996070">
        <w:rPr>
          <w:rFonts w:ascii="Arial" w:hAnsi="Arial" w:cs="Arial"/>
          <w:sz w:val="17"/>
          <w:szCs w:val="17"/>
        </w:rPr>
        <w:t>progress of their children</w:t>
      </w:r>
      <w:r>
        <w:rPr>
          <w:rFonts w:ascii="Arial" w:hAnsi="Arial" w:cs="Arial"/>
          <w:sz w:val="17"/>
          <w:szCs w:val="17"/>
        </w:rPr>
        <w:t xml:space="preserve">. We also counsel them for regularity for </w:t>
      </w:r>
      <w:r w:rsidRPr="00996070">
        <w:rPr>
          <w:rFonts w:ascii="Arial" w:hAnsi="Arial" w:cs="Arial"/>
          <w:sz w:val="17"/>
          <w:szCs w:val="17"/>
        </w:rPr>
        <w:t xml:space="preserve">taking care of </w:t>
      </w:r>
      <w:r>
        <w:rPr>
          <w:rFonts w:ascii="Arial" w:hAnsi="Arial" w:cs="Arial"/>
          <w:sz w:val="17"/>
          <w:szCs w:val="17"/>
        </w:rPr>
        <w:t xml:space="preserve">their </w:t>
      </w:r>
      <w:r w:rsidRPr="00996070">
        <w:rPr>
          <w:rFonts w:ascii="Arial" w:hAnsi="Arial" w:cs="Arial"/>
          <w:sz w:val="17"/>
          <w:szCs w:val="17"/>
        </w:rPr>
        <w:t xml:space="preserve">children’s </w:t>
      </w:r>
      <w:r>
        <w:rPr>
          <w:rFonts w:ascii="Arial" w:hAnsi="Arial" w:cs="Arial"/>
          <w:sz w:val="17"/>
          <w:szCs w:val="17"/>
        </w:rPr>
        <w:t xml:space="preserve">basic </w:t>
      </w:r>
      <w:r w:rsidRPr="00996070">
        <w:rPr>
          <w:rFonts w:ascii="Arial" w:hAnsi="Arial" w:cs="Arial"/>
          <w:sz w:val="17"/>
          <w:szCs w:val="17"/>
        </w:rPr>
        <w:t xml:space="preserve">need </w:t>
      </w:r>
      <w:r>
        <w:rPr>
          <w:rFonts w:ascii="Arial" w:hAnsi="Arial" w:cs="Arial"/>
          <w:sz w:val="17"/>
          <w:szCs w:val="17"/>
        </w:rPr>
        <w:t>of</w:t>
      </w:r>
      <w:r w:rsidRPr="00996070">
        <w:rPr>
          <w:rFonts w:ascii="Arial" w:hAnsi="Arial" w:cs="Arial"/>
          <w:sz w:val="17"/>
          <w:szCs w:val="17"/>
        </w:rPr>
        <w:t xml:space="preserve"> regular meals, sleep, hygiene, etc. This is done on one to one basis a</w:t>
      </w:r>
      <w:r>
        <w:rPr>
          <w:rFonts w:ascii="Arial" w:hAnsi="Arial" w:cs="Arial"/>
          <w:sz w:val="17"/>
          <w:szCs w:val="17"/>
        </w:rPr>
        <w:t xml:space="preserve">s well as through the </w:t>
      </w:r>
      <w:r w:rsidRPr="00996070">
        <w:rPr>
          <w:rFonts w:ascii="Arial" w:hAnsi="Arial" w:cs="Arial"/>
          <w:sz w:val="17"/>
          <w:szCs w:val="17"/>
        </w:rPr>
        <w:t>parent</w:t>
      </w:r>
      <w:r>
        <w:rPr>
          <w:rFonts w:ascii="Arial" w:hAnsi="Arial" w:cs="Arial"/>
          <w:sz w:val="17"/>
          <w:szCs w:val="17"/>
        </w:rPr>
        <w:t>al</w:t>
      </w:r>
      <w:r w:rsidRPr="00996070">
        <w:rPr>
          <w:rFonts w:ascii="Arial" w:hAnsi="Arial" w:cs="Arial"/>
          <w:sz w:val="17"/>
          <w:szCs w:val="17"/>
        </w:rPr>
        <w:t xml:space="preserve"> meeting.</w:t>
      </w:r>
    </w:p>
    <w:p w:rsidR="00EF2AE4" w:rsidRDefault="00EF2AE4" w:rsidP="00D03145">
      <w:pPr>
        <w:tabs>
          <w:tab w:val="left" w:pos="11520"/>
        </w:tabs>
        <w:spacing w:after="60"/>
        <w:jc w:val="both"/>
        <w:rPr>
          <w:rFonts w:ascii="Arial" w:hAnsi="Arial" w:cs="Arial"/>
          <w:sz w:val="17"/>
          <w:szCs w:val="17"/>
        </w:rPr>
      </w:pPr>
    </w:p>
    <w:p w:rsidR="00EF2AE4" w:rsidRPr="008046A6" w:rsidRDefault="00EF2AE4" w:rsidP="00D03145">
      <w:pPr>
        <w:tabs>
          <w:tab w:val="left" w:pos="11520"/>
        </w:tabs>
        <w:spacing w:after="60"/>
        <w:jc w:val="both"/>
        <w:rPr>
          <w:rFonts w:ascii="Arial" w:hAnsi="Arial" w:cs="Arial"/>
          <w:b/>
          <w:bCs/>
          <w:i/>
          <w:iCs/>
          <w:sz w:val="20"/>
          <w:szCs w:val="20"/>
        </w:rPr>
      </w:pPr>
      <w:r w:rsidRPr="008046A6">
        <w:rPr>
          <w:rFonts w:ascii="Arial" w:hAnsi="Arial" w:cs="Arial"/>
          <w:b/>
          <w:bCs/>
          <w:i/>
          <w:iCs/>
          <w:sz w:val="20"/>
          <w:szCs w:val="20"/>
        </w:rPr>
        <w:t xml:space="preserve">Keeping </w:t>
      </w:r>
      <w:r>
        <w:rPr>
          <w:rFonts w:ascii="Arial" w:hAnsi="Arial" w:cs="Arial"/>
          <w:b/>
          <w:bCs/>
          <w:i/>
          <w:iCs/>
          <w:sz w:val="20"/>
          <w:szCs w:val="20"/>
        </w:rPr>
        <w:t>T</w:t>
      </w:r>
      <w:r w:rsidRPr="008046A6">
        <w:rPr>
          <w:rFonts w:ascii="Arial" w:hAnsi="Arial" w:cs="Arial"/>
          <w:b/>
          <w:bCs/>
          <w:i/>
          <w:iCs/>
          <w:sz w:val="20"/>
          <w:szCs w:val="20"/>
        </w:rPr>
        <w:t xml:space="preserve">ouch with the </w:t>
      </w:r>
      <w:r>
        <w:rPr>
          <w:rFonts w:ascii="Arial" w:hAnsi="Arial" w:cs="Arial"/>
          <w:b/>
          <w:bCs/>
          <w:i/>
          <w:iCs/>
          <w:sz w:val="20"/>
          <w:szCs w:val="20"/>
        </w:rPr>
        <w:t>S</w:t>
      </w:r>
      <w:r w:rsidRPr="008046A6">
        <w:rPr>
          <w:rFonts w:ascii="Arial" w:hAnsi="Arial" w:cs="Arial"/>
          <w:b/>
          <w:bCs/>
          <w:i/>
          <w:iCs/>
          <w:sz w:val="20"/>
          <w:szCs w:val="20"/>
        </w:rPr>
        <w:t xml:space="preserve">chool </w:t>
      </w:r>
      <w:r>
        <w:rPr>
          <w:rFonts w:ascii="Arial" w:hAnsi="Arial" w:cs="Arial"/>
          <w:b/>
          <w:bCs/>
          <w:i/>
          <w:iCs/>
          <w:sz w:val="20"/>
          <w:szCs w:val="20"/>
        </w:rPr>
        <w:t>T</w:t>
      </w:r>
      <w:r w:rsidRPr="008046A6">
        <w:rPr>
          <w:rFonts w:ascii="Arial" w:hAnsi="Arial" w:cs="Arial"/>
          <w:b/>
          <w:bCs/>
          <w:i/>
          <w:iCs/>
          <w:sz w:val="20"/>
          <w:szCs w:val="20"/>
        </w:rPr>
        <w:t>eachers</w:t>
      </w:r>
    </w:p>
    <w:p w:rsidR="00EF2AE4" w:rsidRDefault="00EF2AE4" w:rsidP="00D03145">
      <w:pPr>
        <w:tabs>
          <w:tab w:val="left" w:pos="11520"/>
        </w:tabs>
        <w:spacing w:after="60"/>
        <w:jc w:val="both"/>
        <w:rPr>
          <w:rFonts w:ascii="Arial" w:hAnsi="Arial" w:cs="Arial"/>
          <w:sz w:val="17"/>
          <w:szCs w:val="17"/>
        </w:rPr>
      </w:pPr>
      <w:r>
        <w:rPr>
          <w:rFonts w:ascii="Arial" w:hAnsi="Arial" w:cs="Arial"/>
          <w:sz w:val="17"/>
          <w:szCs w:val="17"/>
        </w:rPr>
        <w:t xml:space="preserve">As needed, we visit the government and private schools where our students are attending the school and obtain the update/feedback for them. </w:t>
      </w:r>
    </w:p>
    <w:p w:rsidR="00EF2AE4" w:rsidRPr="00996070" w:rsidRDefault="00EF2AE4" w:rsidP="00D03145">
      <w:pPr>
        <w:tabs>
          <w:tab w:val="left" w:pos="11520"/>
        </w:tabs>
        <w:spacing w:after="60"/>
        <w:jc w:val="both"/>
        <w:rPr>
          <w:rFonts w:ascii="Arial" w:hAnsi="Arial" w:cs="Arial"/>
          <w:sz w:val="17"/>
          <w:szCs w:val="17"/>
        </w:rPr>
      </w:pPr>
    </w:p>
    <w:p w:rsidR="00EF2AE4" w:rsidRPr="008046A6" w:rsidRDefault="00EF2AE4" w:rsidP="00D03145">
      <w:pPr>
        <w:tabs>
          <w:tab w:val="left" w:pos="11520"/>
        </w:tabs>
        <w:spacing w:after="60"/>
        <w:jc w:val="both"/>
        <w:rPr>
          <w:rFonts w:ascii="Arial" w:hAnsi="Arial" w:cs="Arial"/>
          <w:b/>
          <w:bCs/>
          <w:i/>
          <w:iCs/>
          <w:sz w:val="20"/>
          <w:szCs w:val="20"/>
        </w:rPr>
      </w:pPr>
      <w:r w:rsidRPr="008046A6">
        <w:rPr>
          <w:rFonts w:ascii="Arial" w:hAnsi="Arial" w:cs="Arial"/>
          <w:b/>
          <w:bCs/>
          <w:i/>
          <w:iCs/>
          <w:sz w:val="20"/>
          <w:szCs w:val="20"/>
        </w:rPr>
        <w:t>Success Stories</w:t>
      </w:r>
    </w:p>
    <w:p w:rsidR="00EF2AE4" w:rsidRDefault="00EF2AE4" w:rsidP="00553A3B">
      <w:pPr>
        <w:tabs>
          <w:tab w:val="left" w:pos="11520"/>
        </w:tabs>
        <w:jc w:val="both"/>
        <w:rPr>
          <w:rFonts w:ascii="Arial" w:hAnsi="Arial" w:cs="Arial"/>
          <w:sz w:val="17"/>
          <w:szCs w:val="17"/>
        </w:rPr>
      </w:pPr>
      <w:r>
        <w:rPr>
          <w:rFonts w:ascii="Arial" w:hAnsi="Arial" w:cs="Arial"/>
          <w:sz w:val="17"/>
          <w:szCs w:val="17"/>
        </w:rPr>
        <w:t>Our experience shows</w:t>
      </w:r>
      <w:r w:rsidRPr="00C61B74">
        <w:rPr>
          <w:rFonts w:ascii="Arial" w:hAnsi="Arial" w:cs="Arial"/>
          <w:sz w:val="17"/>
          <w:szCs w:val="17"/>
        </w:rPr>
        <w:t xml:space="preserve"> that the slum children have equal potential to shine if provided </w:t>
      </w:r>
      <w:r>
        <w:rPr>
          <w:rFonts w:ascii="Arial" w:hAnsi="Arial" w:cs="Arial"/>
          <w:sz w:val="17"/>
          <w:szCs w:val="17"/>
        </w:rPr>
        <w:t xml:space="preserve">the </w:t>
      </w:r>
      <w:r w:rsidRPr="00C61B74">
        <w:rPr>
          <w:rFonts w:ascii="Arial" w:hAnsi="Arial" w:cs="Arial"/>
          <w:sz w:val="17"/>
          <w:szCs w:val="17"/>
        </w:rPr>
        <w:t xml:space="preserve">basic facility and opportunity like </w:t>
      </w:r>
      <w:r>
        <w:rPr>
          <w:rFonts w:ascii="Arial" w:hAnsi="Arial" w:cs="Arial"/>
          <w:sz w:val="17"/>
          <w:szCs w:val="17"/>
        </w:rPr>
        <w:t xml:space="preserve">other </w:t>
      </w:r>
      <w:r w:rsidRPr="00C61B74">
        <w:rPr>
          <w:rFonts w:ascii="Arial" w:hAnsi="Arial" w:cs="Arial"/>
          <w:sz w:val="17"/>
          <w:szCs w:val="17"/>
        </w:rPr>
        <w:t xml:space="preserve">non-slum children. This is illustrated with </w:t>
      </w:r>
      <w:r>
        <w:rPr>
          <w:rFonts w:ascii="Arial" w:hAnsi="Arial" w:cs="Arial"/>
          <w:sz w:val="17"/>
          <w:szCs w:val="17"/>
        </w:rPr>
        <w:t>few examples:</w:t>
      </w:r>
      <w:r w:rsidRPr="00C61B74">
        <w:rPr>
          <w:rFonts w:ascii="Arial" w:hAnsi="Arial" w:cs="Arial"/>
          <w:sz w:val="17"/>
          <w:szCs w:val="17"/>
        </w:rPr>
        <w:t xml:space="preserve"> </w:t>
      </w:r>
    </w:p>
    <w:p w:rsidR="00EF2AE4" w:rsidRDefault="00EF2AE4" w:rsidP="000132F6">
      <w:pPr>
        <w:numPr>
          <w:ilvl w:val="0"/>
          <w:numId w:val="10"/>
        </w:numPr>
        <w:tabs>
          <w:tab w:val="clear" w:pos="720"/>
          <w:tab w:val="num" w:pos="284"/>
          <w:tab w:val="left" w:pos="11520"/>
        </w:tabs>
        <w:ind w:left="284" w:hanging="284"/>
        <w:jc w:val="both"/>
        <w:rPr>
          <w:rFonts w:ascii="Arial" w:hAnsi="Arial" w:cs="Arial"/>
          <w:color w:val="000000"/>
          <w:sz w:val="17"/>
          <w:szCs w:val="17"/>
        </w:rPr>
      </w:pPr>
      <w:r w:rsidRPr="00A14794">
        <w:rPr>
          <w:rFonts w:ascii="Arial" w:hAnsi="Arial" w:cs="Arial"/>
          <w:color w:val="000000"/>
          <w:sz w:val="17"/>
          <w:szCs w:val="17"/>
        </w:rPr>
        <w:t>Th</w:t>
      </w:r>
      <w:r>
        <w:rPr>
          <w:rFonts w:ascii="Arial" w:hAnsi="Arial" w:cs="Arial"/>
          <w:color w:val="000000"/>
          <w:sz w:val="17"/>
          <w:szCs w:val="17"/>
        </w:rPr>
        <w:t xml:space="preserve">ere were four students who were able to catch up two grades of academic materials in one </w:t>
      </w:r>
      <w:r w:rsidRPr="00A14794">
        <w:rPr>
          <w:rFonts w:ascii="Arial" w:hAnsi="Arial" w:cs="Arial"/>
          <w:color w:val="000000"/>
          <w:sz w:val="17"/>
          <w:szCs w:val="17"/>
        </w:rPr>
        <w:t>year</w:t>
      </w:r>
      <w:r>
        <w:rPr>
          <w:rFonts w:ascii="Arial" w:hAnsi="Arial" w:cs="Arial"/>
          <w:color w:val="000000"/>
          <w:sz w:val="17"/>
          <w:szCs w:val="17"/>
        </w:rPr>
        <w:t xml:space="preserve"> with our intensive support.</w:t>
      </w:r>
    </w:p>
    <w:p w:rsidR="00EF2AE4" w:rsidRPr="00864B3B" w:rsidRDefault="00EF2AE4" w:rsidP="000132F6">
      <w:pPr>
        <w:numPr>
          <w:ilvl w:val="0"/>
          <w:numId w:val="10"/>
        </w:numPr>
        <w:tabs>
          <w:tab w:val="clear" w:pos="720"/>
          <w:tab w:val="num" w:pos="284"/>
          <w:tab w:val="left" w:pos="11520"/>
        </w:tabs>
        <w:ind w:left="284" w:hanging="284"/>
        <w:jc w:val="both"/>
        <w:rPr>
          <w:rFonts w:ascii="Arial" w:hAnsi="Arial" w:cs="Arial"/>
          <w:color w:val="000000"/>
          <w:sz w:val="17"/>
          <w:szCs w:val="17"/>
        </w:rPr>
      </w:pPr>
      <w:r w:rsidRPr="00E6382D">
        <w:rPr>
          <w:rFonts w:ascii="Arial" w:hAnsi="Arial" w:cs="Arial"/>
          <w:sz w:val="17"/>
          <w:szCs w:val="17"/>
        </w:rPr>
        <w:t>Two students, who had failed in the pri</w:t>
      </w:r>
      <w:r w:rsidR="00FD70A0">
        <w:rPr>
          <w:rFonts w:ascii="Arial" w:hAnsi="Arial" w:cs="Arial"/>
          <w:sz w:val="17"/>
          <w:szCs w:val="17"/>
        </w:rPr>
        <w:t>vate school, were able to get B</w:t>
      </w:r>
      <w:r w:rsidRPr="00E6382D">
        <w:rPr>
          <w:rFonts w:ascii="Arial" w:hAnsi="Arial" w:cs="Arial"/>
          <w:sz w:val="17"/>
          <w:szCs w:val="17"/>
        </w:rPr>
        <w:t xml:space="preserve"> grade through our support.</w:t>
      </w:r>
    </w:p>
    <w:p w:rsidR="00EF2AE4" w:rsidRPr="00864B3B" w:rsidRDefault="00EF2AE4" w:rsidP="00864B3B">
      <w:pPr>
        <w:numPr>
          <w:ilvl w:val="0"/>
          <w:numId w:val="10"/>
        </w:numPr>
        <w:tabs>
          <w:tab w:val="clear" w:pos="720"/>
          <w:tab w:val="num" w:pos="284"/>
          <w:tab w:val="left" w:pos="11520"/>
        </w:tabs>
        <w:ind w:left="284" w:hanging="284"/>
        <w:jc w:val="both"/>
        <w:rPr>
          <w:rFonts w:ascii="Arial" w:hAnsi="Arial" w:cs="Arial"/>
          <w:sz w:val="17"/>
          <w:szCs w:val="17"/>
        </w:rPr>
      </w:pPr>
      <w:r w:rsidRPr="00864B3B">
        <w:rPr>
          <w:rFonts w:ascii="Arial" w:hAnsi="Arial" w:cs="Arial"/>
          <w:sz w:val="17"/>
          <w:szCs w:val="17"/>
        </w:rPr>
        <w:t xml:space="preserve">Some of our sponsored students </w:t>
      </w:r>
      <w:r>
        <w:rPr>
          <w:rFonts w:ascii="Arial" w:hAnsi="Arial" w:cs="Arial"/>
          <w:sz w:val="17"/>
          <w:szCs w:val="17"/>
        </w:rPr>
        <w:t>in</w:t>
      </w:r>
      <w:r w:rsidRPr="00864B3B">
        <w:rPr>
          <w:rFonts w:ascii="Arial" w:hAnsi="Arial" w:cs="Arial"/>
          <w:sz w:val="17"/>
          <w:szCs w:val="17"/>
        </w:rPr>
        <w:t xml:space="preserve"> private school are rank holders in their class. </w:t>
      </w:r>
    </w:p>
    <w:p w:rsidR="00EF2AE4" w:rsidRPr="00E6382D" w:rsidRDefault="00EF2AE4" w:rsidP="00864B3B">
      <w:pPr>
        <w:tabs>
          <w:tab w:val="left" w:pos="11520"/>
        </w:tabs>
        <w:ind w:left="284"/>
        <w:jc w:val="both"/>
        <w:rPr>
          <w:rFonts w:ascii="Arial" w:hAnsi="Arial" w:cs="Arial"/>
          <w:color w:val="000000"/>
          <w:sz w:val="17"/>
          <w:szCs w:val="17"/>
        </w:rPr>
      </w:pPr>
    </w:p>
    <w:p w:rsidR="00EF2AE4" w:rsidRPr="00C61B74" w:rsidRDefault="00EF2AE4" w:rsidP="00553A3B">
      <w:pPr>
        <w:tabs>
          <w:tab w:val="left" w:pos="11520"/>
        </w:tabs>
        <w:jc w:val="both"/>
        <w:rPr>
          <w:rFonts w:ascii="Arial" w:hAnsi="Arial" w:cs="Arial"/>
          <w:sz w:val="17"/>
          <w:szCs w:val="17"/>
        </w:rPr>
      </w:pPr>
    </w:p>
    <w:p w:rsidR="00EF2AE4" w:rsidRPr="008046A6" w:rsidRDefault="00EF2AE4" w:rsidP="00D03145">
      <w:pPr>
        <w:tabs>
          <w:tab w:val="left" w:pos="11520"/>
        </w:tabs>
        <w:spacing w:after="60"/>
        <w:jc w:val="both"/>
        <w:rPr>
          <w:rFonts w:ascii="Arial" w:hAnsi="Arial" w:cs="Arial"/>
          <w:b/>
          <w:bCs/>
          <w:sz w:val="20"/>
          <w:szCs w:val="20"/>
        </w:rPr>
      </w:pPr>
      <w:r w:rsidRPr="008046A6">
        <w:rPr>
          <w:rFonts w:ascii="Arial" w:hAnsi="Arial" w:cs="Arial"/>
          <w:b/>
          <w:bCs/>
          <w:i/>
          <w:iCs/>
          <w:sz w:val="20"/>
          <w:szCs w:val="20"/>
        </w:rPr>
        <w:t>Sponsor</w:t>
      </w:r>
      <w:r>
        <w:rPr>
          <w:rFonts w:ascii="Arial" w:hAnsi="Arial" w:cs="Arial"/>
          <w:b/>
          <w:bCs/>
          <w:i/>
          <w:iCs/>
          <w:sz w:val="20"/>
          <w:szCs w:val="20"/>
        </w:rPr>
        <w:t>ing</w:t>
      </w:r>
      <w:r w:rsidRPr="008046A6">
        <w:rPr>
          <w:rFonts w:ascii="Arial" w:hAnsi="Arial" w:cs="Arial"/>
          <w:b/>
          <w:bCs/>
          <w:i/>
          <w:iCs/>
          <w:sz w:val="20"/>
          <w:szCs w:val="20"/>
        </w:rPr>
        <w:t xml:space="preserve"> </w:t>
      </w:r>
      <w:r>
        <w:rPr>
          <w:rFonts w:ascii="Arial" w:hAnsi="Arial" w:cs="Arial"/>
          <w:b/>
          <w:bCs/>
          <w:i/>
          <w:iCs/>
          <w:sz w:val="20"/>
          <w:szCs w:val="20"/>
        </w:rPr>
        <w:t>S</w:t>
      </w:r>
      <w:r w:rsidRPr="008046A6">
        <w:rPr>
          <w:rFonts w:ascii="Arial" w:hAnsi="Arial" w:cs="Arial"/>
          <w:b/>
          <w:bCs/>
          <w:i/>
          <w:iCs/>
          <w:sz w:val="20"/>
          <w:szCs w:val="20"/>
        </w:rPr>
        <w:t>tudents for</w:t>
      </w:r>
      <w:r>
        <w:rPr>
          <w:rFonts w:ascii="Arial" w:hAnsi="Arial" w:cs="Arial"/>
          <w:b/>
          <w:bCs/>
          <w:i/>
          <w:iCs/>
          <w:sz w:val="20"/>
          <w:szCs w:val="20"/>
        </w:rPr>
        <w:t xml:space="preserve"> P</w:t>
      </w:r>
      <w:r w:rsidRPr="008046A6">
        <w:rPr>
          <w:rFonts w:ascii="Arial" w:hAnsi="Arial" w:cs="Arial"/>
          <w:b/>
          <w:bCs/>
          <w:i/>
          <w:iCs/>
          <w:sz w:val="20"/>
          <w:szCs w:val="20"/>
        </w:rPr>
        <w:t xml:space="preserve">rivate </w:t>
      </w:r>
      <w:r>
        <w:rPr>
          <w:rFonts w:ascii="Arial" w:hAnsi="Arial" w:cs="Arial"/>
          <w:b/>
          <w:bCs/>
          <w:i/>
          <w:iCs/>
          <w:sz w:val="20"/>
          <w:szCs w:val="20"/>
        </w:rPr>
        <w:t>S</w:t>
      </w:r>
      <w:r w:rsidRPr="008046A6">
        <w:rPr>
          <w:rFonts w:ascii="Arial" w:hAnsi="Arial" w:cs="Arial"/>
          <w:b/>
          <w:bCs/>
          <w:i/>
          <w:iCs/>
          <w:sz w:val="20"/>
          <w:szCs w:val="20"/>
        </w:rPr>
        <w:t>chooling</w:t>
      </w:r>
      <w:r w:rsidRPr="008046A6">
        <w:rPr>
          <w:rFonts w:ascii="Arial" w:hAnsi="Arial" w:cs="Arial"/>
          <w:b/>
          <w:bCs/>
          <w:sz w:val="20"/>
          <w:szCs w:val="20"/>
        </w:rPr>
        <w:t xml:space="preserve"> </w:t>
      </w:r>
    </w:p>
    <w:p w:rsidR="00EF2AE4" w:rsidRDefault="00EF2AE4" w:rsidP="00D03145">
      <w:pPr>
        <w:tabs>
          <w:tab w:val="left" w:pos="11520"/>
        </w:tabs>
        <w:spacing w:after="60"/>
        <w:jc w:val="both"/>
        <w:rPr>
          <w:rFonts w:ascii="Arial" w:hAnsi="Arial" w:cs="Arial"/>
          <w:sz w:val="17"/>
          <w:szCs w:val="17"/>
        </w:rPr>
      </w:pPr>
      <w:r>
        <w:rPr>
          <w:rFonts w:ascii="Arial" w:hAnsi="Arial" w:cs="Arial"/>
          <w:sz w:val="17"/>
          <w:szCs w:val="17"/>
        </w:rPr>
        <w:t xml:space="preserve">Last </w:t>
      </w:r>
      <w:r w:rsidRPr="00C61B74">
        <w:rPr>
          <w:rFonts w:ascii="Arial" w:hAnsi="Arial" w:cs="Arial"/>
          <w:sz w:val="17"/>
          <w:szCs w:val="17"/>
        </w:rPr>
        <w:t xml:space="preserve">year we introduced a new program of sponsoring </w:t>
      </w:r>
      <w:r>
        <w:rPr>
          <w:rFonts w:ascii="Arial" w:hAnsi="Arial" w:cs="Arial"/>
          <w:sz w:val="17"/>
          <w:szCs w:val="17"/>
        </w:rPr>
        <w:t xml:space="preserve">five </w:t>
      </w:r>
      <w:r w:rsidRPr="00C61B74">
        <w:rPr>
          <w:rFonts w:ascii="Arial" w:hAnsi="Arial" w:cs="Arial"/>
          <w:sz w:val="17"/>
          <w:szCs w:val="17"/>
        </w:rPr>
        <w:t>bright and needy students to the private school mainly for two reasons: one is that our teaching is up to 4</w:t>
      </w:r>
      <w:r w:rsidRPr="00C61B74">
        <w:rPr>
          <w:rFonts w:ascii="Arial" w:hAnsi="Arial" w:cs="Arial"/>
          <w:sz w:val="17"/>
          <w:szCs w:val="17"/>
          <w:vertAlign w:val="superscript"/>
        </w:rPr>
        <w:t>th</w:t>
      </w:r>
      <w:r w:rsidR="00F134B5">
        <w:rPr>
          <w:rFonts w:ascii="Arial" w:hAnsi="Arial" w:cs="Arial"/>
          <w:sz w:val="17"/>
          <w:szCs w:val="17"/>
        </w:rPr>
        <w:t xml:space="preserve"> grade only,</w:t>
      </w:r>
      <w:r w:rsidRPr="00C61B74">
        <w:rPr>
          <w:rFonts w:ascii="Arial" w:hAnsi="Arial" w:cs="Arial"/>
          <w:sz w:val="17"/>
          <w:szCs w:val="17"/>
        </w:rPr>
        <w:t xml:space="preserve"> therefore, the students will need a continued support, and the second reason is a poor quality of </w:t>
      </w:r>
      <w:r>
        <w:rPr>
          <w:rFonts w:ascii="Arial" w:hAnsi="Arial" w:cs="Arial"/>
          <w:sz w:val="17"/>
          <w:szCs w:val="17"/>
        </w:rPr>
        <w:t xml:space="preserve">government </w:t>
      </w:r>
      <w:r w:rsidRPr="00C61B74">
        <w:rPr>
          <w:rFonts w:ascii="Arial" w:hAnsi="Arial" w:cs="Arial"/>
          <w:sz w:val="17"/>
          <w:szCs w:val="17"/>
        </w:rPr>
        <w:t>school teaching. Many of the 7</w:t>
      </w:r>
      <w:r w:rsidRPr="00C61B74">
        <w:rPr>
          <w:rFonts w:ascii="Arial" w:hAnsi="Arial" w:cs="Arial"/>
          <w:sz w:val="17"/>
          <w:szCs w:val="17"/>
          <w:vertAlign w:val="superscript"/>
        </w:rPr>
        <w:t>th</w:t>
      </w:r>
      <w:r w:rsidRPr="00C61B74">
        <w:rPr>
          <w:rFonts w:ascii="Arial" w:hAnsi="Arial" w:cs="Arial"/>
          <w:sz w:val="17"/>
          <w:szCs w:val="17"/>
        </w:rPr>
        <w:t xml:space="preserve"> grade students from </w:t>
      </w:r>
      <w:r>
        <w:rPr>
          <w:rFonts w:ascii="Arial" w:hAnsi="Arial" w:cs="Arial"/>
          <w:sz w:val="17"/>
          <w:szCs w:val="17"/>
        </w:rPr>
        <w:t xml:space="preserve">government </w:t>
      </w:r>
      <w:r w:rsidRPr="00C61B74">
        <w:rPr>
          <w:rFonts w:ascii="Arial" w:hAnsi="Arial" w:cs="Arial"/>
          <w:sz w:val="17"/>
          <w:szCs w:val="17"/>
        </w:rPr>
        <w:t xml:space="preserve">school are unable to read and write. This sponsorship covers fees, books and stationery. The financial help is committed until they finish the school study, with a condition that they should attend the school regularly and pass the school exams. </w:t>
      </w:r>
      <w:r>
        <w:rPr>
          <w:rFonts w:ascii="Arial" w:hAnsi="Arial" w:cs="Arial"/>
          <w:sz w:val="17"/>
          <w:szCs w:val="17"/>
        </w:rPr>
        <w:t xml:space="preserve">We see significant transformation in the sponsored students regarding </w:t>
      </w:r>
      <w:r w:rsidRPr="00C61B74">
        <w:rPr>
          <w:rFonts w:ascii="Arial" w:hAnsi="Arial" w:cs="Arial"/>
          <w:sz w:val="17"/>
          <w:szCs w:val="17"/>
        </w:rPr>
        <w:t>their attire, personal cleanliness, regularity in school and in the class, and gaining self-</w:t>
      </w:r>
      <w:r w:rsidRPr="00C61B74">
        <w:rPr>
          <w:rFonts w:ascii="Arial" w:hAnsi="Arial" w:cs="Arial"/>
          <w:sz w:val="17"/>
          <w:szCs w:val="17"/>
        </w:rPr>
        <w:lastRenderedPageBreak/>
        <w:t>esteem.</w:t>
      </w:r>
      <w:r>
        <w:rPr>
          <w:rFonts w:ascii="Arial" w:hAnsi="Arial" w:cs="Arial"/>
          <w:sz w:val="17"/>
          <w:szCs w:val="17"/>
        </w:rPr>
        <w:t xml:space="preserve"> The private school going students do need additional academic support through our class. </w:t>
      </w:r>
    </w:p>
    <w:p w:rsidR="00EF2AE4" w:rsidRPr="00C61B74" w:rsidRDefault="00EF2AE4" w:rsidP="00D03145">
      <w:pPr>
        <w:tabs>
          <w:tab w:val="left" w:pos="11520"/>
        </w:tabs>
        <w:spacing w:after="60"/>
        <w:jc w:val="both"/>
        <w:rPr>
          <w:rFonts w:ascii="Arial" w:hAnsi="Arial" w:cs="Arial"/>
          <w:b/>
          <w:bCs/>
          <w:i/>
          <w:iCs/>
          <w:sz w:val="17"/>
          <w:szCs w:val="17"/>
        </w:rPr>
      </w:pPr>
    </w:p>
    <w:p w:rsidR="00EF2AE4" w:rsidRPr="008046A6" w:rsidRDefault="00EF2AE4" w:rsidP="00193561">
      <w:pPr>
        <w:spacing w:after="60"/>
        <w:jc w:val="both"/>
        <w:rPr>
          <w:rFonts w:ascii="Arial" w:hAnsi="Arial" w:cs="Arial"/>
          <w:i/>
          <w:iCs/>
          <w:sz w:val="20"/>
          <w:szCs w:val="20"/>
        </w:rPr>
      </w:pPr>
      <w:r w:rsidRPr="008046A6">
        <w:rPr>
          <w:rFonts w:ascii="Arial" w:hAnsi="Arial" w:cs="Arial"/>
          <w:b/>
          <w:bCs/>
          <w:i/>
          <w:iCs/>
          <w:sz w:val="20"/>
          <w:szCs w:val="20"/>
        </w:rPr>
        <w:t xml:space="preserve">Saturday </w:t>
      </w:r>
      <w:r>
        <w:rPr>
          <w:rFonts w:ascii="Arial" w:hAnsi="Arial" w:cs="Arial"/>
          <w:b/>
          <w:bCs/>
          <w:i/>
          <w:iCs/>
          <w:sz w:val="20"/>
          <w:szCs w:val="20"/>
        </w:rPr>
        <w:t>A</w:t>
      </w:r>
      <w:r w:rsidRPr="008046A6">
        <w:rPr>
          <w:rFonts w:ascii="Arial" w:hAnsi="Arial" w:cs="Arial"/>
          <w:b/>
          <w:bCs/>
          <w:i/>
          <w:iCs/>
          <w:sz w:val="20"/>
          <w:szCs w:val="20"/>
        </w:rPr>
        <w:t xml:space="preserve">fternoon </w:t>
      </w:r>
      <w:r>
        <w:rPr>
          <w:rFonts w:ascii="Arial" w:hAnsi="Arial" w:cs="Arial"/>
          <w:b/>
          <w:bCs/>
          <w:i/>
          <w:iCs/>
          <w:sz w:val="20"/>
          <w:szCs w:val="20"/>
        </w:rPr>
        <w:t>A</w:t>
      </w:r>
      <w:r w:rsidRPr="008046A6">
        <w:rPr>
          <w:rFonts w:ascii="Arial" w:hAnsi="Arial" w:cs="Arial"/>
          <w:b/>
          <w:bCs/>
          <w:i/>
          <w:iCs/>
          <w:sz w:val="20"/>
          <w:szCs w:val="20"/>
        </w:rPr>
        <w:t>ctivities</w:t>
      </w:r>
      <w:r w:rsidRPr="008046A6">
        <w:rPr>
          <w:rFonts w:ascii="Arial" w:hAnsi="Arial" w:cs="Arial"/>
          <w:i/>
          <w:iCs/>
          <w:sz w:val="20"/>
          <w:szCs w:val="20"/>
        </w:rPr>
        <w:t xml:space="preserve"> </w:t>
      </w:r>
    </w:p>
    <w:p w:rsidR="00EF2AE4" w:rsidRDefault="00EF2AE4" w:rsidP="00193561">
      <w:pPr>
        <w:spacing w:after="60"/>
        <w:jc w:val="both"/>
        <w:rPr>
          <w:rFonts w:ascii="Arial" w:hAnsi="Arial" w:cs="Arial"/>
          <w:sz w:val="17"/>
          <w:szCs w:val="17"/>
        </w:rPr>
      </w:pPr>
      <w:r w:rsidRPr="008046A6">
        <w:rPr>
          <w:rFonts w:ascii="Arial" w:hAnsi="Arial" w:cs="Arial"/>
          <w:sz w:val="17"/>
          <w:szCs w:val="17"/>
        </w:rPr>
        <w:t xml:space="preserve">Last year, we arranged multiple sessions of extracurricular activities during Saturday afternoons. These activities were </w:t>
      </w:r>
      <w:r>
        <w:rPr>
          <w:rFonts w:ascii="Arial" w:hAnsi="Arial" w:cs="Arial"/>
          <w:sz w:val="17"/>
          <w:szCs w:val="17"/>
        </w:rPr>
        <w:t xml:space="preserve">mainly managed </w:t>
      </w:r>
      <w:r w:rsidRPr="008046A6">
        <w:rPr>
          <w:rFonts w:ascii="Arial" w:hAnsi="Arial" w:cs="Arial"/>
          <w:sz w:val="17"/>
          <w:szCs w:val="17"/>
        </w:rPr>
        <w:t>voluntarily by Nainitaben &amp; Apurvabhai Rana (Architect</w:t>
      </w:r>
      <w:r>
        <w:rPr>
          <w:rFonts w:ascii="Arial" w:hAnsi="Arial" w:cs="Arial"/>
          <w:sz w:val="17"/>
          <w:szCs w:val="17"/>
        </w:rPr>
        <w:t>s</w:t>
      </w:r>
      <w:r w:rsidRPr="008046A6">
        <w:rPr>
          <w:rFonts w:ascii="Arial" w:hAnsi="Arial" w:cs="Arial"/>
          <w:sz w:val="17"/>
          <w:szCs w:val="17"/>
        </w:rPr>
        <w:t>). They talked about life skills and showed educational movies.</w:t>
      </w:r>
      <w:r w:rsidRPr="00C61B74">
        <w:rPr>
          <w:rFonts w:ascii="Arial" w:hAnsi="Arial" w:cs="Arial"/>
          <w:sz w:val="17"/>
          <w:szCs w:val="17"/>
        </w:rPr>
        <w:t xml:space="preserve"> </w:t>
      </w:r>
    </w:p>
    <w:p w:rsidR="00EF2AE4" w:rsidRPr="00A14794" w:rsidRDefault="00EF2AE4" w:rsidP="00DA0E71">
      <w:pPr>
        <w:rPr>
          <w:rFonts w:ascii="Arial" w:hAnsi="Arial" w:cs="Arial"/>
          <w:sz w:val="17"/>
          <w:szCs w:val="17"/>
        </w:rPr>
      </w:pPr>
      <w:r w:rsidRPr="00A14794">
        <w:rPr>
          <w:rFonts w:ascii="Arial" w:hAnsi="Arial" w:cs="Arial"/>
          <w:sz w:val="17"/>
          <w:szCs w:val="17"/>
        </w:rPr>
        <w:t xml:space="preserve"> </w:t>
      </w:r>
    </w:p>
    <w:p w:rsidR="00EF2AE4" w:rsidRPr="008046A6" w:rsidRDefault="00EF2AE4" w:rsidP="00193561">
      <w:pPr>
        <w:tabs>
          <w:tab w:val="left" w:pos="11520"/>
        </w:tabs>
        <w:spacing w:after="60"/>
        <w:jc w:val="both"/>
        <w:rPr>
          <w:rFonts w:ascii="Arial" w:hAnsi="Arial" w:cs="Arial"/>
          <w:b/>
          <w:bCs/>
          <w:i/>
          <w:iCs/>
          <w:sz w:val="20"/>
          <w:szCs w:val="20"/>
        </w:rPr>
      </w:pPr>
      <w:r w:rsidRPr="008046A6">
        <w:rPr>
          <w:rFonts w:ascii="Arial" w:hAnsi="Arial" w:cs="Arial"/>
          <w:b/>
          <w:bCs/>
          <w:i/>
          <w:iCs/>
          <w:sz w:val="20"/>
          <w:szCs w:val="20"/>
        </w:rPr>
        <w:t xml:space="preserve">Exposure to </w:t>
      </w:r>
      <w:r>
        <w:rPr>
          <w:rFonts w:ascii="Arial" w:hAnsi="Arial" w:cs="Arial"/>
          <w:b/>
          <w:bCs/>
          <w:i/>
          <w:iCs/>
          <w:sz w:val="20"/>
          <w:szCs w:val="20"/>
        </w:rPr>
        <w:t>O</w:t>
      </w:r>
      <w:r w:rsidRPr="008046A6">
        <w:rPr>
          <w:rFonts w:ascii="Arial" w:hAnsi="Arial" w:cs="Arial"/>
          <w:b/>
          <w:bCs/>
          <w:i/>
          <w:iCs/>
          <w:sz w:val="20"/>
          <w:szCs w:val="20"/>
        </w:rPr>
        <w:t>uter</w:t>
      </w:r>
      <w:r>
        <w:rPr>
          <w:rFonts w:ascii="Arial" w:hAnsi="Arial" w:cs="Arial"/>
          <w:b/>
          <w:bCs/>
          <w:i/>
          <w:iCs/>
          <w:sz w:val="20"/>
          <w:szCs w:val="20"/>
        </w:rPr>
        <w:t xml:space="preserve"> W</w:t>
      </w:r>
      <w:r w:rsidRPr="008046A6">
        <w:rPr>
          <w:rFonts w:ascii="Arial" w:hAnsi="Arial" w:cs="Arial"/>
          <w:b/>
          <w:bCs/>
          <w:i/>
          <w:iCs/>
          <w:sz w:val="20"/>
          <w:szCs w:val="20"/>
        </w:rPr>
        <w:t xml:space="preserve">orld </w:t>
      </w:r>
    </w:p>
    <w:p w:rsidR="00EF2AE4" w:rsidRDefault="00EF2AE4" w:rsidP="00193561">
      <w:pPr>
        <w:numPr>
          <w:ilvl w:val="0"/>
          <w:numId w:val="17"/>
        </w:numPr>
        <w:ind w:left="284" w:hanging="284"/>
        <w:jc w:val="both"/>
        <w:rPr>
          <w:rFonts w:ascii="Arial" w:hAnsi="Arial" w:cs="Arial"/>
          <w:sz w:val="17"/>
          <w:szCs w:val="17"/>
        </w:rPr>
      </w:pPr>
      <w:r w:rsidRPr="00A14794">
        <w:rPr>
          <w:rFonts w:ascii="Arial" w:hAnsi="Arial" w:cs="Arial"/>
          <w:sz w:val="17"/>
          <w:szCs w:val="17"/>
        </w:rPr>
        <w:t>S</w:t>
      </w:r>
      <w:r>
        <w:rPr>
          <w:rFonts w:ascii="Arial" w:hAnsi="Arial" w:cs="Arial"/>
          <w:sz w:val="17"/>
          <w:szCs w:val="17"/>
        </w:rPr>
        <w:t>tudents were taken to see a circus</w:t>
      </w:r>
      <w:r w:rsidRPr="00A14794">
        <w:rPr>
          <w:rFonts w:ascii="Arial" w:hAnsi="Arial" w:cs="Arial"/>
          <w:sz w:val="17"/>
          <w:szCs w:val="17"/>
        </w:rPr>
        <w:t xml:space="preserve">, </w:t>
      </w:r>
      <w:r>
        <w:rPr>
          <w:rFonts w:ascii="Arial" w:hAnsi="Arial" w:cs="Arial"/>
          <w:sz w:val="17"/>
          <w:szCs w:val="17"/>
        </w:rPr>
        <w:t xml:space="preserve">this was a first time experience for almost </w:t>
      </w:r>
      <w:r w:rsidRPr="00A14794">
        <w:rPr>
          <w:rFonts w:ascii="Arial" w:hAnsi="Arial" w:cs="Arial"/>
          <w:sz w:val="17"/>
          <w:szCs w:val="17"/>
        </w:rPr>
        <w:t xml:space="preserve">all </w:t>
      </w:r>
      <w:r>
        <w:rPr>
          <w:rFonts w:ascii="Arial" w:hAnsi="Arial" w:cs="Arial"/>
          <w:sz w:val="17"/>
          <w:szCs w:val="17"/>
        </w:rPr>
        <w:t xml:space="preserve">of them </w:t>
      </w:r>
      <w:r w:rsidRPr="00A14794">
        <w:rPr>
          <w:rFonts w:ascii="Arial" w:hAnsi="Arial" w:cs="Arial"/>
          <w:sz w:val="17"/>
          <w:szCs w:val="17"/>
        </w:rPr>
        <w:t xml:space="preserve">and they </w:t>
      </w:r>
      <w:r>
        <w:rPr>
          <w:rFonts w:ascii="Arial" w:hAnsi="Arial" w:cs="Arial"/>
          <w:sz w:val="17"/>
          <w:szCs w:val="17"/>
        </w:rPr>
        <w:t>loved it</w:t>
      </w:r>
      <w:r w:rsidRPr="00A14794">
        <w:rPr>
          <w:rFonts w:ascii="Arial" w:hAnsi="Arial" w:cs="Arial"/>
          <w:sz w:val="17"/>
          <w:szCs w:val="17"/>
        </w:rPr>
        <w:t>.</w:t>
      </w:r>
    </w:p>
    <w:p w:rsidR="00EF2AE4" w:rsidRDefault="00EF2AE4" w:rsidP="00193561">
      <w:pPr>
        <w:numPr>
          <w:ilvl w:val="0"/>
          <w:numId w:val="17"/>
        </w:numPr>
        <w:ind w:left="284" w:hanging="284"/>
        <w:jc w:val="both"/>
        <w:rPr>
          <w:rFonts w:ascii="Arial" w:hAnsi="Arial" w:cs="Arial"/>
          <w:sz w:val="17"/>
          <w:szCs w:val="17"/>
        </w:rPr>
      </w:pPr>
      <w:r w:rsidRPr="00A14794">
        <w:rPr>
          <w:rFonts w:ascii="Arial" w:hAnsi="Arial" w:cs="Arial"/>
          <w:sz w:val="17"/>
          <w:szCs w:val="17"/>
        </w:rPr>
        <w:t xml:space="preserve">The students </w:t>
      </w:r>
      <w:r>
        <w:rPr>
          <w:rFonts w:ascii="Arial" w:hAnsi="Arial" w:cs="Arial"/>
          <w:sz w:val="17"/>
          <w:szCs w:val="17"/>
        </w:rPr>
        <w:t>got an exciting opportunity to watch a 3D movie – Jur</w:t>
      </w:r>
      <w:r w:rsidRPr="00A14794">
        <w:rPr>
          <w:rFonts w:ascii="Arial" w:hAnsi="Arial" w:cs="Arial"/>
          <w:sz w:val="17"/>
          <w:szCs w:val="17"/>
        </w:rPr>
        <w:t>a</w:t>
      </w:r>
      <w:r>
        <w:rPr>
          <w:rFonts w:ascii="Arial" w:hAnsi="Arial" w:cs="Arial"/>
          <w:sz w:val="17"/>
          <w:szCs w:val="17"/>
        </w:rPr>
        <w:t>s</w:t>
      </w:r>
      <w:r w:rsidRPr="00A14794">
        <w:rPr>
          <w:rFonts w:ascii="Arial" w:hAnsi="Arial" w:cs="Arial"/>
          <w:sz w:val="17"/>
          <w:szCs w:val="17"/>
        </w:rPr>
        <w:t>sic Park</w:t>
      </w:r>
      <w:r>
        <w:rPr>
          <w:rFonts w:ascii="Arial" w:hAnsi="Arial" w:cs="Arial"/>
          <w:sz w:val="17"/>
          <w:szCs w:val="17"/>
        </w:rPr>
        <w:t xml:space="preserve"> in a theater. This was their first visit to a theater along with t</w:t>
      </w:r>
      <w:r w:rsidRPr="00A14794">
        <w:rPr>
          <w:rFonts w:ascii="Arial" w:hAnsi="Arial" w:cs="Arial"/>
          <w:sz w:val="17"/>
          <w:szCs w:val="17"/>
        </w:rPr>
        <w:t>he mall and big super market</w:t>
      </w:r>
      <w:r>
        <w:rPr>
          <w:rFonts w:ascii="Arial" w:hAnsi="Arial" w:cs="Arial"/>
          <w:sz w:val="17"/>
          <w:szCs w:val="17"/>
        </w:rPr>
        <w:t xml:space="preserve">. They enjoyed the </w:t>
      </w:r>
      <w:r w:rsidRPr="00A14794">
        <w:rPr>
          <w:rFonts w:ascii="Arial" w:hAnsi="Arial" w:cs="Arial"/>
          <w:sz w:val="17"/>
          <w:szCs w:val="17"/>
        </w:rPr>
        <w:t>escalator and elevator rides.</w:t>
      </w:r>
    </w:p>
    <w:p w:rsidR="00EF2AE4" w:rsidRDefault="00EF2AE4" w:rsidP="00193561">
      <w:pPr>
        <w:numPr>
          <w:ilvl w:val="0"/>
          <w:numId w:val="17"/>
        </w:numPr>
        <w:ind w:left="284" w:hanging="284"/>
        <w:jc w:val="both"/>
        <w:rPr>
          <w:rFonts w:ascii="Arial" w:hAnsi="Arial" w:cs="Arial"/>
          <w:sz w:val="17"/>
          <w:szCs w:val="17"/>
        </w:rPr>
      </w:pPr>
      <w:r w:rsidRPr="00A14794">
        <w:rPr>
          <w:rFonts w:ascii="Arial" w:hAnsi="Arial" w:cs="Arial"/>
          <w:sz w:val="17"/>
          <w:szCs w:val="17"/>
        </w:rPr>
        <w:t>Second an</w:t>
      </w:r>
      <w:r>
        <w:rPr>
          <w:rFonts w:ascii="Arial" w:hAnsi="Arial" w:cs="Arial"/>
          <w:sz w:val="17"/>
          <w:szCs w:val="17"/>
        </w:rPr>
        <w:t xml:space="preserve">d third standard students were taken </w:t>
      </w:r>
      <w:r w:rsidRPr="00A14794">
        <w:rPr>
          <w:rFonts w:ascii="Arial" w:hAnsi="Arial" w:cs="Arial"/>
          <w:sz w:val="17"/>
          <w:szCs w:val="17"/>
        </w:rPr>
        <w:t xml:space="preserve">to </w:t>
      </w:r>
      <w:r>
        <w:rPr>
          <w:rFonts w:ascii="Arial" w:hAnsi="Arial" w:cs="Arial"/>
          <w:sz w:val="17"/>
          <w:szCs w:val="17"/>
        </w:rPr>
        <w:t xml:space="preserve">the </w:t>
      </w:r>
      <w:r w:rsidRPr="00A14794">
        <w:rPr>
          <w:rFonts w:ascii="Arial" w:hAnsi="Arial" w:cs="Arial"/>
          <w:sz w:val="17"/>
          <w:szCs w:val="17"/>
        </w:rPr>
        <w:t xml:space="preserve">post office, university library, bank, and university departments like Biochemistry, Zoology as well as Chemistry. </w:t>
      </w:r>
      <w:r>
        <w:rPr>
          <w:rFonts w:ascii="Arial" w:hAnsi="Arial" w:cs="Arial"/>
          <w:sz w:val="17"/>
          <w:szCs w:val="17"/>
        </w:rPr>
        <w:t>During t</w:t>
      </w:r>
      <w:r w:rsidRPr="00A14794">
        <w:rPr>
          <w:rFonts w:ascii="Arial" w:hAnsi="Arial" w:cs="Arial"/>
          <w:sz w:val="17"/>
          <w:szCs w:val="17"/>
        </w:rPr>
        <w:t xml:space="preserve">his </w:t>
      </w:r>
      <w:r>
        <w:rPr>
          <w:rFonts w:ascii="Arial" w:hAnsi="Arial" w:cs="Arial"/>
          <w:sz w:val="17"/>
          <w:szCs w:val="17"/>
        </w:rPr>
        <w:t xml:space="preserve">educational </w:t>
      </w:r>
      <w:r w:rsidRPr="00A14794">
        <w:rPr>
          <w:rFonts w:ascii="Arial" w:hAnsi="Arial" w:cs="Arial"/>
          <w:sz w:val="17"/>
          <w:szCs w:val="17"/>
        </w:rPr>
        <w:t>tour</w:t>
      </w:r>
      <w:r>
        <w:rPr>
          <w:rFonts w:ascii="Arial" w:hAnsi="Arial" w:cs="Arial"/>
          <w:sz w:val="17"/>
          <w:szCs w:val="17"/>
        </w:rPr>
        <w:t>, the</w:t>
      </w:r>
      <w:r w:rsidRPr="00A14794">
        <w:rPr>
          <w:rFonts w:ascii="Arial" w:hAnsi="Arial" w:cs="Arial"/>
          <w:sz w:val="17"/>
          <w:szCs w:val="17"/>
        </w:rPr>
        <w:t xml:space="preserve"> students were amazed to see the </w:t>
      </w:r>
      <w:r>
        <w:rPr>
          <w:rFonts w:ascii="Arial" w:hAnsi="Arial" w:cs="Arial"/>
          <w:sz w:val="17"/>
          <w:szCs w:val="17"/>
        </w:rPr>
        <w:t>huge</w:t>
      </w:r>
      <w:r w:rsidRPr="00A14794">
        <w:rPr>
          <w:rFonts w:ascii="Arial" w:hAnsi="Arial" w:cs="Arial"/>
          <w:sz w:val="17"/>
          <w:szCs w:val="17"/>
        </w:rPr>
        <w:t xml:space="preserve"> library building with </w:t>
      </w:r>
      <w:r>
        <w:rPr>
          <w:rFonts w:ascii="Arial" w:hAnsi="Arial" w:cs="Arial"/>
          <w:sz w:val="17"/>
          <w:szCs w:val="17"/>
        </w:rPr>
        <w:t xml:space="preserve">lakhs of </w:t>
      </w:r>
      <w:r w:rsidRPr="00A14794">
        <w:rPr>
          <w:rFonts w:ascii="Arial" w:hAnsi="Arial" w:cs="Arial"/>
          <w:sz w:val="17"/>
          <w:szCs w:val="17"/>
        </w:rPr>
        <w:t xml:space="preserve">nicely arranged books and </w:t>
      </w:r>
      <w:r>
        <w:rPr>
          <w:rFonts w:ascii="Arial" w:hAnsi="Arial" w:cs="Arial"/>
          <w:sz w:val="17"/>
          <w:szCs w:val="17"/>
        </w:rPr>
        <w:t xml:space="preserve">hundreds of </w:t>
      </w:r>
      <w:r w:rsidRPr="00A14794">
        <w:rPr>
          <w:rFonts w:ascii="Arial" w:hAnsi="Arial" w:cs="Arial"/>
          <w:sz w:val="17"/>
          <w:szCs w:val="17"/>
        </w:rPr>
        <w:t>students reading in pin drop silence</w:t>
      </w:r>
      <w:r>
        <w:rPr>
          <w:rFonts w:ascii="Arial" w:hAnsi="Arial" w:cs="Arial"/>
          <w:sz w:val="17"/>
          <w:szCs w:val="17"/>
        </w:rPr>
        <w:t xml:space="preserve">. </w:t>
      </w:r>
    </w:p>
    <w:p w:rsidR="00EF2AE4" w:rsidRPr="00AE33B2" w:rsidRDefault="00EF2AE4" w:rsidP="00193561">
      <w:pPr>
        <w:numPr>
          <w:ilvl w:val="0"/>
          <w:numId w:val="17"/>
        </w:numPr>
        <w:ind w:left="284" w:hanging="284"/>
        <w:jc w:val="both"/>
        <w:rPr>
          <w:rFonts w:ascii="Arial" w:hAnsi="Arial" w:cs="Arial"/>
          <w:sz w:val="17"/>
          <w:szCs w:val="17"/>
        </w:rPr>
      </w:pPr>
      <w:r>
        <w:rPr>
          <w:rFonts w:ascii="Arial" w:hAnsi="Arial" w:cs="Arial"/>
          <w:sz w:val="17"/>
          <w:szCs w:val="17"/>
        </w:rPr>
        <w:t xml:space="preserve">Picnic </w:t>
      </w:r>
      <w:r w:rsidRPr="00526075">
        <w:rPr>
          <w:rFonts w:ascii="Arial" w:hAnsi="Arial" w:cs="Arial"/>
          <w:sz w:val="17"/>
          <w:szCs w:val="17"/>
        </w:rPr>
        <w:t xml:space="preserve">to </w:t>
      </w:r>
      <w:r>
        <w:rPr>
          <w:rFonts w:ascii="Arial" w:hAnsi="Arial" w:cs="Arial"/>
          <w:sz w:val="17"/>
          <w:szCs w:val="17"/>
        </w:rPr>
        <w:t xml:space="preserve">the </w:t>
      </w:r>
      <w:r w:rsidRPr="00526075">
        <w:rPr>
          <w:rFonts w:ascii="Arial" w:hAnsi="Arial" w:cs="Arial"/>
          <w:sz w:val="17"/>
          <w:szCs w:val="17"/>
        </w:rPr>
        <w:t>Akota Park with Hiralben</w:t>
      </w:r>
      <w:r>
        <w:rPr>
          <w:rFonts w:ascii="Arial" w:hAnsi="Arial" w:cs="Arial"/>
          <w:sz w:val="17"/>
          <w:szCs w:val="17"/>
        </w:rPr>
        <w:t>,</w:t>
      </w:r>
      <w:r w:rsidRPr="00526075">
        <w:rPr>
          <w:rFonts w:ascii="Arial" w:hAnsi="Arial" w:cs="Arial"/>
          <w:sz w:val="17"/>
          <w:szCs w:val="17"/>
        </w:rPr>
        <w:t xml:space="preserve"> Antiksha</w:t>
      </w:r>
      <w:r>
        <w:rPr>
          <w:rFonts w:ascii="Arial" w:hAnsi="Arial" w:cs="Arial"/>
          <w:sz w:val="17"/>
          <w:szCs w:val="17"/>
        </w:rPr>
        <w:t>ben</w:t>
      </w:r>
      <w:r w:rsidRPr="00526075">
        <w:rPr>
          <w:rFonts w:ascii="Arial" w:hAnsi="Arial" w:cs="Arial"/>
          <w:sz w:val="17"/>
          <w:szCs w:val="17"/>
        </w:rPr>
        <w:t xml:space="preserve"> Joshi</w:t>
      </w:r>
      <w:r>
        <w:rPr>
          <w:rFonts w:ascii="Arial" w:hAnsi="Arial" w:cs="Arial"/>
          <w:sz w:val="17"/>
          <w:szCs w:val="17"/>
        </w:rPr>
        <w:t xml:space="preserve"> and teachers. Students </w:t>
      </w:r>
      <w:r w:rsidRPr="00A14794">
        <w:rPr>
          <w:rFonts w:ascii="Arial" w:hAnsi="Arial" w:cs="Arial"/>
          <w:sz w:val="17"/>
          <w:szCs w:val="17"/>
        </w:rPr>
        <w:t xml:space="preserve">had </w:t>
      </w:r>
      <w:r>
        <w:rPr>
          <w:rFonts w:ascii="Arial" w:hAnsi="Arial" w:cs="Arial"/>
          <w:sz w:val="17"/>
          <w:szCs w:val="17"/>
        </w:rPr>
        <w:t xml:space="preserve">a </w:t>
      </w:r>
      <w:r w:rsidRPr="00A14794">
        <w:rPr>
          <w:rFonts w:ascii="Arial" w:hAnsi="Arial" w:cs="Arial"/>
          <w:sz w:val="17"/>
          <w:szCs w:val="17"/>
        </w:rPr>
        <w:t>fun time and enjoyed the rides.</w:t>
      </w:r>
    </w:p>
    <w:p w:rsidR="00EF2AE4" w:rsidRDefault="00EF2AE4" w:rsidP="00193561">
      <w:pPr>
        <w:numPr>
          <w:ilvl w:val="0"/>
          <w:numId w:val="17"/>
        </w:numPr>
        <w:spacing w:after="120"/>
        <w:ind w:left="284" w:hanging="284"/>
        <w:jc w:val="both"/>
        <w:rPr>
          <w:rFonts w:ascii="Arial" w:hAnsi="Arial" w:cs="Arial"/>
          <w:sz w:val="17"/>
          <w:szCs w:val="17"/>
        </w:rPr>
      </w:pPr>
      <w:r w:rsidRPr="00C61B74">
        <w:rPr>
          <w:rFonts w:ascii="Arial" w:hAnsi="Arial" w:cs="Arial"/>
          <w:sz w:val="17"/>
          <w:szCs w:val="17"/>
        </w:rPr>
        <w:t xml:space="preserve">Celebrated major holidays like Diwali and Uttarayan with the students. </w:t>
      </w:r>
    </w:p>
    <w:p w:rsidR="00EF2AE4" w:rsidRPr="008916D6" w:rsidRDefault="00EF2AE4" w:rsidP="00084228">
      <w:pPr>
        <w:spacing w:after="120"/>
        <w:jc w:val="both"/>
        <w:rPr>
          <w:rFonts w:ascii="Arial" w:hAnsi="Arial" w:cs="Arial"/>
          <w:sz w:val="17"/>
          <w:szCs w:val="17"/>
          <w:highlight w:val="yellow"/>
        </w:rPr>
      </w:pPr>
      <w:r>
        <w:rPr>
          <w:rFonts w:ascii="Arial" w:hAnsi="Arial" w:cs="Arial"/>
          <w:sz w:val="17"/>
          <w:szCs w:val="17"/>
        </w:rPr>
        <w:t xml:space="preserve">Such tours are not only inspirational but also expand their </w:t>
      </w:r>
      <w:r w:rsidRPr="00A14794">
        <w:rPr>
          <w:rFonts w:ascii="Arial" w:hAnsi="Arial" w:cs="Arial"/>
          <w:sz w:val="17"/>
          <w:szCs w:val="17"/>
        </w:rPr>
        <w:t xml:space="preserve">horizons. </w:t>
      </w:r>
      <w:r>
        <w:rPr>
          <w:rFonts w:ascii="Arial" w:hAnsi="Arial" w:cs="Arial"/>
          <w:sz w:val="17"/>
          <w:szCs w:val="17"/>
        </w:rPr>
        <w:t xml:space="preserve">They implant bigger </w:t>
      </w:r>
      <w:r w:rsidRPr="00A14794">
        <w:rPr>
          <w:rFonts w:ascii="Arial" w:hAnsi="Arial" w:cs="Arial"/>
          <w:sz w:val="17"/>
          <w:szCs w:val="17"/>
        </w:rPr>
        <w:t xml:space="preserve">dream </w:t>
      </w:r>
      <w:r>
        <w:rPr>
          <w:rFonts w:ascii="Arial" w:hAnsi="Arial" w:cs="Arial"/>
          <w:sz w:val="17"/>
          <w:szCs w:val="17"/>
        </w:rPr>
        <w:t>in their life</w:t>
      </w:r>
      <w:r w:rsidRPr="00A14794">
        <w:rPr>
          <w:rFonts w:ascii="Arial" w:hAnsi="Arial" w:cs="Arial"/>
          <w:sz w:val="17"/>
          <w:szCs w:val="17"/>
        </w:rPr>
        <w:t xml:space="preserve">. </w:t>
      </w:r>
      <w:r>
        <w:rPr>
          <w:rFonts w:ascii="Arial" w:hAnsi="Arial" w:cs="Arial"/>
          <w:sz w:val="17"/>
          <w:szCs w:val="17"/>
        </w:rPr>
        <w:t xml:space="preserve">Most of them </w:t>
      </w:r>
      <w:r w:rsidRPr="00A14794">
        <w:rPr>
          <w:rFonts w:ascii="Arial" w:hAnsi="Arial" w:cs="Arial"/>
          <w:sz w:val="17"/>
          <w:szCs w:val="17"/>
        </w:rPr>
        <w:t>started thinking of studying at university, becom</w:t>
      </w:r>
      <w:r>
        <w:rPr>
          <w:rFonts w:ascii="Arial" w:hAnsi="Arial" w:cs="Arial"/>
          <w:sz w:val="17"/>
          <w:szCs w:val="17"/>
        </w:rPr>
        <w:t xml:space="preserve">ing </w:t>
      </w:r>
      <w:r w:rsidRPr="00A14794">
        <w:rPr>
          <w:rFonts w:ascii="Arial" w:hAnsi="Arial" w:cs="Arial"/>
          <w:sz w:val="17"/>
          <w:szCs w:val="17"/>
        </w:rPr>
        <w:t xml:space="preserve">a </w:t>
      </w:r>
      <w:r>
        <w:rPr>
          <w:rFonts w:ascii="Arial" w:hAnsi="Arial" w:cs="Arial"/>
          <w:sz w:val="17"/>
          <w:szCs w:val="17"/>
        </w:rPr>
        <w:t>“</w:t>
      </w:r>
      <w:r w:rsidRPr="00A14794">
        <w:rPr>
          <w:rFonts w:ascii="Arial" w:hAnsi="Arial" w:cs="Arial"/>
          <w:sz w:val="17"/>
          <w:szCs w:val="17"/>
        </w:rPr>
        <w:t>big person</w:t>
      </w:r>
      <w:r>
        <w:rPr>
          <w:rFonts w:ascii="Arial" w:hAnsi="Arial" w:cs="Arial"/>
          <w:sz w:val="17"/>
          <w:szCs w:val="17"/>
        </w:rPr>
        <w:t>”</w:t>
      </w:r>
      <w:r w:rsidRPr="00A14794">
        <w:rPr>
          <w:rFonts w:ascii="Arial" w:hAnsi="Arial" w:cs="Arial"/>
          <w:sz w:val="17"/>
          <w:szCs w:val="17"/>
        </w:rPr>
        <w:t xml:space="preserve">, have a motor bike/car and even flying to other countries. Many of them </w:t>
      </w:r>
      <w:r>
        <w:rPr>
          <w:rFonts w:ascii="Arial" w:hAnsi="Arial" w:cs="Arial"/>
          <w:sz w:val="17"/>
          <w:szCs w:val="17"/>
        </w:rPr>
        <w:t>expressed desire to save for the future in the bank.</w:t>
      </w:r>
    </w:p>
    <w:p w:rsidR="00EF2AE4" w:rsidRPr="00A14794" w:rsidRDefault="00EF2AE4" w:rsidP="003970B0">
      <w:pPr>
        <w:rPr>
          <w:rFonts w:ascii="Arial" w:hAnsi="Arial" w:cs="Arial"/>
          <w:color w:val="000000"/>
          <w:sz w:val="17"/>
          <w:szCs w:val="17"/>
        </w:rPr>
      </w:pPr>
    </w:p>
    <w:p w:rsidR="00EF2AE4" w:rsidRPr="008046A6" w:rsidRDefault="00EF2AE4" w:rsidP="00193561">
      <w:pPr>
        <w:tabs>
          <w:tab w:val="left" w:pos="11520"/>
        </w:tabs>
        <w:spacing w:after="60"/>
        <w:jc w:val="both"/>
        <w:rPr>
          <w:rFonts w:ascii="Arial" w:hAnsi="Arial" w:cs="Arial"/>
          <w:b/>
          <w:bCs/>
          <w:i/>
          <w:iCs/>
          <w:sz w:val="20"/>
          <w:szCs w:val="20"/>
        </w:rPr>
      </w:pPr>
      <w:r w:rsidRPr="008046A6">
        <w:rPr>
          <w:rFonts w:ascii="Arial" w:hAnsi="Arial" w:cs="Arial"/>
          <w:b/>
          <w:bCs/>
          <w:i/>
          <w:iCs/>
          <w:sz w:val="20"/>
          <w:szCs w:val="20"/>
        </w:rPr>
        <w:t xml:space="preserve">Professional Developments </w:t>
      </w:r>
    </w:p>
    <w:p w:rsidR="00EF2AE4" w:rsidRDefault="00EF2AE4" w:rsidP="00856E9D">
      <w:pPr>
        <w:numPr>
          <w:ilvl w:val="0"/>
          <w:numId w:val="9"/>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Dr. Varsha Shah visited </w:t>
      </w:r>
      <w:r w:rsidRPr="00856E9D">
        <w:rPr>
          <w:rFonts w:ascii="Arial" w:hAnsi="Arial" w:cs="Arial"/>
          <w:sz w:val="17"/>
          <w:szCs w:val="17"/>
        </w:rPr>
        <w:t>Navprerana School Program in Navarachna School, Vadodara</w:t>
      </w:r>
      <w:r>
        <w:rPr>
          <w:rFonts w:ascii="Arial" w:hAnsi="Arial" w:cs="Arial"/>
          <w:sz w:val="17"/>
          <w:szCs w:val="17"/>
        </w:rPr>
        <w:t xml:space="preserve">. She also visited </w:t>
      </w:r>
      <w:r w:rsidRPr="00856E9D">
        <w:rPr>
          <w:rFonts w:ascii="Arial" w:hAnsi="Arial" w:cs="Arial"/>
          <w:sz w:val="17"/>
          <w:szCs w:val="17"/>
        </w:rPr>
        <w:t>Don Bosco Snehaly near Vishvamitri Bridge</w:t>
      </w:r>
      <w:r>
        <w:rPr>
          <w:rFonts w:ascii="Arial" w:hAnsi="Arial" w:cs="Arial"/>
          <w:sz w:val="17"/>
          <w:szCs w:val="17"/>
        </w:rPr>
        <w:t>, Vadodara.</w:t>
      </w:r>
    </w:p>
    <w:p w:rsidR="00EF2AE4" w:rsidRPr="00C61B74" w:rsidRDefault="00EF2AE4" w:rsidP="00856E9D">
      <w:pPr>
        <w:numPr>
          <w:ilvl w:val="0"/>
          <w:numId w:val="9"/>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Teachers made a group trip to </w:t>
      </w:r>
      <w:r w:rsidRPr="00856E9D">
        <w:rPr>
          <w:rFonts w:ascii="Arial" w:hAnsi="Arial" w:cs="Arial"/>
          <w:sz w:val="17"/>
          <w:szCs w:val="17"/>
        </w:rPr>
        <w:t>Chetan Balvadi, M S Uni</w:t>
      </w:r>
      <w:r>
        <w:rPr>
          <w:rFonts w:ascii="Arial" w:hAnsi="Arial" w:cs="Arial"/>
          <w:sz w:val="17"/>
          <w:szCs w:val="17"/>
        </w:rPr>
        <w:t>versity</w:t>
      </w:r>
      <w:r w:rsidRPr="00856E9D">
        <w:rPr>
          <w:rFonts w:ascii="Arial" w:hAnsi="Arial" w:cs="Arial"/>
          <w:sz w:val="17"/>
          <w:szCs w:val="17"/>
        </w:rPr>
        <w:t>, Vadodara</w:t>
      </w:r>
      <w:r>
        <w:rPr>
          <w:rFonts w:ascii="Arial" w:hAnsi="Arial" w:cs="Arial"/>
          <w:sz w:val="17"/>
          <w:szCs w:val="17"/>
        </w:rPr>
        <w:t>.</w:t>
      </w:r>
    </w:p>
    <w:p w:rsidR="00EF2AE4" w:rsidRDefault="00EF2AE4" w:rsidP="00856E9D">
      <w:pPr>
        <w:tabs>
          <w:tab w:val="left" w:pos="11520"/>
        </w:tabs>
        <w:spacing w:after="60"/>
        <w:jc w:val="both"/>
        <w:rPr>
          <w:rFonts w:ascii="Arial" w:hAnsi="Arial" w:cs="Arial"/>
          <w:b/>
          <w:bCs/>
          <w:i/>
          <w:iCs/>
          <w:sz w:val="17"/>
          <w:szCs w:val="17"/>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Default="00EF2AE4" w:rsidP="00193561">
      <w:pPr>
        <w:tabs>
          <w:tab w:val="left" w:pos="11520"/>
        </w:tabs>
        <w:spacing w:after="60"/>
        <w:jc w:val="both"/>
        <w:rPr>
          <w:rFonts w:ascii="Arial" w:hAnsi="Arial" w:cs="Arial"/>
          <w:b/>
          <w:bCs/>
          <w:i/>
          <w:iCs/>
          <w:sz w:val="20"/>
          <w:szCs w:val="20"/>
        </w:rPr>
      </w:pPr>
    </w:p>
    <w:p w:rsidR="00EF2AE4" w:rsidRPr="008046A6" w:rsidRDefault="00EF2AE4" w:rsidP="00193561">
      <w:pPr>
        <w:tabs>
          <w:tab w:val="left" w:pos="11520"/>
        </w:tabs>
        <w:spacing w:after="60"/>
        <w:jc w:val="both"/>
        <w:rPr>
          <w:rFonts w:ascii="Arial" w:hAnsi="Arial" w:cs="Arial"/>
          <w:b/>
          <w:bCs/>
          <w:i/>
          <w:iCs/>
          <w:sz w:val="20"/>
          <w:szCs w:val="20"/>
        </w:rPr>
      </w:pPr>
      <w:r>
        <w:rPr>
          <w:rFonts w:ascii="Arial" w:hAnsi="Arial" w:cs="Arial"/>
          <w:b/>
          <w:bCs/>
          <w:i/>
          <w:iCs/>
          <w:sz w:val="20"/>
          <w:szCs w:val="20"/>
        </w:rPr>
        <w:t xml:space="preserve">Future </w:t>
      </w:r>
      <w:r w:rsidRPr="008046A6">
        <w:rPr>
          <w:rFonts w:ascii="Arial" w:hAnsi="Arial" w:cs="Arial"/>
          <w:b/>
          <w:bCs/>
          <w:i/>
          <w:iCs/>
          <w:sz w:val="20"/>
          <w:szCs w:val="20"/>
        </w:rPr>
        <w:t xml:space="preserve">Plan for </w:t>
      </w:r>
      <w:r>
        <w:rPr>
          <w:rFonts w:ascii="Arial" w:hAnsi="Arial" w:cs="Arial"/>
          <w:b/>
          <w:bCs/>
          <w:i/>
          <w:iCs/>
          <w:sz w:val="20"/>
          <w:szCs w:val="20"/>
        </w:rPr>
        <w:t>E</w:t>
      </w:r>
      <w:r w:rsidRPr="008046A6">
        <w:rPr>
          <w:rFonts w:ascii="Arial" w:hAnsi="Arial" w:cs="Arial"/>
          <w:b/>
          <w:bCs/>
          <w:i/>
          <w:iCs/>
          <w:sz w:val="20"/>
          <w:szCs w:val="20"/>
        </w:rPr>
        <w:t xml:space="preserve">xpanding the </w:t>
      </w:r>
      <w:r>
        <w:rPr>
          <w:rFonts w:ascii="Arial" w:hAnsi="Arial" w:cs="Arial"/>
          <w:b/>
          <w:bCs/>
          <w:i/>
          <w:iCs/>
          <w:sz w:val="20"/>
          <w:szCs w:val="20"/>
        </w:rPr>
        <w:t>E</w:t>
      </w:r>
      <w:r w:rsidRPr="008046A6">
        <w:rPr>
          <w:rFonts w:ascii="Arial" w:hAnsi="Arial" w:cs="Arial"/>
          <w:b/>
          <w:bCs/>
          <w:i/>
          <w:iCs/>
          <w:sz w:val="20"/>
          <w:szCs w:val="20"/>
        </w:rPr>
        <w:t xml:space="preserve">ducational </w:t>
      </w:r>
      <w:r>
        <w:rPr>
          <w:rFonts w:ascii="Arial" w:hAnsi="Arial" w:cs="Arial"/>
          <w:b/>
          <w:bCs/>
          <w:i/>
          <w:iCs/>
          <w:sz w:val="20"/>
          <w:szCs w:val="20"/>
        </w:rPr>
        <w:t>A</w:t>
      </w:r>
      <w:r w:rsidRPr="008046A6">
        <w:rPr>
          <w:rFonts w:ascii="Arial" w:hAnsi="Arial" w:cs="Arial"/>
          <w:b/>
          <w:bCs/>
          <w:i/>
          <w:iCs/>
          <w:sz w:val="20"/>
          <w:szCs w:val="20"/>
        </w:rPr>
        <w:t>ctivities</w:t>
      </w:r>
    </w:p>
    <w:p w:rsidR="00EF2AE4" w:rsidRPr="0034351A" w:rsidRDefault="00EF2AE4" w:rsidP="00193561">
      <w:pPr>
        <w:numPr>
          <w:ilvl w:val="0"/>
          <w:numId w:val="9"/>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Upon availability of the sustainable </w:t>
      </w:r>
      <w:r w:rsidRPr="0034351A">
        <w:rPr>
          <w:rFonts w:ascii="Arial" w:hAnsi="Arial" w:cs="Arial"/>
          <w:sz w:val="17"/>
          <w:szCs w:val="17"/>
        </w:rPr>
        <w:t>funding and suitable space</w:t>
      </w:r>
      <w:r>
        <w:rPr>
          <w:rFonts w:ascii="Arial" w:hAnsi="Arial" w:cs="Arial"/>
          <w:sz w:val="17"/>
          <w:szCs w:val="17"/>
        </w:rPr>
        <w:t>, open the public library for the slum population</w:t>
      </w:r>
      <w:r w:rsidRPr="0034351A">
        <w:rPr>
          <w:rFonts w:ascii="Arial" w:hAnsi="Arial" w:cs="Arial"/>
          <w:sz w:val="17"/>
          <w:szCs w:val="17"/>
        </w:rPr>
        <w:t>.</w:t>
      </w:r>
    </w:p>
    <w:p w:rsidR="00EF2AE4" w:rsidRDefault="00EF2AE4" w:rsidP="00193561">
      <w:pPr>
        <w:numPr>
          <w:ilvl w:val="0"/>
          <w:numId w:val="9"/>
        </w:numPr>
        <w:tabs>
          <w:tab w:val="clear" w:pos="720"/>
          <w:tab w:val="num" w:pos="284"/>
          <w:tab w:val="left" w:pos="11520"/>
        </w:tabs>
        <w:ind w:left="284" w:hanging="284"/>
        <w:jc w:val="both"/>
        <w:rPr>
          <w:rFonts w:ascii="Arial" w:hAnsi="Arial" w:cs="Arial"/>
          <w:sz w:val="17"/>
          <w:szCs w:val="17"/>
        </w:rPr>
      </w:pPr>
      <w:r w:rsidRPr="0034351A">
        <w:rPr>
          <w:rFonts w:ascii="Arial" w:hAnsi="Arial" w:cs="Arial"/>
          <w:sz w:val="17"/>
          <w:szCs w:val="17"/>
        </w:rPr>
        <w:t xml:space="preserve">Encourage positive behavior in children and parents, such as regularity, restricting TV hours, avoiding junk foods, preventing home violence, reducing school/class drop outs, increasing parental participation, etc. </w:t>
      </w:r>
    </w:p>
    <w:p w:rsidR="00EF2AE4" w:rsidRPr="003C68E2" w:rsidRDefault="00EF2AE4" w:rsidP="00193561">
      <w:pPr>
        <w:numPr>
          <w:ilvl w:val="0"/>
          <w:numId w:val="9"/>
        </w:numPr>
        <w:tabs>
          <w:tab w:val="clear" w:pos="720"/>
          <w:tab w:val="num" w:pos="284"/>
          <w:tab w:val="left" w:pos="11520"/>
        </w:tabs>
        <w:ind w:left="284" w:hanging="284"/>
        <w:jc w:val="both"/>
        <w:rPr>
          <w:rFonts w:ascii="Arial" w:hAnsi="Arial" w:cs="Arial"/>
          <w:sz w:val="17"/>
          <w:szCs w:val="17"/>
        </w:rPr>
      </w:pPr>
      <w:r w:rsidRPr="003C68E2">
        <w:rPr>
          <w:rFonts w:ascii="Arial" w:hAnsi="Arial" w:cs="Arial"/>
          <w:sz w:val="17"/>
          <w:szCs w:val="17"/>
        </w:rPr>
        <w:t xml:space="preserve">Counsel the parents </w:t>
      </w:r>
      <w:r>
        <w:rPr>
          <w:rFonts w:ascii="Arial" w:hAnsi="Arial" w:cs="Arial"/>
          <w:sz w:val="17"/>
          <w:szCs w:val="17"/>
        </w:rPr>
        <w:t xml:space="preserve">to maintain </w:t>
      </w:r>
      <w:r w:rsidRPr="003C68E2">
        <w:rPr>
          <w:rFonts w:ascii="Arial" w:hAnsi="Arial" w:cs="Arial"/>
          <w:sz w:val="17"/>
          <w:szCs w:val="17"/>
        </w:rPr>
        <w:t xml:space="preserve">their home neat and tidy. Also, </w:t>
      </w:r>
      <w:r>
        <w:rPr>
          <w:rFonts w:ascii="Arial" w:hAnsi="Arial" w:cs="Arial"/>
          <w:sz w:val="17"/>
          <w:szCs w:val="17"/>
        </w:rPr>
        <w:t xml:space="preserve">emphasize </w:t>
      </w:r>
      <w:r w:rsidRPr="003C68E2">
        <w:rPr>
          <w:rFonts w:ascii="Arial" w:hAnsi="Arial" w:cs="Arial"/>
          <w:sz w:val="17"/>
          <w:szCs w:val="17"/>
        </w:rPr>
        <w:t xml:space="preserve">how to </w:t>
      </w:r>
      <w:r>
        <w:rPr>
          <w:rFonts w:ascii="Arial" w:hAnsi="Arial" w:cs="Arial"/>
          <w:sz w:val="17"/>
          <w:szCs w:val="17"/>
        </w:rPr>
        <w:t xml:space="preserve">manage their </w:t>
      </w:r>
      <w:r w:rsidRPr="003C68E2">
        <w:rPr>
          <w:rFonts w:ascii="Arial" w:hAnsi="Arial" w:cs="Arial"/>
          <w:sz w:val="17"/>
          <w:szCs w:val="17"/>
        </w:rPr>
        <w:t>home</w:t>
      </w:r>
      <w:r>
        <w:rPr>
          <w:rFonts w:ascii="Arial" w:hAnsi="Arial" w:cs="Arial"/>
          <w:sz w:val="17"/>
          <w:szCs w:val="17"/>
        </w:rPr>
        <w:t>s</w:t>
      </w:r>
      <w:r w:rsidRPr="003C68E2">
        <w:rPr>
          <w:rFonts w:ascii="Arial" w:hAnsi="Arial" w:cs="Arial"/>
          <w:sz w:val="17"/>
          <w:szCs w:val="17"/>
        </w:rPr>
        <w:t xml:space="preserve"> more efficiently and economically within the </w:t>
      </w:r>
      <w:r>
        <w:rPr>
          <w:rFonts w:ascii="Arial" w:hAnsi="Arial" w:cs="Arial"/>
          <w:sz w:val="17"/>
          <w:szCs w:val="17"/>
        </w:rPr>
        <w:t xml:space="preserve">current </w:t>
      </w:r>
      <w:r w:rsidRPr="003C68E2">
        <w:rPr>
          <w:rFonts w:ascii="Arial" w:hAnsi="Arial" w:cs="Arial"/>
          <w:sz w:val="17"/>
          <w:szCs w:val="17"/>
        </w:rPr>
        <w:t>income.</w:t>
      </w:r>
    </w:p>
    <w:p w:rsidR="00EF2AE4" w:rsidRDefault="00EF2AE4" w:rsidP="00193561">
      <w:pPr>
        <w:numPr>
          <w:ilvl w:val="0"/>
          <w:numId w:val="9"/>
        </w:numPr>
        <w:tabs>
          <w:tab w:val="clear" w:pos="720"/>
          <w:tab w:val="num" w:pos="284"/>
          <w:tab w:val="left" w:pos="11520"/>
        </w:tabs>
        <w:ind w:left="284" w:hanging="284"/>
        <w:jc w:val="both"/>
        <w:rPr>
          <w:rFonts w:ascii="Arial" w:hAnsi="Arial" w:cs="Arial"/>
          <w:sz w:val="17"/>
          <w:szCs w:val="17"/>
        </w:rPr>
      </w:pPr>
      <w:r w:rsidRPr="0034351A">
        <w:rPr>
          <w:rFonts w:ascii="Arial" w:hAnsi="Arial" w:cs="Arial"/>
          <w:sz w:val="17"/>
          <w:szCs w:val="17"/>
        </w:rPr>
        <w:t>Arrange annual cultural program by the slum students.</w:t>
      </w:r>
    </w:p>
    <w:p w:rsidR="00EF2AE4" w:rsidRPr="0034351A" w:rsidRDefault="00EF2AE4" w:rsidP="00193561">
      <w:pPr>
        <w:numPr>
          <w:ilvl w:val="0"/>
          <w:numId w:val="9"/>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Plan for founding our own school to fully implement our strategies and experiences. </w:t>
      </w: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Pr="00F40EA6" w:rsidRDefault="00EF2AE4" w:rsidP="00193561">
      <w:pPr>
        <w:tabs>
          <w:tab w:val="left" w:pos="11520"/>
        </w:tabs>
        <w:spacing w:after="60"/>
        <w:jc w:val="both"/>
        <w:rPr>
          <w:rFonts w:ascii="Arial" w:hAnsi="Arial" w:cs="Arial"/>
          <w:b/>
          <w:bCs/>
          <w:sz w:val="28"/>
          <w:szCs w:val="28"/>
        </w:rPr>
      </w:pPr>
      <w:r w:rsidRPr="00F40EA6">
        <w:rPr>
          <w:rFonts w:ascii="Arial" w:hAnsi="Arial" w:cs="Arial"/>
          <w:b/>
          <w:bCs/>
          <w:sz w:val="28"/>
          <w:szCs w:val="28"/>
        </w:rPr>
        <w:t xml:space="preserve">Serving </w:t>
      </w:r>
      <w:r>
        <w:rPr>
          <w:rFonts w:ascii="Arial" w:hAnsi="Arial" w:cs="Arial"/>
          <w:b/>
          <w:bCs/>
          <w:sz w:val="28"/>
          <w:szCs w:val="28"/>
        </w:rPr>
        <w:t>Slum Population t</w:t>
      </w:r>
      <w:r w:rsidRPr="00F40EA6">
        <w:rPr>
          <w:rFonts w:ascii="Arial" w:hAnsi="Arial" w:cs="Arial"/>
          <w:b/>
          <w:bCs/>
          <w:sz w:val="28"/>
          <w:szCs w:val="28"/>
        </w:rPr>
        <w:t>hrough Outpatient Clinic</w:t>
      </w:r>
    </w:p>
    <w:p w:rsidR="00EF2AE4" w:rsidRPr="00C61B74" w:rsidRDefault="00EF2AE4" w:rsidP="00193561">
      <w:pPr>
        <w:tabs>
          <w:tab w:val="left" w:pos="11520"/>
        </w:tabs>
        <w:spacing w:after="60"/>
        <w:jc w:val="both"/>
        <w:rPr>
          <w:rFonts w:ascii="Arial" w:hAnsi="Arial" w:cs="Arial"/>
          <w:sz w:val="17"/>
          <w:szCs w:val="17"/>
        </w:rPr>
      </w:pPr>
      <w:r>
        <w:rPr>
          <w:rFonts w:ascii="Arial" w:hAnsi="Arial" w:cs="Arial"/>
          <w:sz w:val="17"/>
          <w:szCs w:val="17"/>
        </w:rPr>
        <w:t xml:space="preserve">The outpatient facility is inside the slum providing primary care for all the age group patients from child to elderly. </w:t>
      </w:r>
    </w:p>
    <w:p w:rsidR="00EF2AE4" w:rsidRPr="00C61B74" w:rsidRDefault="00EF2AE4" w:rsidP="00193561">
      <w:pPr>
        <w:tabs>
          <w:tab w:val="left" w:pos="11520"/>
        </w:tabs>
        <w:spacing w:after="60"/>
        <w:jc w:val="both"/>
        <w:rPr>
          <w:rFonts w:ascii="Arial" w:hAnsi="Arial" w:cs="Arial"/>
          <w:b/>
          <w:bCs/>
          <w:i/>
          <w:iCs/>
          <w:sz w:val="17"/>
          <w:szCs w:val="17"/>
        </w:rPr>
      </w:pPr>
    </w:p>
    <w:p w:rsidR="00EF2AE4" w:rsidRPr="003C68E2" w:rsidRDefault="00EF2AE4" w:rsidP="00193561">
      <w:pPr>
        <w:tabs>
          <w:tab w:val="left" w:pos="11520"/>
        </w:tabs>
        <w:spacing w:after="60"/>
        <w:jc w:val="both"/>
        <w:rPr>
          <w:rFonts w:ascii="Arial" w:hAnsi="Arial" w:cs="Arial"/>
          <w:b/>
          <w:bCs/>
          <w:i/>
          <w:iCs/>
          <w:sz w:val="20"/>
          <w:szCs w:val="20"/>
        </w:rPr>
      </w:pPr>
      <w:r w:rsidRPr="003C68E2">
        <w:rPr>
          <w:rFonts w:ascii="Arial" w:hAnsi="Arial" w:cs="Arial"/>
          <w:b/>
          <w:bCs/>
          <w:i/>
          <w:iCs/>
          <w:sz w:val="20"/>
          <w:szCs w:val="20"/>
        </w:rPr>
        <w:t>Providing</w:t>
      </w:r>
      <w:r>
        <w:rPr>
          <w:rFonts w:ascii="Arial" w:hAnsi="Arial" w:cs="Arial"/>
          <w:b/>
          <w:bCs/>
          <w:i/>
          <w:iCs/>
          <w:sz w:val="20"/>
          <w:szCs w:val="20"/>
        </w:rPr>
        <w:t xml:space="preserve"> A</w:t>
      </w:r>
      <w:r w:rsidRPr="003C68E2">
        <w:rPr>
          <w:rFonts w:ascii="Arial" w:hAnsi="Arial" w:cs="Arial"/>
          <w:b/>
          <w:bCs/>
          <w:i/>
          <w:iCs/>
          <w:sz w:val="20"/>
          <w:szCs w:val="20"/>
        </w:rPr>
        <w:t xml:space="preserve">ffordable </w:t>
      </w:r>
      <w:r>
        <w:rPr>
          <w:rFonts w:ascii="Arial" w:hAnsi="Arial" w:cs="Arial"/>
          <w:b/>
          <w:bCs/>
          <w:i/>
          <w:iCs/>
          <w:sz w:val="20"/>
          <w:szCs w:val="20"/>
        </w:rPr>
        <w:t>Q</w:t>
      </w:r>
      <w:r w:rsidRPr="003C68E2">
        <w:rPr>
          <w:rFonts w:ascii="Arial" w:hAnsi="Arial" w:cs="Arial"/>
          <w:b/>
          <w:bCs/>
          <w:i/>
          <w:iCs/>
          <w:sz w:val="20"/>
          <w:szCs w:val="20"/>
        </w:rPr>
        <w:t>uality</w:t>
      </w:r>
      <w:r>
        <w:rPr>
          <w:rFonts w:ascii="Arial" w:hAnsi="Arial" w:cs="Arial"/>
          <w:b/>
          <w:bCs/>
          <w:i/>
          <w:iCs/>
          <w:sz w:val="20"/>
          <w:szCs w:val="20"/>
        </w:rPr>
        <w:t xml:space="preserve"> H</w:t>
      </w:r>
      <w:r w:rsidRPr="003C68E2">
        <w:rPr>
          <w:rFonts w:ascii="Arial" w:hAnsi="Arial" w:cs="Arial"/>
          <w:b/>
          <w:bCs/>
          <w:i/>
          <w:iCs/>
          <w:sz w:val="20"/>
          <w:szCs w:val="20"/>
        </w:rPr>
        <w:t>ealthcare by</w:t>
      </w:r>
    </w:p>
    <w:p w:rsidR="00EF2AE4" w:rsidRDefault="00EF2AE4" w:rsidP="00193561">
      <w:pPr>
        <w:numPr>
          <w:ilvl w:val="0"/>
          <w:numId w:val="5"/>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Free </w:t>
      </w:r>
      <w:r w:rsidRPr="00C61B74">
        <w:rPr>
          <w:rFonts w:ascii="Arial" w:hAnsi="Arial" w:cs="Arial"/>
          <w:sz w:val="17"/>
          <w:szCs w:val="17"/>
        </w:rPr>
        <w:t>consultation</w:t>
      </w:r>
      <w:r>
        <w:rPr>
          <w:rFonts w:ascii="Arial" w:hAnsi="Arial" w:cs="Arial"/>
          <w:sz w:val="17"/>
          <w:szCs w:val="17"/>
        </w:rPr>
        <w:t>.</w:t>
      </w:r>
    </w:p>
    <w:p w:rsidR="00EF2AE4" w:rsidRPr="00C61B74" w:rsidRDefault="00EF2AE4" w:rsidP="00193561">
      <w:pPr>
        <w:numPr>
          <w:ilvl w:val="0"/>
          <w:numId w:val="5"/>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Dispensing medicines for most common illnesses including cold, malaria, bacterial infections, skin diseases, pain, acidity, diabetes, hypertension, asthma/COPD, depression, gastroenteritis, ear/eye infections, etc.</w:t>
      </w:r>
    </w:p>
    <w:p w:rsidR="00EF2AE4" w:rsidRPr="00C61B74" w:rsidRDefault="00EF2AE4" w:rsidP="00193561">
      <w:pPr>
        <w:numPr>
          <w:ilvl w:val="0"/>
          <w:numId w:val="5"/>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Reducing the cost by using generic </w:t>
      </w:r>
      <w:r>
        <w:rPr>
          <w:rFonts w:ascii="Arial" w:hAnsi="Arial" w:cs="Arial"/>
          <w:sz w:val="17"/>
          <w:szCs w:val="17"/>
        </w:rPr>
        <w:t xml:space="preserve">medicines </w:t>
      </w:r>
      <w:r w:rsidRPr="00C61B74">
        <w:rPr>
          <w:rFonts w:ascii="Arial" w:hAnsi="Arial" w:cs="Arial"/>
          <w:sz w:val="17"/>
          <w:szCs w:val="17"/>
        </w:rPr>
        <w:t>and avoiding unnecessary injections</w:t>
      </w:r>
      <w:r>
        <w:rPr>
          <w:rFonts w:ascii="Arial" w:hAnsi="Arial" w:cs="Arial"/>
          <w:sz w:val="17"/>
          <w:szCs w:val="17"/>
        </w:rPr>
        <w:t>.</w:t>
      </w:r>
      <w:r w:rsidRPr="00C61B74">
        <w:rPr>
          <w:rFonts w:ascii="Arial" w:hAnsi="Arial" w:cs="Arial"/>
          <w:sz w:val="17"/>
          <w:szCs w:val="17"/>
        </w:rPr>
        <w:t xml:space="preserve"> </w:t>
      </w:r>
    </w:p>
    <w:p w:rsidR="00EF2AE4" w:rsidRPr="00C61B74" w:rsidRDefault="00EF2AE4" w:rsidP="00193561">
      <w:pPr>
        <w:numPr>
          <w:ilvl w:val="0"/>
          <w:numId w:val="5"/>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Emphasizing the preventive measures of vaccination, healthy lifestyle (hygiene, nutrition) and preventing addictions (Gutka, smoking, alcohol)</w:t>
      </w:r>
      <w:r>
        <w:rPr>
          <w:rFonts w:ascii="Arial" w:hAnsi="Arial" w:cs="Arial"/>
          <w:sz w:val="17"/>
          <w:szCs w:val="17"/>
        </w:rPr>
        <w:t>.</w:t>
      </w:r>
    </w:p>
    <w:p w:rsidR="00EF2AE4" w:rsidRDefault="00EF2AE4" w:rsidP="00193561">
      <w:pPr>
        <w:numPr>
          <w:ilvl w:val="0"/>
          <w:numId w:val="5"/>
        </w:numPr>
        <w:tabs>
          <w:tab w:val="clear" w:pos="720"/>
          <w:tab w:val="num" w:pos="284"/>
          <w:tab w:val="left" w:pos="11520"/>
        </w:tabs>
        <w:spacing w:after="60"/>
        <w:ind w:left="284" w:hanging="284"/>
        <w:jc w:val="both"/>
        <w:rPr>
          <w:rFonts w:ascii="Arial" w:hAnsi="Arial" w:cs="Arial"/>
          <w:sz w:val="17"/>
          <w:szCs w:val="17"/>
        </w:rPr>
      </w:pPr>
      <w:r w:rsidRPr="00C61B74">
        <w:rPr>
          <w:rFonts w:ascii="Arial" w:hAnsi="Arial" w:cs="Arial"/>
          <w:sz w:val="17"/>
          <w:szCs w:val="17"/>
        </w:rPr>
        <w:t>The c</w:t>
      </w:r>
      <w:r>
        <w:rPr>
          <w:rFonts w:ascii="Arial" w:hAnsi="Arial" w:cs="Arial"/>
          <w:sz w:val="17"/>
          <w:szCs w:val="17"/>
        </w:rPr>
        <w:t xml:space="preserve">harge for a </w:t>
      </w:r>
      <w:r w:rsidRPr="00C61B74">
        <w:rPr>
          <w:rFonts w:ascii="Arial" w:hAnsi="Arial" w:cs="Arial"/>
          <w:sz w:val="17"/>
          <w:szCs w:val="17"/>
        </w:rPr>
        <w:t>typical treatment is Rs</w:t>
      </w:r>
      <w:r>
        <w:rPr>
          <w:rFonts w:ascii="Arial" w:hAnsi="Arial" w:cs="Arial"/>
          <w:sz w:val="17"/>
          <w:szCs w:val="17"/>
        </w:rPr>
        <w:t>.</w:t>
      </w:r>
      <w:r w:rsidRPr="00C61B74">
        <w:rPr>
          <w:rFonts w:ascii="Arial" w:hAnsi="Arial" w:cs="Arial"/>
          <w:sz w:val="17"/>
          <w:szCs w:val="17"/>
        </w:rPr>
        <w:t xml:space="preserve"> 20 for three days</w:t>
      </w:r>
      <w:r>
        <w:rPr>
          <w:rFonts w:ascii="Arial" w:hAnsi="Arial" w:cs="Arial"/>
          <w:sz w:val="17"/>
          <w:szCs w:val="17"/>
        </w:rPr>
        <w:t xml:space="preserve">. For hypertension/diabetes like chronic condition the charge is Rs 15 per month per medicine. </w:t>
      </w:r>
    </w:p>
    <w:p w:rsidR="00EF2AE4" w:rsidRPr="00C61B74" w:rsidRDefault="00EF2AE4" w:rsidP="00EA2415">
      <w:pPr>
        <w:tabs>
          <w:tab w:val="left" w:pos="11520"/>
        </w:tabs>
        <w:spacing w:after="60"/>
        <w:ind w:left="284"/>
        <w:jc w:val="both"/>
        <w:rPr>
          <w:rFonts w:ascii="Arial" w:hAnsi="Arial" w:cs="Arial"/>
          <w:sz w:val="17"/>
          <w:szCs w:val="17"/>
        </w:rPr>
      </w:pPr>
    </w:p>
    <w:p w:rsidR="00EF2AE4" w:rsidRPr="00C61B74" w:rsidRDefault="00EF2AE4" w:rsidP="00193561">
      <w:pPr>
        <w:autoSpaceDE w:val="0"/>
        <w:autoSpaceDN w:val="0"/>
        <w:adjustRightInd w:val="0"/>
        <w:spacing w:after="60"/>
        <w:jc w:val="center"/>
        <w:rPr>
          <w:rFonts w:ascii="Arial" w:hAnsi="Arial" w:cs="Arial"/>
          <w:b/>
          <w:bCs/>
          <w:i/>
          <w:iCs/>
          <w:color w:val="000000"/>
          <w:sz w:val="17"/>
          <w:szCs w:val="17"/>
          <w:lang w:bidi="gu-IN"/>
        </w:rPr>
      </w:pPr>
    </w:p>
    <w:p w:rsidR="00EF2AE4" w:rsidRPr="00187B8F" w:rsidRDefault="00EF2AE4" w:rsidP="00193561">
      <w:pPr>
        <w:autoSpaceDE w:val="0"/>
        <w:autoSpaceDN w:val="0"/>
        <w:adjustRightInd w:val="0"/>
        <w:spacing w:after="60"/>
        <w:jc w:val="center"/>
        <w:rPr>
          <w:rFonts w:ascii="Arial" w:hAnsi="Arial" w:cs="Arial"/>
          <w:b/>
          <w:bCs/>
          <w:i/>
          <w:iCs/>
          <w:color w:val="000000"/>
          <w:sz w:val="20"/>
          <w:szCs w:val="20"/>
          <w:lang w:bidi="gu-IN"/>
        </w:rPr>
      </w:pPr>
      <w:r>
        <w:rPr>
          <w:rFonts w:ascii="Arial" w:hAnsi="Arial" w:cs="Arial"/>
          <w:b/>
          <w:bCs/>
          <w:i/>
          <w:iCs/>
          <w:color w:val="000000"/>
          <w:sz w:val="20"/>
          <w:szCs w:val="20"/>
          <w:lang w:bidi="gu-IN"/>
        </w:rPr>
        <w:t>Number of Patients R</w:t>
      </w:r>
      <w:r w:rsidRPr="00187B8F">
        <w:rPr>
          <w:rFonts w:ascii="Arial" w:hAnsi="Arial" w:cs="Arial"/>
          <w:b/>
          <w:bCs/>
          <w:i/>
          <w:iCs/>
          <w:color w:val="000000"/>
          <w:sz w:val="20"/>
          <w:szCs w:val="20"/>
          <w:lang w:bidi="gu-IN"/>
        </w:rPr>
        <w:t xml:space="preserve">egistered &amp; </w:t>
      </w:r>
      <w:r>
        <w:rPr>
          <w:rFonts w:ascii="Arial" w:hAnsi="Arial" w:cs="Arial"/>
          <w:b/>
          <w:bCs/>
          <w:i/>
          <w:iCs/>
          <w:color w:val="000000"/>
          <w:sz w:val="20"/>
          <w:szCs w:val="20"/>
          <w:lang w:bidi="gu-IN"/>
        </w:rPr>
        <w:t>V</w:t>
      </w:r>
      <w:r w:rsidRPr="00187B8F">
        <w:rPr>
          <w:rFonts w:ascii="Arial" w:hAnsi="Arial" w:cs="Arial"/>
          <w:b/>
          <w:bCs/>
          <w:i/>
          <w:iCs/>
          <w:color w:val="000000"/>
          <w:sz w:val="20"/>
          <w:szCs w:val="20"/>
          <w:lang w:bidi="gu-IN"/>
        </w:rPr>
        <w:t>isit</w:t>
      </w:r>
      <w:r>
        <w:rPr>
          <w:rFonts w:ascii="Arial" w:hAnsi="Arial" w:cs="Arial"/>
          <w:b/>
          <w:bCs/>
          <w:i/>
          <w:iCs/>
          <w:color w:val="000000"/>
          <w:sz w:val="20"/>
          <w:szCs w:val="20"/>
          <w:lang w:bidi="gu-IN"/>
        </w:rPr>
        <w:t>ed</w:t>
      </w:r>
      <w:r w:rsidRPr="00187B8F">
        <w:rPr>
          <w:rFonts w:ascii="Arial" w:hAnsi="Arial" w:cs="Arial"/>
          <w:b/>
          <w:bCs/>
          <w:i/>
          <w:iCs/>
          <w:color w:val="000000"/>
          <w:sz w:val="20"/>
          <w:szCs w:val="20"/>
          <w:lang w:bidi="gu-IN"/>
        </w:rPr>
        <w:t xml:space="preserve"> in the clinic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6"/>
        <w:gridCol w:w="998"/>
        <w:gridCol w:w="1151"/>
        <w:gridCol w:w="1151"/>
      </w:tblGrid>
      <w:tr w:rsidR="00EF2AE4" w:rsidRPr="00C61B74">
        <w:trPr>
          <w:jc w:val="center"/>
        </w:trPr>
        <w:tc>
          <w:tcPr>
            <w:tcW w:w="1146" w:type="dxa"/>
          </w:tcPr>
          <w:p w:rsidR="00EF2AE4" w:rsidRPr="00C61B74" w:rsidRDefault="00EF2AE4" w:rsidP="00193561">
            <w:pPr>
              <w:autoSpaceDE w:val="0"/>
              <w:autoSpaceDN w:val="0"/>
              <w:adjustRightInd w:val="0"/>
              <w:spacing w:before="20" w:after="20"/>
              <w:jc w:val="center"/>
              <w:rPr>
                <w:rFonts w:ascii="Arial" w:hAnsi="Arial" w:cs="Arial"/>
                <w:b/>
                <w:bCs/>
                <w:color w:val="000000"/>
                <w:sz w:val="17"/>
                <w:szCs w:val="17"/>
                <w:lang w:bidi="gu-IN"/>
              </w:rPr>
            </w:pPr>
          </w:p>
        </w:tc>
        <w:tc>
          <w:tcPr>
            <w:tcW w:w="998" w:type="dxa"/>
          </w:tcPr>
          <w:p w:rsidR="00EF2AE4" w:rsidRPr="00C61B74" w:rsidRDefault="00EF2AE4" w:rsidP="00193561">
            <w:pPr>
              <w:autoSpaceDE w:val="0"/>
              <w:autoSpaceDN w:val="0"/>
              <w:adjustRightInd w:val="0"/>
              <w:spacing w:before="20" w:after="20"/>
              <w:jc w:val="center"/>
              <w:rPr>
                <w:rFonts w:ascii="Arial" w:hAnsi="Arial" w:cs="Arial"/>
                <w:b/>
                <w:bCs/>
                <w:color w:val="000000"/>
                <w:sz w:val="17"/>
                <w:szCs w:val="17"/>
                <w:lang w:bidi="gu-IN"/>
              </w:rPr>
            </w:pPr>
            <w:r w:rsidRPr="00C61B74">
              <w:rPr>
                <w:rFonts w:ascii="Arial" w:hAnsi="Arial" w:cs="Arial"/>
                <w:b/>
                <w:bCs/>
                <w:color w:val="000000"/>
                <w:sz w:val="17"/>
                <w:szCs w:val="17"/>
                <w:lang w:bidi="gu-IN"/>
              </w:rPr>
              <w:t>2010-11</w:t>
            </w:r>
          </w:p>
        </w:tc>
        <w:tc>
          <w:tcPr>
            <w:tcW w:w="1151" w:type="dxa"/>
          </w:tcPr>
          <w:p w:rsidR="00EF2AE4" w:rsidRPr="00C61B74" w:rsidRDefault="00EF2AE4" w:rsidP="0053128A">
            <w:pPr>
              <w:autoSpaceDE w:val="0"/>
              <w:autoSpaceDN w:val="0"/>
              <w:adjustRightInd w:val="0"/>
              <w:spacing w:before="20" w:after="20"/>
              <w:jc w:val="center"/>
              <w:rPr>
                <w:rFonts w:ascii="Arial" w:hAnsi="Arial" w:cs="Arial"/>
                <w:b/>
                <w:bCs/>
                <w:color w:val="000000"/>
                <w:sz w:val="17"/>
                <w:szCs w:val="17"/>
                <w:lang w:bidi="gu-IN"/>
              </w:rPr>
            </w:pPr>
            <w:r w:rsidRPr="00C61B74">
              <w:rPr>
                <w:rFonts w:ascii="Arial" w:hAnsi="Arial" w:cs="Arial"/>
                <w:b/>
                <w:bCs/>
                <w:color w:val="000000"/>
                <w:sz w:val="17"/>
                <w:szCs w:val="17"/>
                <w:lang w:bidi="gu-IN"/>
              </w:rPr>
              <w:t>2011-12</w:t>
            </w:r>
          </w:p>
        </w:tc>
        <w:tc>
          <w:tcPr>
            <w:tcW w:w="1151" w:type="dxa"/>
          </w:tcPr>
          <w:p w:rsidR="00EF2AE4" w:rsidRPr="00C61B74" w:rsidRDefault="00EF2AE4" w:rsidP="00193561">
            <w:pPr>
              <w:autoSpaceDE w:val="0"/>
              <w:autoSpaceDN w:val="0"/>
              <w:adjustRightInd w:val="0"/>
              <w:spacing w:before="20" w:after="20"/>
              <w:jc w:val="center"/>
              <w:rPr>
                <w:rFonts w:ascii="Arial" w:hAnsi="Arial" w:cs="Arial"/>
                <w:b/>
                <w:bCs/>
                <w:color w:val="000000"/>
                <w:sz w:val="17"/>
                <w:szCs w:val="17"/>
                <w:lang w:bidi="gu-IN"/>
              </w:rPr>
            </w:pPr>
            <w:r w:rsidRPr="007768D4">
              <w:rPr>
                <w:rFonts w:ascii="Arial" w:hAnsi="Arial" w:cs="Arial"/>
                <w:b/>
                <w:bCs/>
                <w:color w:val="000000"/>
                <w:sz w:val="17"/>
                <w:szCs w:val="17"/>
                <w:lang w:bidi="gu-IN"/>
              </w:rPr>
              <w:t>2012-13</w:t>
            </w:r>
          </w:p>
        </w:tc>
      </w:tr>
      <w:tr w:rsidR="00EF2AE4" w:rsidRPr="00C61B74">
        <w:trPr>
          <w:jc w:val="center"/>
        </w:trPr>
        <w:tc>
          <w:tcPr>
            <w:tcW w:w="1146" w:type="dxa"/>
          </w:tcPr>
          <w:p w:rsidR="00EF2AE4" w:rsidRPr="00C61B74" w:rsidRDefault="00EF2AE4" w:rsidP="00193561">
            <w:pPr>
              <w:autoSpaceDE w:val="0"/>
              <w:autoSpaceDN w:val="0"/>
              <w:adjustRightInd w:val="0"/>
              <w:spacing w:before="20" w:after="20"/>
              <w:jc w:val="center"/>
              <w:rPr>
                <w:rFonts w:ascii="Arial" w:hAnsi="Arial" w:cs="Arial"/>
                <w:color w:val="000000"/>
                <w:sz w:val="17"/>
                <w:szCs w:val="17"/>
                <w:lang w:bidi="gu-IN"/>
              </w:rPr>
            </w:pPr>
            <w:r w:rsidRPr="00C61B74">
              <w:rPr>
                <w:rFonts w:ascii="Arial" w:hAnsi="Arial" w:cs="Arial"/>
                <w:color w:val="000000"/>
                <w:sz w:val="17"/>
                <w:szCs w:val="17"/>
                <w:lang w:bidi="gu-IN"/>
              </w:rPr>
              <w:t>Total</w:t>
            </w:r>
            <w:r>
              <w:rPr>
                <w:rFonts w:ascii="Arial" w:hAnsi="Arial" w:cs="Arial"/>
                <w:color w:val="000000"/>
                <w:sz w:val="17"/>
                <w:szCs w:val="17"/>
                <w:lang w:bidi="gu-IN"/>
              </w:rPr>
              <w:t xml:space="preserve"> registered </w:t>
            </w:r>
          </w:p>
        </w:tc>
        <w:tc>
          <w:tcPr>
            <w:tcW w:w="998" w:type="dxa"/>
          </w:tcPr>
          <w:p w:rsidR="00EF2AE4" w:rsidRPr="00C61B74" w:rsidRDefault="00EF2AE4" w:rsidP="00193561">
            <w:pPr>
              <w:autoSpaceDE w:val="0"/>
              <w:autoSpaceDN w:val="0"/>
              <w:adjustRightInd w:val="0"/>
              <w:spacing w:before="20" w:after="20"/>
              <w:jc w:val="center"/>
              <w:rPr>
                <w:rFonts w:ascii="Arial" w:hAnsi="Arial" w:cs="Arial"/>
                <w:color w:val="000000"/>
                <w:sz w:val="17"/>
                <w:szCs w:val="17"/>
                <w:lang w:bidi="gu-IN"/>
              </w:rPr>
            </w:pPr>
            <w:r w:rsidRPr="00C61B74">
              <w:rPr>
                <w:rFonts w:ascii="Arial" w:hAnsi="Arial" w:cs="Arial"/>
                <w:color w:val="000000"/>
                <w:sz w:val="17"/>
                <w:szCs w:val="17"/>
                <w:lang w:bidi="gu-IN"/>
              </w:rPr>
              <w:t>505</w:t>
            </w:r>
          </w:p>
        </w:tc>
        <w:tc>
          <w:tcPr>
            <w:tcW w:w="1151" w:type="dxa"/>
          </w:tcPr>
          <w:p w:rsidR="00EF2AE4" w:rsidRPr="00C61B74" w:rsidRDefault="00EF2AE4" w:rsidP="00193561">
            <w:pPr>
              <w:autoSpaceDE w:val="0"/>
              <w:autoSpaceDN w:val="0"/>
              <w:adjustRightInd w:val="0"/>
              <w:spacing w:before="20" w:after="20"/>
              <w:jc w:val="center"/>
              <w:rPr>
                <w:rFonts w:ascii="Arial" w:hAnsi="Arial" w:cs="Arial"/>
                <w:color w:val="000000"/>
                <w:sz w:val="17"/>
                <w:szCs w:val="17"/>
                <w:lang w:bidi="gu-IN"/>
              </w:rPr>
            </w:pPr>
            <w:r w:rsidRPr="00C61B74">
              <w:rPr>
                <w:rFonts w:ascii="Arial" w:hAnsi="Arial" w:cs="Arial"/>
                <w:color w:val="000000"/>
                <w:sz w:val="17"/>
                <w:szCs w:val="17"/>
                <w:lang w:bidi="gu-IN"/>
              </w:rPr>
              <w:t>1244</w:t>
            </w:r>
          </w:p>
        </w:tc>
        <w:tc>
          <w:tcPr>
            <w:tcW w:w="1151" w:type="dxa"/>
          </w:tcPr>
          <w:p w:rsidR="00EF2AE4" w:rsidRPr="00C61B74" w:rsidRDefault="00EF2AE4" w:rsidP="00193561">
            <w:pPr>
              <w:autoSpaceDE w:val="0"/>
              <w:autoSpaceDN w:val="0"/>
              <w:adjustRightInd w:val="0"/>
              <w:spacing w:before="20" w:after="20"/>
              <w:jc w:val="center"/>
              <w:rPr>
                <w:rFonts w:ascii="Arial" w:hAnsi="Arial" w:cs="Arial"/>
                <w:color w:val="000000"/>
                <w:sz w:val="17"/>
                <w:szCs w:val="17"/>
                <w:lang w:bidi="gu-IN"/>
              </w:rPr>
            </w:pPr>
            <w:r>
              <w:rPr>
                <w:rFonts w:ascii="Arial" w:hAnsi="Arial" w:cs="Arial"/>
                <w:color w:val="000000"/>
                <w:sz w:val="17"/>
                <w:szCs w:val="17"/>
                <w:lang w:bidi="gu-IN"/>
              </w:rPr>
              <w:t>2004</w:t>
            </w:r>
          </w:p>
        </w:tc>
      </w:tr>
      <w:tr w:rsidR="00EF2AE4" w:rsidRPr="00C61B74">
        <w:trPr>
          <w:jc w:val="center"/>
        </w:trPr>
        <w:tc>
          <w:tcPr>
            <w:tcW w:w="1146" w:type="dxa"/>
          </w:tcPr>
          <w:p w:rsidR="00EF2AE4" w:rsidRPr="00C61B74" w:rsidRDefault="00EF2AE4" w:rsidP="00193561">
            <w:pPr>
              <w:autoSpaceDE w:val="0"/>
              <w:autoSpaceDN w:val="0"/>
              <w:adjustRightInd w:val="0"/>
              <w:spacing w:before="20" w:after="20"/>
              <w:jc w:val="center"/>
              <w:rPr>
                <w:rFonts w:ascii="Arial" w:hAnsi="Arial" w:cs="Arial"/>
                <w:color w:val="000000"/>
                <w:sz w:val="17"/>
                <w:szCs w:val="17"/>
                <w:lang w:bidi="gu-IN"/>
              </w:rPr>
            </w:pPr>
            <w:r>
              <w:rPr>
                <w:rFonts w:ascii="Arial" w:hAnsi="Arial" w:cs="Arial"/>
                <w:color w:val="000000"/>
                <w:sz w:val="17"/>
                <w:szCs w:val="17"/>
                <w:lang w:bidi="gu-IN"/>
              </w:rPr>
              <w:t>Total visits</w:t>
            </w:r>
          </w:p>
        </w:tc>
        <w:tc>
          <w:tcPr>
            <w:tcW w:w="998" w:type="dxa"/>
          </w:tcPr>
          <w:p w:rsidR="00EF2AE4" w:rsidRPr="00C61B74" w:rsidRDefault="00EF2AE4" w:rsidP="00B81A07">
            <w:pPr>
              <w:autoSpaceDE w:val="0"/>
              <w:autoSpaceDN w:val="0"/>
              <w:adjustRightInd w:val="0"/>
              <w:spacing w:before="20"/>
              <w:jc w:val="center"/>
              <w:rPr>
                <w:rFonts w:ascii="Arial" w:hAnsi="Arial" w:cs="Arial"/>
                <w:color w:val="000000"/>
                <w:sz w:val="17"/>
                <w:szCs w:val="17"/>
                <w:lang w:bidi="gu-IN"/>
              </w:rPr>
            </w:pPr>
            <w:r w:rsidRPr="00C61B74">
              <w:rPr>
                <w:rFonts w:ascii="Arial" w:hAnsi="Arial" w:cs="Arial"/>
                <w:color w:val="000000"/>
                <w:sz w:val="17"/>
                <w:szCs w:val="17"/>
                <w:lang w:bidi="gu-IN"/>
              </w:rPr>
              <w:t>1134</w:t>
            </w:r>
          </w:p>
        </w:tc>
        <w:tc>
          <w:tcPr>
            <w:tcW w:w="1151" w:type="dxa"/>
          </w:tcPr>
          <w:p w:rsidR="00EF2AE4" w:rsidRPr="00C61B74" w:rsidRDefault="00EF2AE4" w:rsidP="00B81A07">
            <w:pPr>
              <w:autoSpaceDE w:val="0"/>
              <w:autoSpaceDN w:val="0"/>
              <w:adjustRightInd w:val="0"/>
              <w:spacing w:before="20"/>
              <w:jc w:val="center"/>
              <w:rPr>
                <w:rFonts w:ascii="Arial" w:hAnsi="Arial" w:cs="Arial"/>
                <w:color w:val="000000"/>
                <w:sz w:val="17"/>
                <w:szCs w:val="17"/>
                <w:lang w:bidi="gu-IN"/>
              </w:rPr>
            </w:pPr>
            <w:r w:rsidRPr="00C61B74">
              <w:rPr>
                <w:rFonts w:ascii="Arial" w:hAnsi="Arial" w:cs="Arial"/>
                <w:color w:val="000000"/>
                <w:sz w:val="17"/>
                <w:szCs w:val="17"/>
                <w:lang w:bidi="gu-IN"/>
              </w:rPr>
              <w:t>2752</w:t>
            </w:r>
          </w:p>
        </w:tc>
        <w:tc>
          <w:tcPr>
            <w:tcW w:w="1151" w:type="dxa"/>
          </w:tcPr>
          <w:p w:rsidR="00EF2AE4" w:rsidRPr="00C61B74" w:rsidRDefault="00EF2AE4" w:rsidP="00B81A07">
            <w:pPr>
              <w:autoSpaceDE w:val="0"/>
              <w:autoSpaceDN w:val="0"/>
              <w:adjustRightInd w:val="0"/>
              <w:spacing w:before="20"/>
              <w:jc w:val="center"/>
              <w:rPr>
                <w:rFonts w:ascii="Arial" w:hAnsi="Arial" w:cs="Arial"/>
                <w:color w:val="000000"/>
                <w:sz w:val="17"/>
                <w:szCs w:val="17"/>
                <w:lang w:bidi="gu-IN"/>
              </w:rPr>
            </w:pPr>
            <w:r>
              <w:rPr>
                <w:rFonts w:ascii="Arial" w:hAnsi="Arial" w:cs="Arial"/>
                <w:color w:val="000000"/>
                <w:sz w:val="17"/>
                <w:szCs w:val="17"/>
                <w:lang w:bidi="gu-IN"/>
              </w:rPr>
              <w:t>4678</w:t>
            </w:r>
          </w:p>
        </w:tc>
      </w:tr>
    </w:tbl>
    <w:p w:rsidR="00EF2AE4" w:rsidRDefault="00EF2AE4" w:rsidP="00193561">
      <w:pPr>
        <w:autoSpaceDE w:val="0"/>
        <w:autoSpaceDN w:val="0"/>
        <w:adjustRightInd w:val="0"/>
        <w:spacing w:before="60" w:after="60"/>
        <w:jc w:val="center"/>
        <w:rPr>
          <w:rFonts w:ascii="Arial" w:hAnsi="Arial" w:cs="Arial"/>
          <w:b/>
          <w:bCs/>
          <w:i/>
          <w:iCs/>
          <w:color w:val="000000"/>
          <w:sz w:val="17"/>
          <w:szCs w:val="17"/>
          <w:lang w:bidi="gu-IN"/>
        </w:rPr>
      </w:pPr>
    </w:p>
    <w:p w:rsidR="00EF2AE4" w:rsidRDefault="00EF2AE4" w:rsidP="00193561">
      <w:pPr>
        <w:autoSpaceDE w:val="0"/>
        <w:autoSpaceDN w:val="0"/>
        <w:adjustRightInd w:val="0"/>
        <w:spacing w:before="60" w:after="60"/>
        <w:jc w:val="center"/>
        <w:rPr>
          <w:rFonts w:ascii="Arial" w:hAnsi="Arial" w:cs="Arial"/>
          <w:b/>
          <w:bCs/>
          <w:i/>
          <w:iCs/>
          <w:color w:val="000000"/>
          <w:sz w:val="17"/>
          <w:szCs w:val="17"/>
          <w:lang w:bidi="gu-IN"/>
        </w:rPr>
      </w:pPr>
    </w:p>
    <w:p w:rsidR="00EF2AE4" w:rsidRDefault="00EF2AE4" w:rsidP="00193561">
      <w:pPr>
        <w:numPr>
          <w:ilvl w:val="0"/>
          <w:numId w:val="24"/>
        </w:numPr>
        <w:autoSpaceDE w:val="0"/>
        <w:autoSpaceDN w:val="0"/>
        <w:adjustRightInd w:val="0"/>
        <w:spacing w:before="60"/>
        <w:ind w:left="284" w:hanging="284"/>
        <w:jc w:val="both"/>
        <w:rPr>
          <w:rFonts w:ascii="Arial" w:hAnsi="Arial" w:cs="Arial"/>
          <w:color w:val="000000"/>
          <w:sz w:val="17"/>
          <w:szCs w:val="17"/>
          <w:lang w:bidi="gu-IN"/>
        </w:rPr>
      </w:pPr>
      <w:r w:rsidRPr="00C61B74">
        <w:rPr>
          <w:rFonts w:ascii="Arial" w:hAnsi="Arial" w:cs="Arial"/>
          <w:color w:val="000000"/>
          <w:sz w:val="17"/>
          <w:szCs w:val="17"/>
          <w:lang w:bidi="gu-IN"/>
        </w:rPr>
        <w:t xml:space="preserve">Total number </w:t>
      </w:r>
      <w:r>
        <w:rPr>
          <w:rFonts w:ascii="Arial" w:hAnsi="Arial" w:cs="Arial"/>
          <w:color w:val="000000"/>
          <w:sz w:val="17"/>
          <w:szCs w:val="17"/>
          <w:lang w:bidi="gu-IN"/>
        </w:rPr>
        <w:t xml:space="preserve">of </w:t>
      </w:r>
      <w:r w:rsidRPr="00C61B74">
        <w:rPr>
          <w:rFonts w:ascii="Arial" w:hAnsi="Arial" w:cs="Arial"/>
          <w:color w:val="000000"/>
          <w:sz w:val="17"/>
          <w:szCs w:val="17"/>
          <w:lang w:bidi="gu-IN"/>
        </w:rPr>
        <w:t xml:space="preserve">patients registered and their visits </w:t>
      </w:r>
      <w:r>
        <w:rPr>
          <w:rFonts w:ascii="Arial" w:hAnsi="Arial" w:cs="Arial"/>
          <w:color w:val="000000"/>
          <w:sz w:val="17"/>
          <w:szCs w:val="17"/>
          <w:lang w:bidi="gu-IN"/>
        </w:rPr>
        <w:t xml:space="preserve">have increased </w:t>
      </w:r>
      <w:r w:rsidRPr="007768D4">
        <w:rPr>
          <w:rFonts w:ascii="Arial" w:hAnsi="Arial" w:cs="Arial"/>
          <w:color w:val="000000"/>
          <w:sz w:val="17"/>
          <w:szCs w:val="17"/>
          <w:lang w:bidi="gu-IN"/>
        </w:rPr>
        <w:t xml:space="preserve">by </w:t>
      </w:r>
      <w:r>
        <w:rPr>
          <w:rFonts w:ascii="Arial" w:hAnsi="Arial" w:cs="Arial"/>
          <w:color w:val="000000"/>
          <w:sz w:val="17"/>
          <w:szCs w:val="17"/>
          <w:lang w:bidi="gu-IN"/>
        </w:rPr>
        <w:t>61</w:t>
      </w:r>
      <w:r w:rsidRPr="007768D4">
        <w:rPr>
          <w:rFonts w:ascii="Arial" w:hAnsi="Arial" w:cs="Arial"/>
          <w:color w:val="000000"/>
          <w:sz w:val="17"/>
          <w:szCs w:val="17"/>
          <w:lang w:bidi="gu-IN"/>
        </w:rPr>
        <w:t>%</w:t>
      </w:r>
      <w:r>
        <w:rPr>
          <w:rFonts w:ascii="Arial" w:hAnsi="Arial" w:cs="Arial"/>
          <w:color w:val="000000"/>
          <w:sz w:val="17"/>
          <w:szCs w:val="17"/>
          <w:lang w:bidi="gu-IN"/>
        </w:rPr>
        <w:t xml:space="preserve"> and 70% respectively</w:t>
      </w:r>
      <w:r w:rsidRPr="007768D4">
        <w:rPr>
          <w:rFonts w:ascii="Arial" w:hAnsi="Arial" w:cs="Arial"/>
          <w:color w:val="000000"/>
          <w:sz w:val="17"/>
          <w:szCs w:val="17"/>
          <w:lang w:bidi="gu-IN"/>
        </w:rPr>
        <w:t>.</w:t>
      </w:r>
    </w:p>
    <w:p w:rsidR="00EF2AE4" w:rsidRPr="00C61B74" w:rsidRDefault="00EF2AE4" w:rsidP="00193561">
      <w:pPr>
        <w:numPr>
          <w:ilvl w:val="0"/>
          <w:numId w:val="24"/>
        </w:numPr>
        <w:autoSpaceDE w:val="0"/>
        <w:autoSpaceDN w:val="0"/>
        <w:adjustRightInd w:val="0"/>
        <w:spacing w:before="60"/>
        <w:ind w:left="284" w:hanging="284"/>
        <w:jc w:val="both"/>
        <w:rPr>
          <w:rFonts w:ascii="Arial" w:hAnsi="Arial" w:cs="Arial"/>
          <w:color w:val="000000"/>
          <w:sz w:val="17"/>
          <w:szCs w:val="17"/>
          <w:lang w:bidi="gu-IN"/>
        </w:rPr>
      </w:pPr>
      <w:r>
        <w:rPr>
          <w:rFonts w:ascii="Arial" w:hAnsi="Arial" w:cs="Arial"/>
          <w:color w:val="000000"/>
          <w:sz w:val="17"/>
          <w:szCs w:val="17"/>
          <w:lang w:bidi="gu-IN"/>
        </w:rPr>
        <w:t xml:space="preserve">We are reaching the upper limit of handling about 20 patients for three hour clinic by a single doctor without any assistance. Occasionally the number of patients reaches to 30 or more. </w:t>
      </w:r>
    </w:p>
    <w:p w:rsidR="00EF2AE4" w:rsidRDefault="00EF2AE4" w:rsidP="00193561">
      <w:pPr>
        <w:numPr>
          <w:ilvl w:val="0"/>
          <w:numId w:val="24"/>
        </w:numPr>
        <w:autoSpaceDE w:val="0"/>
        <w:autoSpaceDN w:val="0"/>
        <w:adjustRightInd w:val="0"/>
        <w:ind w:left="284" w:hanging="284"/>
        <w:jc w:val="both"/>
        <w:rPr>
          <w:rFonts w:ascii="Arial" w:hAnsi="Arial" w:cs="Arial"/>
          <w:color w:val="000000"/>
          <w:sz w:val="17"/>
          <w:szCs w:val="17"/>
          <w:lang w:bidi="gu-IN"/>
        </w:rPr>
      </w:pPr>
      <w:r w:rsidRPr="00C61B74">
        <w:rPr>
          <w:rFonts w:ascii="Arial" w:hAnsi="Arial" w:cs="Arial"/>
          <w:color w:val="000000"/>
          <w:sz w:val="17"/>
          <w:szCs w:val="17"/>
          <w:lang w:bidi="gu-IN"/>
        </w:rPr>
        <w:t>Mo</w:t>
      </w:r>
      <w:r>
        <w:rPr>
          <w:rFonts w:ascii="Arial" w:hAnsi="Arial" w:cs="Arial"/>
          <w:color w:val="000000"/>
          <w:sz w:val="17"/>
          <w:szCs w:val="17"/>
          <w:lang w:bidi="gu-IN"/>
        </w:rPr>
        <w:t>st of the patients are from Mujm</w:t>
      </w:r>
      <w:r w:rsidRPr="00C61B74">
        <w:rPr>
          <w:rFonts w:ascii="Arial" w:hAnsi="Arial" w:cs="Arial"/>
          <w:color w:val="000000"/>
          <w:sz w:val="17"/>
          <w:szCs w:val="17"/>
          <w:lang w:bidi="gu-IN"/>
        </w:rPr>
        <w:t>ahuda</w:t>
      </w:r>
      <w:r>
        <w:rPr>
          <w:rFonts w:ascii="Arial" w:hAnsi="Arial" w:cs="Arial"/>
          <w:color w:val="000000"/>
          <w:sz w:val="17"/>
          <w:szCs w:val="17"/>
          <w:lang w:bidi="gu-IN"/>
        </w:rPr>
        <w:t xml:space="preserve"> slum</w:t>
      </w:r>
      <w:r w:rsidRPr="00C61B74">
        <w:rPr>
          <w:rFonts w:ascii="Arial" w:hAnsi="Arial" w:cs="Arial"/>
          <w:color w:val="000000"/>
          <w:sz w:val="17"/>
          <w:szCs w:val="17"/>
          <w:lang w:bidi="gu-IN"/>
        </w:rPr>
        <w:t xml:space="preserve">, and </w:t>
      </w:r>
      <w:r>
        <w:rPr>
          <w:rFonts w:ascii="Arial" w:hAnsi="Arial" w:cs="Arial"/>
          <w:color w:val="000000"/>
          <w:sz w:val="17"/>
          <w:szCs w:val="17"/>
          <w:lang w:bidi="gu-IN"/>
        </w:rPr>
        <w:t xml:space="preserve">about ¾ </w:t>
      </w:r>
      <w:r w:rsidRPr="00C61B74">
        <w:rPr>
          <w:rFonts w:ascii="Arial" w:hAnsi="Arial" w:cs="Arial"/>
          <w:color w:val="000000"/>
          <w:sz w:val="17"/>
          <w:szCs w:val="17"/>
          <w:lang w:bidi="gu-IN"/>
        </w:rPr>
        <w:t xml:space="preserve">of its total population </w:t>
      </w:r>
      <w:r>
        <w:rPr>
          <w:rFonts w:ascii="Arial" w:hAnsi="Arial" w:cs="Arial"/>
          <w:color w:val="000000"/>
          <w:sz w:val="17"/>
          <w:szCs w:val="17"/>
          <w:lang w:bidi="gu-IN"/>
        </w:rPr>
        <w:t xml:space="preserve">(2518 residents) </w:t>
      </w:r>
      <w:r w:rsidRPr="00C61B74">
        <w:rPr>
          <w:rFonts w:ascii="Arial" w:hAnsi="Arial" w:cs="Arial"/>
          <w:color w:val="000000"/>
          <w:sz w:val="17"/>
          <w:szCs w:val="17"/>
          <w:lang w:bidi="gu-IN"/>
        </w:rPr>
        <w:t xml:space="preserve">has visited our clinic </w:t>
      </w:r>
      <w:r>
        <w:rPr>
          <w:rFonts w:ascii="Arial" w:hAnsi="Arial" w:cs="Arial"/>
          <w:color w:val="000000"/>
          <w:sz w:val="17"/>
          <w:szCs w:val="17"/>
          <w:lang w:bidi="gu-IN"/>
        </w:rPr>
        <w:t xml:space="preserve">at least once </w:t>
      </w:r>
      <w:r w:rsidRPr="00C61B74">
        <w:rPr>
          <w:rFonts w:ascii="Arial" w:hAnsi="Arial" w:cs="Arial"/>
          <w:color w:val="000000"/>
          <w:sz w:val="17"/>
          <w:szCs w:val="17"/>
          <w:lang w:bidi="gu-IN"/>
        </w:rPr>
        <w:t xml:space="preserve">for </w:t>
      </w:r>
      <w:r>
        <w:rPr>
          <w:rFonts w:ascii="Arial" w:hAnsi="Arial" w:cs="Arial"/>
          <w:color w:val="000000"/>
          <w:sz w:val="17"/>
          <w:szCs w:val="17"/>
          <w:lang w:bidi="gu-IN"/>
        </w:rPr>
        <w:t xml:space="preserve">the </w:t>
      </w:r>
      <w:r w:rsidRPr="00C61B74">
        <w:rPr>
          <w:rFonts w:ascii="Arial" w:hAnsi="Arial" w:cs="Arial"/>
          <w:color w:val="000000"/>
          <w:sz w:val="17"/>
          <w:szCs w:val="17"/>
          <w:lang w:bidi="gu-IN"/>
        </w:rPr>
        <w:t>treatment.</w:t>
      </w:r>
    </w:p>
    <w:p w:rsidR="00EF2AE4" w:rsidRDefault="00EF2AE4" w:rsidP="00193561">
      <w:pPr>
        <w:tabs>
          <w:tab w:val="left" w:pos="11520"/>
        </w:tabs>
        <w:spacing w:before="60" w:after="60"/>
        <w:jc w:val="both"/>
        <w:rPr>
          <w:rFonts w:ascii="Arial" w:hAnsi="Arial" w:cs="Arial"/>
          <w:b/>
          <w:bCs/>
          <w:i/>
          <w:iCs/>
          <w:sz w:val="20"/>
          <w:szCs w:val="20"/>
        </w:rPr>
      </w:pPr>
    </w:p>
    <w:p w:rsidR="00EF2AE4" w:rsidRPr="00187B8F" w:rsidRDefault="00EF2AE4" w:rsidP="00193561">
      <w:pPr>
        <w:tabs>
          <w:tab w:val="left" w:pos="11520"/>
        </w:tabs>
        <w:spacing w:before="60" w:after="60"/>
        <w:jc w:val="both"/>
        <w:rPr>
          <w:rFonts w:ascii="Arial" w:hAnsi="Arial" w:cs="Arial"/>
          <w:b/>
          <w:bCs/>
          <w:i/>
          <w:iCs/>
          <w:sz w:val="20"/>
          <w:szCs w:val="20"/>
        </w:rPr>
      </w:pPr>
      <w:r w:rsidRPr="00187B8F">
        <w:rPr>
          <w:rFonts w:ascii="Arial" w:hAnsi="Arial" w:cs="Arial"/>
          <w:b/>
          <w:bCs/>
          <w:i/>
          <w:iCs/>
          <w:sz w:val="20"/>
          <w:szCs w:val="20"/>
        </w:rPr>
        <w:t>Highligh</w:t>
      </w:r>
      <w:r>
        <w:rPr>
          <w:rFonts w:ascii="Arial" w:hAnsi="Arial" w:cs="Arial"/>
          <w:b/>
          <w:bCs/>
          <w:i/>
          <w:iCs/>
          <w:sz w:val="20"/>
          <w:szCs w:val="20"/>
        </w:rPr>
        <w:t>ts of Health Care A</w:t>
      </w:r>
      <w:r w:rsidRPr="00187B8F">
        <w:rPr>
          <w:rFonts w:ascii="Arial" w:hAnsi="Arial" w:cs="Arial"/>
          <w:b/>
          <w:bCs/>
          <w:i/>
          <w:iCs/>
          <w:sz w:val="20"/>
          <w:szCs w:val="20"/>
        </w:rPr>
        <w:t xml:space="preserve">ctivities </w:t>
      </w:r>
    </w:p>
    <w:p w:rsidR="00EF2AE4" w:rsidRDefault="00EF2AE4" w:rsidP="00193561">
      <w:pPr>
        <w:numPr>
          <w:ilvl w:val="0"/>
          <w:numId w:val="7"/>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Across all the age groups, the most common diagnoses </w:t>
      </w:r>
      <w:r>
        <w:rPr>
          <w:rFonts w:ascii="Arial" w:hAnsi="Arial" w:cs="Arial"/>
          <w:sz w:val="17"/>
          <w:szCs w:val="17"/>
        </w:rPr>
        <w:t xml:space="preserve">were </w:t>
      </w:r>
      <w:r w:rsidRPr="00C61B74">
        <w:rPr>
          <w:rFonts w:ascii="Arial" w:hAnsi="Arial" w:cs="Arial"/>
          <w:sz w:val="17"/>
          <w:szCs w:val="17"/>
        </w:rPr>
        <w:t xml:space="preserve">infections such as viral cold, malaria, wound care, gastroenteritis, dental caries, and bronchitis. The higher prevalence of infectious diseases is associated with the crowded home space, malnutrition and neglect of personal hygiene. </w:t>
      </w:r>
    </w:p>
    <w:p w:rsidR="00EF2AE4" w:rsidRPr="00C61B74" w:rsidRDefault="00EF2AE4" w:rsidP="00193561">
      <w:pPr>
        <w:numPr>
          <w:ilvl w:val="0"/>
          <w:numId w:val="7"/>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The other most common cause was aches and pain from labor job. </w:t>
      </w:r>
    </w:p>
    <w:p w:rsidR="00EF2AE4" w:rsidRPr="00C61B74" w:rsidRDefault="00EF2AE4" w:rsidP="00193561">
      <w:pPr>
        <w:numPr>
          <w:ilvl w:val="0"/>
          <w:numId w:val="7"/>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Increase in </w:t>
      </w:r>
      <w:r>
        <w:rPr>
          <w:rFonts w:ascii="Arial" w:hAnsi="Arial" w:cs="Arial"/>
          <w:sz w:val="17"/>
          <w:szCs w:val="17"/>
        </w:rPr>
        <w:t xml:space="preserve">the </w:t>
      </w:r>
      <w:r w:rsidRPr="00C61B74">
        <w:rPr>
          <w:rFonts w:ascii="Arial" w:hAnsi="Arial" w:cs="Arial"/>
          <w:sz w:val="17"/>
          <w:szCs w:val="17"/>
        </w:rPr>
        <w:t xml:space="preserve">number of patients with the chronic diseases of diabetes, hypertension, stroke, depression, osteoarthritis, acne, COPD/asthma, underweight, etc. </w:t>
      </w:r>
    </w:p>
    <w:p w:rsidR="00EF2AE4" w:rsidRPr="00C61B74" w:rsidRDefault="00EF2AE4" w:rsidP="00193561">
      <w:pPr>
        <w:numPr>
          <w:ilvl w:val="0"/>
          <w:numId w:val="7"/>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 xml:space="preserve">Jinal </w:t>
      </w:r>
      <w:r w:rsidRPr="00C61B74">
        <w:rPr>
          <w:rFonts w:ascii="Arial" w:hAnsi="Arial" w:cs="Arial"/>
          <w:sz w:val="17"/>
          <w:szCs w:val="17"/>
        </w:rPr>
        <w:t xml:space="preserve">Patel, a </w:t>
      </w:r>
      <w:r>
        <w:rPr>
          <w:rFonts w:ascii="Arial" w:hAnsi="Arial" w:cs="Arial"/>
          <w:sz w:val="17"/>
          <w:szCs w:val="17"/>
        </w:rPr>
        <w:t xml:space="preserve">nurse from </w:t>
      </w:r>
      <w:r w:rsidRPr="00C61B74">
        <w:rPr>
          <w:rFonts w:ascii="Arial" w:hAnsi="Arial" w:cs="Arial"/>
          <w:sz w:val="17"/>
          <w:szCs w:val="17"/>
        </w:rPr>
        <w:t>USA took one month rotation in Dec</w:t>
      </w:r>
      <w:r>
        <w:rPr>
          <w:rFonts w:ascii="Arial" w:hAnsi="Arial" w:cs="Arial"/>
          <w:sz w:val="17"/>
          <w:szCs w:val="17"/>
        </w:rPr>
        <w:t>ember</w:t>
      </w:r>
      <w:r w:rsidRPr="00C61B74">
        <w:rPr>
          <w:rFonts w:ascii="Arial" w:hAnsi="Arial" w:cs="Arial"/>
          <w:sz w:val="17"/>
          <w:szCs w:val="17"/>
        </w:rPr>
        <w:t xml:space="preserve"> 201</w:t>
      </w:r>
      <w:r>
        <w:rPr>
          <w:rFonts w:ascii="Arial" w:hAnsi="Arial" w:cs="Arial"/>
          <w:sz w:val="17"/>
          <w:szCs w:val="17"/>
        </w:rPr>
        <w:t>2</w:t>
      </w:r>
      <w:r w:rsidRPr="00C61B74">
        <w:rPr>
          <w:rFonts w:ascii="Arial" w:hAnsi="Arial" w:cs="Arial"/>
          <w:sz w:val="17"/>
          <w:szCs w:val="17"/>
        </w:rPr>
        <w:t xml:space="preserve">. In her report she </w:t>
      </w:r>
      <w:r>
        <w:rPr>
          <w:rFonts w:ascii="Arial" w:hAnsi="Arial" w:cs="Arial"/>
          <w:sz w:val="17"/>
          <w:szCs w:val="17"/>
        </w:rPr>
        <w:t>described her experiences</w:t>
      </w:r>
      <w:r w:rsidRPr="00C61B74">
        <w:rPr>
          <w:rFonts w:ascii="Arial" w:hAnsi="Arial" w:cs="Arial"/>
          <w:sz w:val="17"/>
          <w:szCs w:val="17"/>
        </w:rPr>
        <w:t>,</w:t>
      </w:r>
      <w:r w:rsidR="002B291A">
        <w:rPr>
          <w:rFonts w:ascii="Arial" w:hAnsi="Arial" w:cs="Arial"/>
          <w:sz w:val="17"/>
          <w:szCs w:val="17"/>
        </w:rPr>
        <w:t xml:space="preserve"> “</w:t>
      </w:r>
      <w:r>
        <w:rPr>
          <w:rFonts w:ascii="Arial" w:hAnsi="Arial" w:cs="Arial"/>
          <w:sz w:val="17"/>
          <w:szCs w:val="17"/>
        </w:rPr>
        <w:t xml:space="preserve">The </w:t>
      </w:r>
      <w:r w:rsidRPr="005C0CAE">
        <w:rPr>
          <w:rFonts w:ascii="Arial" w:hAnsi="Arial" w:cs="Arial"/>
          <w:sz w:val="17"/>
          <w:szCs w:val="17"/>
        </w:rPr>
        <w:t>clinic run by Koshish-Milap takes health care to the community rather than the community having to travel outside of their area for primary care….I had the opportunity to conduct sessions on cervical and breast cancer</w:t>
      </w:r>
      <w:r>
        <w:rPr>
          <w:rFonts w:ascii="Arial" w:hAnsi="Arial" w:cs="Arial"/>
          <w:sz w:val="17"/>
          <w:szCs w:val="17"/>
        </w:rPr>
        <w:t>s</w:t>
      </w:r>
      <w:r w:rsidRPr="005C0CAE">
        <w:rPr>
          <w:rFonts w:ascii="Arial" w:hAnsi="Arial" w:cs="Arial"/>
          <w:sz w:val="17"/>
          <w:szCs w:val="17"/>
        </w:rPr>
        <w:t xml:space="preserve"> w</w:t>
      </w:r>
      <w:r>
        <w:rPr>
          <w:rFonts w:ascii="Arial" w:hAnsi="Arial" w:cs="Arial"/>
          <w:sz w:val="17"/>
          <w:szCs w:val="17"/>
        </w:rPr>
        <w:t>ith women in the Mujm</w:t>
      </w:r>
      <w:r w:rsidRPr="005C0CAE">
        <w:rPr>
          <w:rFonts w:ascii="Arial" w:hAnsi="Arial" w:cs="Arial"/>
          <w:sz w:val="17"/>
          <w:szCs w:val="17"/>
        </w:rPr>
        <w:t>ahuda community. Many women were eager to learn more about their bodies and try the techniques of self-examination. The sessions were reciprocal as they allowed me to learn more about the women and their lives too…. It has been a wonderful and eye-opening learning experience for me.”</w:t>
      </w:r>
    </w:p>
    <w:p w:rsidR="00EF2AE4" w:rsidRDefault="00EF2AE4" w:rsidP="00193561">
      <w:pPr>
        <w:numPr>
          <w:ilvl w:val="0"/>
          <w:numId w:val="7"/>
        </w:numPr>
        <w:tabs>
          <w:tab w:val="clear" w:pos="720"/>
          <w:tab w:val="num" w:pos="284"/>
          <w:tab w:val="left" w:pos="11520"/>
        </w:tabs>
        <w:spacing w:after="60"/>
        <w:ind w:left="284" w:hanging="284"/>
        <w:jc w:val="both"/>
        <w:rPr>
          <w:rFonts w:ascii="Arial" w:hAnsi="Arial" w:cs="Arial"/>
          <w:sz w:val="17"/>
          <w:szCs w:val="17"/>
        </w:rPr>
      </w:pPr>
      <w:r w:rsidRPr="00C61B74">
        <w:rPr>
          <w:rFonts w:ascii="Arial" w:hAnsi="Arial" w:cs="Arial"/>
          <w:sz w:val="17"/>
          <w:szCs w:val="17"/>
        </w:rPr>
        <w:t xml:space="preserve">Dr. Kishor Mistry participated in </w:t>
      </w:r>
      <w:r>
        <w:rPr>
          <w:rFonts w:ascii="Arial" w:hAnsi="Arial" w:cs="Arial"/>
          <w:sz w:val="17"/>
          <w:szCs w:val="17"/>
        </w:rPr>
        <w:t xml:space="preserve">the </w:t>
      </w:r>
      <w:r w:rsidRPr="00C61B74">
        <w:rPr>
          <w:rFonts w:ascii="Arial" w:hAnsi="Arial" w:cs="Arial"/>
          <w:sz w:val="17"/>
          <w:szCs w:val="17"/>
        </w:rPr>
        <w:t xml:space="preserve">Youth Wellness Camp, </w:t>
      </w:r>
      <w:r>
        <w:rPr>
          <w:rFonts w:ascii="Arial" w:hAnsi="Arial" w:cs="Arial"/>
          <w:sz w:val="17"/>
          <w:szCs w:val="17"/>
        </w:rPr>
        <w:t>Pindwal</w:t>
      </w:r>
      <w:r w:rsidRPr="00C61B74">
        <w:rPr>
          <w:rFonts w:ascii="Arial" w:hAnsi="Arial" w:cs="Arial"/>
          <w:sz w:val="17"/>
          <w:szCs w:val="17"/>
        </w:rPr>
        <w:t xml:space="preserve">, Near </w:t>
      </w:r>
      <w:r>
        <w:rPr>
          <w:rFonts w:ascii="Arial" w:hAnsi="Arial" w:cs="Arial"/>
          <w:sz w:val="17"/>
          <w:szCs w:val="17"/>
        </w:rPr>
        <w:t>Navsari arranged by the Share and Care Foundation, USA.</w:t>
      </w:r>
    </w:p>
    <w:p w:rsidR="00EF2AE4" w:rsidRDefault="00EF2AE4" w:rsidP="00245EC0">
      <w:pPr>
        <w:numPr>
          <w:ilvl w:val="0"/>
          <w:numId w:val="7"/>
        </w:numPr>
        <w:tabs>
          <w:tab w:val="clear" w:pos="720"/>
          <w:tab w:val="num" w:pos="284"/>
          <w:tab w:val="left" w:pos="11520"/>
        </w:tabs>
        <w:spacing w:after="60"/>
        <w:ind w:left="284" w:hanging="284"/>
        <w:jc w:val="both"/>
        <w:rPr>
          <w:rFonts w:ascii="Arial" w:hAnsi="Arial" w:cs="Arial"/>
          <w:sz w:val="17"/>
          <w:szCs w:val="17"/>
        </w:rPr>
      </w:pPr>
      <w:r w:rsidRPr="00187B8F">
        <w:rPr>
          <w:rFonts w:ascii="Arial" w:hAnsi="Arial" w:cs="Arial"/>
          <w:sz w:val="17"/>
          <w:szCs w:val="17"/>
        </w:rPr>
        <w:t>Dr. Kishor Mistry attended a,</w:t>
      </w:r>
      <w:r w:rsidRPr="009161B8">
        <w:rPr>
          <w:rFonts w:ascii="Arial" w:hAnsi="Arial" w:cs="Arial"/>
          <w:sz w:val="17"/>
          <w:szCs w:val="17"/>
        </w:rPr>
        <w:t xml:space="preserve"> “</w:t>
      </w:r>
      <w:r w:rsidRPr="009161B8">
        <w:rPr>
          <w:rFonts w:ascii="Arial" w:hAnsi="Arial" w:cs="Arial"/>
          <w:bCs/>
          <w:iCs/>
          <w:sz w:val="17"/>
          <w:szCs w:val="17"/>
          <w:lang w:eastAsia="en-IN"/>
        </w:rPr>
        <w:t>Technical Updates on Maternal-Neonatal Health and Safe Abortion</w:t>
      </w:r>
      <w:r>
        <w:rPr>
          <w:rFonts w:ascii="Arial" w:hAnsi="Arial" w:cs="Arial"/>
          <w:bCs/>
          <w:iCs/>
          <w:sz w:val="17"/>
          <w:szCs w:val="17"/>
          <w:lang w:eastAsia="en-IN"/>
        </w:rPr>
        <w:t>”</w:t>
      </w:r>
      <w:r w:rsidRPr="009161B8">
        <w:rPr>
          <w:rFonts w:ascii="Arial" w:hAnsi="Arial" w:cs="Arial"/>
          <w:bCs/>
          <w:iCs/>
          <w:sz w:val="17"/>
          <w:szCs w:val="17"/>
          <w:lang w:eastAsia="en-IN"/>
        </w:rPr>
        <w:t xml:space="preserve"> on March 23, 2013 arranged by C</w:t>
      </w:r>
      <w:r>
        <w:rPr>
          <w:rFonts w:ascii="Arial" w:hAnsi="Arial" w:cs="Arial"/>
          <w:bCs/>
          <w:iCs/>
          <w:sz w:val="17"/>
          <w:szCs w:val="17"/>
          <w:lang w:eastAsia="en-IN"/>
        </w:rPr>
        <w:t>o</w:t>
      </w:r>
      <w:r w:rsidRPr="009161B8">
        <w:rPr>
          <w:rFonts w:ascii="Arial" w:hAnsi="Arial" w:cs="Arial"/>
          <w:bCs/>
          <w:iCs/>
          <w:sz w:val="17"/>
          <w:szCs w:val="17"/>
          <w:lang w:eastAsia="en-IN"/>
        </w:rPr>
        <w:t>mmonHealth</w:t>
      </w:r>
      <w:r w:rsidRPr="009161B8">
        <w:rPr>
          <w:rFonts w:ascii="Arial" w:hAnsi="Arial" w:cs="Arial"/>
          <w:sz w:val="17"/>
          <w:szCs w:val="17"/>
          <w:lang w:eastAsia="en-IN"/>
        </w:rPr>
        <w:t xml:space="preserve"> –</w:t>
      </w:r>
      <w:r w:rsidRPr="00187B8F">
        <w:rPr>
          <w:rFonts w:ascii="Arial" w:hAnsi="Arial" w:cs="Arial"/>
          <w:sz w:val="17"/>
          <w:szCs w:val="17"/>
          <w:lang w:eastAsia="en-IN"/>
        </w:rPr>
        <w:t xml:space="preserve"> a Coalition for Maternal Neonatal Health and Safe Abortion</w:t>
      </w:r>
      <w:r w:rsidRPr="00187B8F">
        <w:rPr>
          <w:rFonts w:ascii="Arial" w:hAnsi="Arial" w:cs="Arial"/>
          <w:sz w:val="17"/>
          <w:szCs w:val="17"/>
        </w:rPr>
        <w:t xml:space="preserve"> in </w:t>
      </w:r>
      <w:r>
        <w:rPr>
          <w:rFonts w:ascii="Arial" w:hAnsi="Arial" w:cs="Arial"/>
          <w:sz w:val="17"/>
          <w:szCs w:val="17"/>
        </w:rPr>
        <w:t>Vadodara</w:t>
      </w:r>
      <w:r w:rsidRPr="00187B8F">
        <w:rPr>
          <w:rFonts w:ascii="Arial" w:hAnsi="Arial" w:cs="Arial"/>
          <w:sz w:val="17"/>
          <w:szCs w:val="17"/>
        </w:rPr>
        <w:t>.</w:t>
      </w:r>
    </w:p>
    <w:p w:rsidR="00EF2AE4" w:rsidRPr="00245EC0" w:rsidRDefault="00EF2AE4" w:rsidP="00245EC0">
      <w:pPr>
        <w:numPr>
          <w:ilvl w:val="0"/>
          <w:numId w:val="7"/>
        </w:numPr>
        <w:tabs>
          <w:tab w:val="clear" w:pos="720"/>
          <w:tab w:val="num" w:pos="284"/>
          <w:tab w:val="left" w:pos="11520"/>
        </w:tabs>
        <w:spacing w:after="60"/>
        <w:ind w:left="284" w:hanging="284"/>
        <w:jc w:val="both"/>
        <w:rPr>
          <w:rFonts w:ascii="Arial" w:hAnsi="Arial" w:cs="Arial"/>
          <w:sz w:val="17"/>
          <w:szCs w:val="17"/>
        </w:rPr>
      </w:pPr>
      <w:r>
        <w:rPr>
          <w:rFonts w:ascii="Arial" w:hAnsi="Arial" w:cs="Arial"/>
          <w:sz w:val="17"/>
          <w:szCs w:val="17"/>
        </w:rPr>
        <w:t xml:space="preserve">Dr. Kishor Mistry gave a talk on “Positive values of Western Culture” at Youth Camp (Jankeshwar) arranged by Jatan and Paryavaran Suraksha Samiti in June, 2013.  </w:t>
      </w:r>
    </w:p>
    <w:p w:rsidR="00EF2AE4" w:rsidRDefault="00EF2AE4" w:rsidP="00193561">
      <w:pPr>
        <w:spacing w:after="60"/>
        <w:jc w:val="both"/>
        <w:rPr>
          <w:rFonts w:ascii="Arial" w:hAnsi="Arial" w:cs="Arial"/>
          <w:sz w:val="17"/>
          <w:szCs w:val="17"/>
        </w:rPr>
      </w:pPr>
    </w:p>
    <w:p w:rsidR="00EF2AE4" w:rsidRDefault="00EF2AE4" w:rsidP="00193561">
      <w:pPr>
        <w:spacing w:after="60"/>
        <w:jc w:val="both"/>
        <w:rPr>
          <w:rFonts w:ascii="Arial" w:hAnsi="Arial" w:cs="Arial"/>
          <w:b/>
          <w:bCs/>
          <w:i/>
          <w:iCs/>
          <w:sz w:val="20"/>
          <w:szCs w:val="20"/>
        </w:rPr>
      </w:pPr>
    </w:p>
    <w:p w:rsidR="00EF2AE4" w:rsidRDefault="00EF2AE4" w:rsidP="00193561">
      <w:pPr>
        <w:spacing w:after="60"/>
        <w:jc w:val="both"/>
        <w:rPr>
          <w:rFonts w:ascii="Arial" w:hAnsi="Arial" w:cs="Arial"/>
          <w:b/>
          <w:bCs/>
          <w:i/>
          <w:iCs/>
          <w:sz w:val="20"/>
          <w:szCs w:val="20"/>
        </w:rPr>
      </w:pPr>
    </w:p>
    <w:p w:rsidR="00EF2AE4" w:rsidRDefault="00EF2AE4" w:rsidP="00193561">
      <w:pPr>
        <w:spacing w:after="60"/>
        <w:jc w:val="both"/>
        <w:rPr>
          <w:rFonts w:ascii="Arial" w:hAnsi="Arial" w:cs="Arial"/>
          <w:b/>
          <w:bCs/>
          <w:i/>
          <w:iCs/>
          <w:sz w:val="20"/>
          <w:szCs w:val="20"/>
        </w:rPr>
      </w:pPr>
    </w:p>
    <w:p w:rsidR="00EF2AE4" w:rsidRDefault="00EF2AE4" w:rsidP="00193561">
      <w:pPr>
        <w:spacing w:after="60"/>
        <w:jc w:val="both"/>
        <w:rPr>
          <w:rFonts w:ascii="Arial" w:hAnsi="Arial" w:cs="Arial"/>
          <w:b/>
          <w:bCs/>
          <w:i/>
          <w:iCs/>
          <w:sz w:val="20"/>
          <w:szCs w:val="20"/>
        </w:rPr>
      </w:pPr>
    </w:p>
    <w:p w:rsidR="00EF2AE4" w:rsidRDefault="00EF2AE4" w:rsidP="00193561">
      <w:pPr>
        <w:spacing w:after="60"/>
        <w:jc w:val="both"/>
        <w:rPr>
          <w:rFonts w:ascii="Arial" w:hAnsi="Arial" w:cs="Arial"/>
          <w:b/>
          <w:bCs/>
          <w:i/>
          <w:iCs/>
          <w:sz w:val="20"/>
          <w:szCs w:val="20"/>
        </w:rPr>
      </w:pPr>
    </w:p>
    <w:p w:rsidR="00EF2AE4" w:rsidRDefault="00EF2AE4" w:rsidP="00193561">
      <w:pPr>
        <w:spacing w:after="60"/>
        <w:jc w:val="both"/>
        <w:rPr>
          <w:rFonts w:ascii="Arial" w:hAnsi="Arial" w:cs="Arial"/>
          <w:b/>
          <w:bCs/>
          <w:i/>
          <w:iCs/>
          <w:sz w:val="20"/>
          <w:szCs w:val="20"/>
        </w:rPr>
      </w:pPr>
    </w:p>
    <w:p w:rsidR="00EF2AE4" w:rsidRPr="00187B8F" w:rsidRDefault="00EF2AE4" w:rsidP="00193561">
      <w:pPr>
        <w:spacing w:after="60"/>
        <w:jc w:val="both"/>
        <w:rPr>
          <w:rFonts w:ascii="Arial" w:hAnsi="Arial" w:cs="Arial"/>
          <w:b/>
          <w:bCs/>
          <w:i/>
          <w:iCs/>
          <w:sz w:val="20"/>
          <w:szCs w:val="20"/>
        </w:rPr>
      </w:pPr>
      <w:r>
        <w:rPr>
          <w:rFonts w:ascii="Arial" w:hAnsi="Arial" w:cs="Arial"/>
          <w:b/>
          <w:bCs/>
          <w:i/>
          <w:iCs/>
          <w:sz w:val="20"/>
          <w:szCs w:val="20"/>
        </w:rPr>
        <w:t>Typical Issues of Slum Population:</w:t>
      </w:r>
      <w:r w:rsidRPr="00187B8F">
        <w:rPr>
          <w:rFonts w:ascii="Arial" w:hAnsi="Arial" w:cs="Arial"/>
          <w:b/>
          <w:bCs/>
          <w:i/>
          <w:iCs/>
          <w:sz w:val="20"/>
          <w:szCs w:val="20"/>
        </w:rPr>
        <w:t xml:space="preserve"> </w:t>
      </w:r>
    </w:p>
    <w:p w:rsidR="00EF2AE4" w:rsidRDefault="00EF2AE4" w:rsidP="00193561">
      <w:pPr>
        <w:numPr>
          <w:ilvl w:val="0"/>
          <w:numId w:val="7"/>
        </w:numPr>
        <w:tabs>
          <w:tab w:val="clear" w:pos="720"/>
          <w:tab w:val="num" w:pos="284"/>
        </w:tabs>
        <w:ind w:left="284" w:hanging="284"/>
        <w:jc w:val="both"/>
        <w:rPr>
          <w:rFonts w:ascii="Arial" w:hAnsi="Arial" w:cs="Arial"/>
          <w:sz w:val="17"/>
          <w:szCs w:val="17"/>
        </w:rPr>
      </w:pPr>
      <w:r>
        <w:rPr>
          <w:rFonts w:ascii="Arial" w:hAnsi="Arial" w:cs="Arial"/>
          <w:sz w:val="17"/>
          <w:szCs w:val="17"/>
        </w:rPr>
        <w:t>Forty year male, painter</w:t>
      </w:r>
      <w:r w:rsidRPr="00DB15F7">
        <w:rPr>
          <w:rFonts w:ascii="Arial" w:hAnsi="Arial" w:cs="Arial"/>
          <w:sz w:val="17"/>
          <w:szCs w:val="17"/>
        </w:rPr>
        <w:t>, came with a complaint of abdominal pain. As suspected, it turned out to be a kidney stone after sonography. He was given pain medicines and advised to drink plenty of water. He wanted doctor’s advice whether to visit a local healer to remove his stone. We explained him that healers are mostly trick makers, but he c</w:t>
      </w:r>
      <w:r>
        <w:rPr>
          <w:rFonts w:ascii="Arial" w:hAnsi="Arial" w:cs="Arial"/>
          <w:sz w:val="17"/>
          <w:szCs w:val="17"/>
        </w:rPr>
        <w:t>ould</w:t>
      </w:r>
      <w:r w:rsidRPr="00DB15F7">
        <w:rPr>
          <w:rFonts w:ascii="Arial" w:hAnsi="Arial" w:cs="Arial"/>
          <w:sz w:val="17"/>
          <w:szCs w:val="17"/>
        </w:rPr>
        <w:t xml:space="preserve"> go to find </w:t>
      </w:r>
      <w:r>
        <w:rPr>
          <w:rFonts w:ascii="Arial" w:hAnsi="Arial" w:cs="Arial"/>
          <w:sz w:val="17"/>
          <w:szCs w:val="17"/>
        </w:rPr>
        <w:t xml:space="preserve">out a </w:t>
      </w:r>
      <w:r w:rsidRPr="00DB15F7">
        <w:rPr>
          <w:rFonts w:ascii="Arial" w:hAnsi="Arial" w:cs="Arial"/>
          <w:sz w:val="17"/>
          <w:szCs w:val="17"/>
        </w:rPr>
        <w:t>reality. When he visited the local healer, many people were waiting in a long queue for the treatment. When his turn came, the healer’s assistant reviewed the sonography report to find out the location of the stone</w:t>
      </w:r>
      <w:r>
        <w:rPr>
          <w:rFonts w:ascii="Arial" w:hAnsi="Arial" w:cs="Arial"/>
          <w:sz w:val="17"/>
          <w:szCs w:val="17"/>
        </w:rPr>
        <w:t>. T</w:t>
      </w:r>
      <w:r w:rsidRPr="00DB15F7">
        <w:rPr>
          <w:rFonts w:ascii="Arial" w:hAnsi="Arial" w:cs="Arial"/>
          <w:sz w:val="17"/>
          <w:szCs w:val="17"/>
        </w:rPr>
        <w:t xml:space="preserve">hen the healer placed a plate there with </w:t>
      </w:r>
      <w:r>
        <w:rPr>
          <w:rFonts w:ascii="Arial" w:hAnsi="Arial" w:cs="Arial"/>
          <w:sz w:val="17"/>
          <w:szCs w:val="17"/>
        </w:rPr>
        <w:t xml:space="preserve">a </w:t>
      </w:r>
      <w:r w:rsidRPr="00DB15F7">
        <w:rPr>
          <w:rFonts w:ascii="Arial" w:hAnsi="Arial" w:cs="Arial"/>
          <w:sz w:val="17"/>
          <w:szCs w:val="17"/>
        </w:rPr>
        <w:t xml:space="preserve">sudden force. From this pain, the patient was disoriented, and the healer </w:t>
      </w:r>
      <w:r>
        <w:rPr>
          <w:rFonts w:ascii="Arial" w:hAnsi="Arial" w:cs="Arial"/>
          <w:sz w:val="17"/>
          <w:szCs w:val="17"/>
        </w:rPr>
        <w:t xml:space="preserve">presented a stone to </w:t>
      </w:r>
      <w:r w:rsidRPr="00DB15F7">
        <w:rPr>
          <w:rFonts w:ascii="Arial" w:hAnsi="Arial" w:cs="Arial"/>
          <w:sz w:val="17"/>
          <w:szCs w:val="17"/>
        </w:rPr>
        <w:t xml:space="preserve">him </w:t>
      </w:r>
      <w:r>
        <w:rPr>
          <w:rFonts w:ascii="Arial" w:hAnsi="Arial" w:cs="Arial"/>
          <w:sz w:val="17"/>
          <w:szCs w:val="17"/>
        </w:rPr>
        <w:t xml:space="preserve">telling that it was his kidney stone removed. </w:t>
      </w:r>
    </w:p>
    <w:p w:rsidR="00EF2AE4" w:rsidRDefault="00EF2AE4" w:rsidP="005B6A4F">
      <w:pPr>
        <w:ind w:left="284"/>
        <w:jc w:val="both"/>
        <w:rPr>
          <w:rFonts w:ascii="Arial" w:hAnsi="Arial" w:cs="Arial"/>
          <w:sz w:val="17"/>
          <w:szCs w:val="17"/>
        </w:rPr>
      </w:pPr>
    </w:p>
    <w:p w:rsidR="00EF2AE4" w:rsidRDefault="00EF2AE4" w:rsidP="00193561">
      <w:pPr>
        <w:numPr>
          <w:ilvl w:val="0"/>
          <w:numId w:val="7"/>
        </w:numPr>
        <w:tabs>
          <w:tab w:val="clear" w:pos="720"/>
          <w:tab w:val="num" w:pos="284"/>
        </w:tabs>
        <w:ind w:left="284" w:hanging="284"/>
        <w:jc w:val="both"/>
        <w:rPr>
          <w:rFonts w:ascii="Arial" w:hAnsi="Arial" w:cs="Arial"/>
          <w:sz w:val="17"/>
          <w:szCs w:val="17"/>
        </w:rPr>
      </w:pPr>
      <w:r>
        <w:rPr>
          <w:rFonts w:ascii="Arial" w:hAnsi="Arial" w:cs="Arial"/>
          <w:sz w:val="17"/>
          <w:szCs w:val="17"/>
        </w:rPr>
        <w:t>Dashama V</w:t>
      </w:r>
      <w:r w:rsidRPr="00DB15F7">
        <w:rPr>
          <w:rFonts w:ascii="Arial" w:hAnsi="Arial" w:cs="Arial"/>
          <w:sz w:val="17"/>
          <w:szCs w:val="17"/>
        </w:rPr>
        <w:t>rat is very popular in slum. It is observed to fix all the obstacles or problems of economic, social or health aspects. During this observation, the house lady reads or listens to the story of the Goddess Dashama every day after taking shower, fasts, worships the statue of goddess’s riding on the ca</w:t>
      </w:r>
      <w:r>
        <w:rPr>
          <w:rFonts w:ascii="Arial" w:hAnsi="Arial" w:cs="Arial"/>
          <w:sz w:val="17"/>
          <w:szCs w:val="17"/>
        </w:rPr>
        <w:t>mel made from soil, performs A</w:t>
      </w:r>
      <w:r w:rsidRPr="00DB15F7">
        <w:rPr>
          <w:rFonts w:ascii="Arial" w:hAnsi="Arial" w:cs="Arial"/>
          <w:sz w:val="17"/>
          <w:szCs w:val="17"/>
        </w:rPr>
        <w:t xml:space="preserve">arti twice a day, and keeps lighted </w:t>
      </w:r>
      <w:r>
        <w:rPr>
          <w:rFonts w:ascii="Arial" w:hAnsi="Arial" w:cs="Arial"/>
          <w:sz w:val="17"/>
          <w:szCs w:val="17"/>
        </w:rPr>
        <w:t xml:space="preserve">the </w:t>
      </w:r>
      <w:r w:rsidRPr="00DB15F7">
        <w:rPr>
          <w:rFonts w:ascii="Arial" w:hAnsi="Arial" w:cs="Arial"/>
          <w:sz w:val="17"/>
          <w:szCs w:val="17"/>
        </w:rPr>
        <w:t xml:space="preserve">ghee lamp for 24 hours </w:t>
      </w:r>
      <w:r>
        <w:rPr>
          <w:rFonts w:ascii="Arial" w:hAnsi="Arial" w:cs="Arial"/>
          <w:sz w:val="17"/>
          <w:szCs w:val="17"/>
        </w:rPr>
        <w:t xml:space="preserve">during </w:t>
      </w:r>
      <w:r w:rsidRPr="00DB15F7">
        <w:rPr>
          <w:rFonts w:ascii="Arial" w:hAnsi="Arial" w:cs="Arial"/>
          <w:sz w:val="17"/>
          <w:szCs w:val="17"/>
        </w:rPr>
        <w:t>10 days. Then the statue is immersed in the nearby river. This celebration is carried out consecutively for five years, and at the end the silver statue of camel is donated to a Brahmin. It is observed to remove all th</w:t>
      </w:r>
      <w:r>
        <w:rPr>
          <w:rFonts w:ascii="Arial" w:hAnsi="Arial" w:cs="Arial"/>
          <w:sz w:val="17"/>
          <w:szCs w:val="17"/>
        </w:rPr>
        <w:t>e obstacles: Aadhi, Vyadhi, Upad</w:t>
      </w:r>
      <w:r w:rsidRPr="00DB15F7">
        <w:rPr>
          <w:rFonts w:ascii="Arial" w:hAnsi="Arial" w:cs="Arial"/>
          <w:sz w:val="17"/>
          <w:szCs w:val="17"/>
        </w:rPr>
        <w:t xml:space="preserve">hi. </w:t>
      </w:r>
    </w:p>
    <w:p w:rsidR="00EF2AE4" w:rsidRDefault="00EF2AE4" w:rsidP="005B6A4F">
      <w:pPr>
        <w:pStyle w:val="ListParagraph"/>
        <w:rPr>
          <w:rFonts w:ascii="Arial" w:hAnsi="Arial" w:cs="Arial"/>
          <w:sz w:val="17"/>
          <w:szCs w:val="17"/>
        </w:rPr>
      </w:pPr>
    </w:p>
    <w:p w:rsidR="00EF2AE4" w:rsidRDefault="00EF2AE4" w:rsidP="005B6A4F">
      <w:pPr>
        <w:ind w:left="284"/>
        <w:jc w:val="both"/>
        <w:rPr>
          <w:rFonts w:ascii="Arial" w:hAnsi="Arial" w:cs="Arial"/>
          <w:sz w:val="17"/>
          <w:szCs w:val="17"/>
        </w:rPr>
      </w:pPr>
    </w:p>
    <w:p w:rsidR="00EF2AE4" w:rsidRDefault="00EF2AE4" w:rsidP="00193561">
      <w:pPr>
        <w:numPr>
          <w:ilvl w:val="0"/>
          <w:numId w:val="7"/>
        </w:numPr>
        <w:tabs>
          <w:tab w:val="clear" w:pos="720"/>
          <w:tab w:val="num" w:pos="284"/>
        </w:tabs>
        <w:ind w:left="284" w:hanging="284"/>
        <w:jc w:val="both"/>
        <w:rPr>
          <w:rFonts w:ascii="Arial" w:hAnsi="Arial" w:cs="Arial"/>
          <w:sz w:val="17"/>
          <w:szCs w:val="17"/>
        </w:rPr>
      </w:pPr>
      <w:r>
        <w:rPr>
          <w:rFonts w:ascii="Arial" w:hAnsi="Arial" w:cs="Arial"/>
          <w:sz w:val="17"/>
          <w:szCs w:val="17"/>
        </w:rPr>
        <w:t xml:space="preserve">Menses </w:t>
      </w:r>
      <w:r w:rsidRPr="00DB15F7">
        <w:rPr>
          <w:rFonts w:ascii="Arial" w:hAnsi="Arial" w:cs="Arial"/>
          <w:sz w:val="17"/>
          <w:szCs w:val="17"/>
        </w:rPr>
        <w:t>time for women is a big issue in slum. During that period of 3-5 days (or longer) they become untouchable</w:t>
      </w:r>
      <w:r>
        <w:rPr>
          <w:rFonts w:ascii="Arial" w:hAnsi="Arial" w:cs="Arial"/>
          <w:sz w:val="17"/>
          <w:szCs w:val="17"/>
        </w:rPr>
        <w:t xml:space="preserve"> and </w:t>
      </w:r>
      <w:r w:rsidRPr="00DB15F7">
        <w:rPr>
          <w:rFonts w:ascii="Arial" w:hAnsi="Arial" w:cs="Arial"/>
          <w:sz w:val="17"/>
          <w:szCs w:val="17"/>
        </w:rPr>
        <w:t>they are not allowed to cook</w:t>
      </w:r>
      <w:r>
        <w:rPr>
          <w:rFonts w:ascii="Arial" w:hAnsi="Arial" w:cs="Arial"/>
          <w:sz w:val="17"/>
          <w:szCs w:val="17"/>
        </w:rPr>
        <w:t>. T</w:t>
      </w:r>
      <w:r w:rsidRPr="00DB15F7">
        <w:rPr>
          <w:rFonts w:ascii="Arial" w:hAnsi="Arial" w:cs="Arial"/>
          <w:sz w:val="17"/>
          <w:szCs w:val="17"/>
        </w:rPr>
        <w:t xml:space="preserve">he young children are given </w:t>
      </w:r>
      <w:r>
        <w:rPr>
          <w:rFonts w:ascii="Arial" w:hAnsi="Arial" w:cs="Arial"/>
          <w:sz w:val="17"/>
          <w:szCs w:val="17"/>
        </w:rPr>
        <w:t xml:space="preserve">about </w:t>
      </w:r>
      <w:r w:rsidRPr="00DB15F7">
        <w:rPr>
          <w:rFonts w:ascii="Arial" w:hAnsi="Arial" w:cs="Arial"/>
          <w:sz w:val="17"/>
          <w:szCs w:val="17"/>
        </w:rPr>
        <w:t>Rs</w:t>
      </w:r>
      <w:r w:rsidR="004E4365">
        <w:rPr>
          <w:rFonts w:ascii="Arial" w:hAnsi="Arial" w:cs="Arial"/>
          <w:sz w:val="17"/>
          <w:szCs w:val="17"/>
        </w:rPr>
        <w:t>.</w:t>
      </w:r>
      <w:r w:rsidRPr="00DB15F7">
        <w:rPr>
          <w:rFonts w:ascii="Arial" w:hAnsi="Arial" w:cs="Arial"/>
          <w:sz w:val="17"/>
          <w:szCs w:val="17"/>
        </w:rPr>
        <w:t xml:space="preserve"> 5 to buy the street vendor food, which </w:t>
      </w:r>
      <w:r>
        <w:rPr>
          <w:rFonts w:ascii="Arial" w:hAnsi="Arial" w:cs="Arial"/>
          <w:sz w:val="17"/>
          <w:szCs w:val="17"/>
        </w:rPr>
        <w:t xml:space="preserve">is neither healthy nor </w:t>
      </w:r>
      <w:r w:rsidRPr="00DB15F7">
        <w:rPr>
          <w:rFonts w:ascii="Arial" w:hAnsi="Arial" w:cs="Arial"/>
          <w:sz w:val="17"/>
          <w:szCs w:val="17"/>
        </w:rPr>
        <w:t xml:space="preserve">enough. </w:t>
      </w:r>
      <w:r>
        <w:rPr>
          <w:rFonts w:ascii="Arial" w:hAnsi="Arial" w:cs="Arial"/>
          <w:sz w:val="17"/>
          <w:szCs w:val="17"/>
        </w:rPr>
        <w:t xml:space="preserve">Girls older than six are </w:t>
      </w:r>
      <w:r w:rsidRPr="00DB15F7">
        <w:rPr>
          <w:rFonts w:ascii="Arial" w:hAnsi="Arial" w:cs="Arial"/>
          <w:sz w:val="17"/>
          <w:szCs w:val="17"/>
        </w:rPr>
        <w:t>responsib</w:t>
      </w:r>
      <w:r>
        <w:rPr>
          <w:rFonts w:ascii="Arial" w:hAnsi="Arial" w:cs="Arial"/>
          <w:sz w:val="17"/>
          <w:szCs w:val="17"/>
        </w:rPr>
        <w:t xml:space="preserve">le </w:t>
      </w:r>
      <w:r w:rsidRPr="00DB15F7">
        <w:rPr>
          <w:rFonts w:ascii="Arial" w:hAnsi="Arial" w:cs="Arial"/>
          <w:sz w:val="17"/>
          <w:szCs w:val="17"/>
        </w:rPr>
        <w:t xml:space="preserve">to cook for </w:t>
      </w:r>
      <w:r>
        <w:rPr>
          <w:rFonts w:ascii="Arial" w:hAnsi="Arial" w:cs="Arial"/>
          <w:sz w:val="17"/>
          <w:szCs w:val="17"/>
        </w:rPr>
        <w:t>the entire</w:t>
      </w:r>
      <w:r w:rsidRPr="00DB15F7">
        <w:rPr>
          <w:rFonts w:ascii="Arial" w:hAnsi="Arial" w:cs="Arial"/>
          <w:sz w:val="17"/>
          <w:szCs w:val="17"/>
        </w:rPr>
        <w:t xml:space="preserve"> family during such time. Very commonly, ladies come to the clinic to get </w:t>
      </w:r>
      <w:r>
        <w:rPr>
          <w:rFonts w:ascii="Arial" w:hAnsi="Arial" w:cs="Arial"/>
          <w:sz w:val="17"/>
          <w:szCs w:val="17"/>
        </w:rPr>
        <w:t xml:space="preserve">a </w:t>
      </w:r>
      <w:r w:rsidRPr="00DB15F7">
        <w:rPr>
          <w:rFonts w:ascii="Arial" w:hAnsi="Arial" w:cs="Arial"/>
          <w:sz w:val="17"/>
          <w:szCs w:val="17"/>
        </w:rPr>
        <w:t>medicine to pre/postpone the menses time, so that it does not ‘spoil</w:t>
      </w:r>
      <w:r>
        <w:rPr>
          <w:rFonts w:ascii="Arial" w:hAnsi="Arial" w:cs="Arial"/>
          <w:sz w:val="17"/>
          <w:szCs w:val="17"/>
        </w:rPr>
        <w:t>’ the upcoming celebration</w:t>
      </w:r>
      <w:r w:rsidRPr="00DB15F7">
        <w:rPr>
          <w:rFonts w:ascii="Arial" w:hAnsi="Arial" w:cs="Arial"/>
          <w:sz w:val="17"/>
          <w:szCs w:val="17"/>
        </w:rPr>
        <w:t xml:space="preserve">. Many ladies get the major hysterectomy (removal of uterus) operation done </w:t>
      </w:r>
      <w:r>
        <w:rPr>
          <w:rFonts w:ascii="Arial" w:hAnsi="Arial" w:cs="Arial"/>
          <w:sz w:val="17"/>
          <w:szCs w:val="17"/>
        </w:rPr>
        <w:t xml:space="preserve">at </w:t>
      </w:r>
      <w:r w:rsidRPr="00DB15F7">
        <w:rPr>
          <w:rFonts w:ascii="Arial" w:hAnsi="Arial" w:cs="Arial"/>
          <w:sz w:val="17"/>
          <w:szCs w:val="17"/>
        </w:rPr>
        <w:t xml:space="preserve">young age of 30s to solve this </w:t>
      </w:r>
      <w:r>
        <w:rPr>
          <w:rFonts w:ascii="Arial" w:hAnsi="Arial" w:cs="Arial"/>
          <w:sz w:val="17"/>
          <w:szCs w:val="17"/>
        </w:rPr>
        <w:t>‘</w:t>
      </w:r>
      <w:r w:rsidRPr="00DB15F7">
        <w:rPr>
          <w:rFonts w:ascii="Arial" w:hAnsi="Arial" w:cs="Arial"/>
          <w:sz w:val="17"/>
          <w:szCs w:val="17"/>
        </w:rPr>
        <w:t>problem</w:t>
      </w:r>
      <w:r>
        <w:rPr>
          <w:rFonts w:ascii="Arial" w:hAnsi="Arial" w:cs="Arial"/>
          <w:sz w:val="17"/>
          <w:szCs w:val="17"/>
        </w:rPr>
        <w:t>’</w:t>
      </w:r>
      <w:r w:rsidRPr="00DB15F7">
        <w:rPr>
          <w:rFonts w:ascii="Arial" w:hAnsi="Arial" w:cs="Arial"/>
          <w:sz w:val="17"/>
          <w:szCs w:val="17"/>
        </w:rPr>
        <w:t>. It is almost impossible to make them understand that such taboos are outdated</w:t>
      </w:r>
      <w:r>
        <w:rPr>
          <w:rFonts w:ascii="Arial" w:hAnsi="Arial" w:cs="Arial"/>
          <w:sz w:val="17"/>
          <w:szCs w:val="17"/>
        </w:rPr>
        <w:t>.</w:t>
      </w:r>
    </w:p>
    <w:p w:rsidR="00EF2AE4" w:rsidRDefault="00EF2AE4" w:rsidP="005B6A4F">
      <w:pPr>
        <w:ind w:left="284"/>
        <w:jc w:val="both"/>
        <w:rPr>
          <w:rFonts w:ascii="Arial" w:hAnsi="Arial" w:cs="Arial"/>
          <w:sz w:val="17"/>
          <w:szCs w:val="17"/>
        </w:rPr>
      </w:pPr>
    </w:p>
    <w:p w:rsidR="00EF2AE4" w:rsidRDefault="00EF2AE4" w:rsidP="00193561">
      <w:pPr>
        <w:numPr>
          <w:ilvl w:val="0"/>
          <w:numId w:val="7"/>
        </w:numPr>
        <w:tabs>
          <w:tab w:val="clear" w:pos="720"/>
          <w:tab w:val="num" w:pos="284"/>
        </w:tabs>
        <w:ind w:left="284" w:hanging="284"/>
        <w:jc w:val="both"/>
        <w:rPr>
          <w:rFonts w:ascii="Arial" w:hAnsi="Arial" w:cs="Arial"/>
          <w:sz w:val="17"/>
          <w:szCs w:val="17"/>
        </w:rPr>
      </w:pPr>
      <w:r>
        <w:rPr>
          <w:rFonts w:ascii="Arial" w:hAnsi="Arial" w:cs="Arial"/>
          <w:sz w:val="17"/>
          <w:szCs w:val="17"/>
        </w:rPr>
        <w:t xml:space="preserve">A thirty </w:t>
      </w:r>
      <w:r w:rsidRPr="00DB15F7">
        <w:rPr>
          <w:rFonts w:ascii="Arial" w:hAnsi="Arial" w:cs="Arial"/>
          <w:sz w:val="17"/>
          <w:szCs w:val="17"/>
        </w:rPr>
        <w:t xml:space="preserve">five year old female working </w:t>
      </w:r>
      <w:r>
        <w:rPr>
          <w:rFonts w:ascii="Arial" w:hAnsi="Arial" w:cs="Arial"/>
          <w:sz w:val="17"/>
          <w:szCs w:val="17"/>
        </w:rPr>
        <w:t xml:space="preserve">as </w:t>
      </w:r>
      <w:r w:rsidRPr="00DB15F7">
        <w:rPr>
          <w:rFonts w:ascii="Arial" w:hAnsi="Arial" w:cs="Arial"/>
          <w:sz w:val="17"/>
          <w:szCs w:val="17"/>
        </w:rPr>
        <w:t xml:space="preserve">construction </w:t>
      </w:r>
      <w:r>
        <w:rPr>
          <w:rFonts w:ascii="Arial" w:hAnsi="Arial" w:cs="Arial"/>
          <w:sz w:val="17"/>
          <w:szCs w:val="17"/>
        </w:rPr>
        <w:t xml:space="preserve">worker </w:t>
      </w:r>
      <w:r w:rsidRPr="00DB15F7">
        <w:rPr>
          <w:rFonts w:ascii="Arial" w:hAnsi="Arial" w:cs="Arial"/>
          <w:sz w:val="17"/>
          <w:szCs w:val="17"/>
        </w:rPr>
        <w:t xml:space="preserve">came with a complaint of low back pain. </w:t>
      </w:r>
      <w:r>
        <w:rPr>
          <w:rFonts w:ascii="Arial" w:hAnsi="Arial" w:cs="Arial"/>
          <w:sz w:val="17"/>
          <w:szCs w:val="17"/>
        </w:rPr>
        <w:t xml:space="preserve">Her job required to carry heavy loads on her head. </w:t>
      </w:r>
      <w:r w:rsidRPr="00DB15F7">
        <w:rPr>
          <w:rFonts w:ascii="Arial" w:hAnsi="Arial" w:cs="Arial"/>
          <w:sz w:val="17"/>
          <w:szCs w:val="17"/>
        </w:rPr>
        <w:t xml:space="preserve">There was no trauma involved. She was given pain medicines and taught a better </w:t>
      </w:r>
      <w:r>
        <w:rPr>
          <w:rFonts w:ascii="Arial" w:hAnsi="Arial" w:cs="Arial"/>
          <w:sz w:val="17"/>
          <w:szCs w:val="17"/>
        </w:rPr>
        <w:t xml:space="preserve">technique </w:t>
      </w:r>
      <w:r w:rsidRPr="00DB15F7">
        <w:rPr>
          <w:rFonts w:ascii="Arial" w:hAnsi="Arial" w:cs="Arial"/>
          <w:sz w:val="17"/>
          <w:szCs w:val="17"/>
        </w:rPr>
        <w:t xml:space="preserve">to lift </w:t>
      </w:r>
      <w:r>
        <w:rPr>
          <w:rFonts w:ascii="Arial" w:hAnsi="Arial" w:cs="Arial"/>
          <w:sz w:val="17"/>
          <w:szCs w:val="17"/>
        </w:rPr>
        <w:t xml:space="preserve">the </w:t>
      </w:r>
      <w:r w:rsidRPr="00DB15F7">
        <w:rPr>
          <w:rFonts w:ascii="Arial" w:hAnsi="Arial" w:cs="Arial"/>
          <w:sz w:val="17"/>
          <w:szCs w:val="17"/>
        </w:rPr>
        <w:t xml:space="preserve">heavy loads. She was also advised </w:t>
      </w:r>
      <w:r>
        <w:rPr>
          <w:rFonts w:ascii="Arial" w:hAnsi="Arial" w:cs="Arial"/>
          <w:sz w:val="17"/>
          <w:szCs w:val="17"/>
        </w:rPr>
        <w:t>to</w:t>
      </w:r>
      <w:r w:rsidRPr="00DB15F7">
        <w:rPr>
          <w:rFonts w:ascii="Arial" w:hAnsi="Arial" w:cs="Arial"/>
          <w:sz w:val="17"/>
          <w:szCs w:val="17"/>
        </w:rPr>
        <w:t xml:space="preserve"> rest. She answered, “Where is a rest in my life? What shall we eat in the evening if </w:t>
      </w:r>
      <w:r>
        <w:rPr>
          <w:rFonts w:ascii="Arial" w:hAnsi="Arial" w:cs="Arial"/>
          <w:sz w:val="17"/>
          <w:szCs w:val="17"/>
        </w:rPr>
        <w:t xml:space="preserve">I </w:t>
      </w:r>
      <w:r w:rsidRPr="00DB15F7">
        <w:rPr>
          <w:rFonts w:ascii="Arial" w:hAnsi="Arial" w:cs="Arial"/>
          <w:sz w:val="17"/>
          <w:szCs w:val="17"/>
        </w:rPr>
        <w:t>stop</w:t>
      </w:r>
      <w:r>
        <w:rPr>
          <w:rFonts w:ascii="Arial" w:hAnsi="Arial" w:cs="Arial"/>
          <w:sz w:val="17"/>
          <w:szCs w:val="17"/>
        </w:rPr>
        <w:t xml:space="preserve"> </w:t>
      </w:r>
      <w:r w:rsidR="004E4365">
        <w:rPr>
          <w:rFonts w:ascii="Arial" w:hAnsi="Arial" w:cs="Arial"/>
          <w:sz w:val="17"/>
          <w:szCs w:val="17"/>
        </w:rPr>
        <w:t xml:space="preserve">working?” Her </w:t>
      </w:r>
      <w:r w:rsidRPr="00DB15F7">
        <w:rPr>
          <w:rFonts w:ascii="Arial" w:hAnsi="Arial" w:cs="Arial"/>
          <w:sz w:val="17"/>
          <w:szCs w:val="17"/>
        </w:rPr>
        <w:t xml:space="preserve">husband died three years ago </w:t>
      </w:r>
      <w:r>
        <w:rPr>
          <w:rFonts w:ascii="Arial" w:hAnsi="Arial" w:cs="Arial"/>
          <w:sz w:val="17"/>
          <w:szCs w:val="17"/>
        </w:rPr>
        <w:t xml:space="preserve">from </w:t>
      </w:r>
      <w:r w:rsidRPr="00DB15F7">
        <w:rPr>
          <w:rFonts w:ascii="Arial" w:hAnsi="Arial" w:cs="Arial"/>
          <w:sz w:val="17"/>
          <w:szCs w:val="17"/>
        </w:rPr>
        <w:t xml:space="preserve">TB and alcohol. She has two young daughters and she is also taking care of </w:t>
      </w:r>
      <w:r>
        <w:rPr>
          <w:rFonts w:ascii="Arial" w:hAnsi="Arial" w:cs="Arial"/>
          <w:sz w:val="17"/>
          <w:szCs w:val="17"/>
        </w:rPr>
        <w:t xml:space="preserve">the </w:t>
      </w:r>
      <w:r w:rsidRPr="00DB15F7">
        <w:rPr>
          <w:rFonts w:ascii="Arial" w:hAnsi="Arial" w:cs="Arial"/>
          <w:sz w:val="17"/>
          <w:szCs w:val="17"/>
        </w:rPr>
        <w:t>old mother-in-law. The reality of such extreme poverty is heartbreaking.</w:t>
      </w:r>
      <w:r>
        <w:rPr>
          <w:rFonts w:ascii="Arial" w:hAnsi="Arial" w:cs="Arial"/>
          <w:sz w:val="17"/>
          <w:szCs w:val="17"/>
        </w:rPr>
        <w:t xml:space="preserve"> </w:t>
      </w:r>
    </w:p>
    <w:p w:rsidR="00EF2AE4" w:rsidRDefault="00EF2AE4" w:rsidP="005B6A4F">
      <w:pPr>
        <w:pStyle w:val="ListParagraph"/>
        <w:rPr>
          <w:rFonts w:ascii="Arial" w:hAnsi="Arial" w:cs="Arial"/>
          <w:sz w:val="17"/>
          <w:szCs w:val="17"/>
        </w:rPr>
      </w:pPr>
    </w:p>
    <w:p w:rsidR="00EF2AE4" w:rsidRDefault="00EF2AE4" w:rsidP="005B6A4F">
      <w:pPr>
        <w:ind w:left="284"/>
        <w:jc w:val="both"/>
        <w:rPr>
          <w:rFonts w:ascii="Arial" w:hAnsi="Arial" w:cs="Arial"/>
          <w:sz w:val="17"/>
          <w:szCs w:val="17"/>
        </w:rPr>
      </w:pPr>
    </w:p>
    <w:p w:rsidR="00EF2AE4" w:rsidRPr="00C61B74" w:rsidRDefault="00EF2AE4" w:rsidP="00193561">
      <w:pPr>
        <w:numPr>
          <w:ilvl w:val="0"/>
          <w:numId w:val="7"/>
        </w:numPr>
        <w:tabs>
          <w:tab w:val="clear" w:pos="720"/>
          <w:tab w:val="num" w:pos="284"/>
        </w:tabs>
        <w:ind w:left="284" w:hanging="284"/>
        <w:jc w:val="both"/>
        <w:rPr>
          <w:rFonts w:ascii="Arial" w:hAnsi="Arial" w:cs="Arial"/>
          <w:sz w:val="17"/>
          <w:szCs w:val="17"/>
        </w:rPr>
      </w:pPr>
      <w:r>
        <w:rPr>
          <w:rFonts w:ascii="Arial" w:hAnsi="Arial" w:cs="Arial"/>
          <w:sz w:val="17"/>
          <w:szCs w:val="17"/>
        </w:rPr>
        <w:t xml:space="preserve">A </w:t>
      </w:r>
      <w:r w:rsidRPr="00DB15F7">
        <w:rPr>
          <w:rFonts w:ascii="Arial" w:hAnsi="Arial" w:cs="Arial"/>
          <w:sz w:val="17"/>
          <w:szCs w:val="17"/>
        </w:rPr>
        <w:t>25 year old lady c</w:t>
      </w:r>
      <w:r>
        <w:rPr>
          <w:rFonts w:ascii="Arial" w:hAnsi="Arial" w:cs="Arial"/>
          <w:sz w:val="17"/>
          <w:szCs w:val="17"/>
        </w:rPr>
        <w:t>ame</w:t>
      </w:r>
      <w:r w:rsidRPr="00DB15F7">
        <w:rPr>
          <w:rFonts w:ascii="Arial" w:hAnsi="Arial" w:cs="Arial"/>
          <w:sz w:val="17"/>
          <w:szCs w:val="17"/>
        </w:rPr>
        <w:t xml:space="preserve"> almost ‘begging’ a treatment </w:t>
      </w:r>
      <w:r>
        <w:rPr>
          <w:rFonts w:ascii="Arial" w:hAnsi="Arial" w:cs="Arial"/>
          <w:sz w:val="17"/>
          <w:szCs w:val="17"/>
        </w:rPr>
        <w:t xml:space="preserve">for </w:t>
      </w:r>
      <w:r w:rsidRPr="00DB15F7">
        <w:rPr>
          <w:rFonts w:ascii="Arial" w:hAnsi="Arial" w:cs="Arial"/>
          <w:sz w:val="17"/>
          <w:szCs w:val="17"/>
        </w:rPr>
        <w:t xml:space="preserve">her alcoholic husband. She is working as a house keeper </w:t>
      </w:r>
      <w:r>
        <w:rPr>
          <w:rFonts w:ascii="Arial" w:hAnsi="Arial" w:cs="Arial"/>
          <w:sz w:val="17"/>
          <w:szCs w:val="17"/>
        </w:rPr>
        <w:t xml:space="preserve">earning </w:t>
      </w:r>
      <w:r w:rsidRPr="00DB15F7">
        <w:rPr>
          <w:rFonts w:ascii="Arial" w:hAnsi="Arial" w:cs="Arial"/>
          <w:sz w:val="17"/>
          <w:szCs w:val="17"/>
        </w:rPr>
        <w:t>Rs. 3000</w:t>
      </w:r>
      <w:r>
        <w:rPr>
          <w:rFonts w:ascii="Arial" w:hAnsi="Arial" w:cs="Arial"/>
          <w:sz w:val="17"/>
          <w:szCs w:val="17"/>
        </w:rPr>
        <w:t>/month</w:t>
      </w:r>
      <w:r w:rsidRPr="00DB15F7">
        <w:rPr>
          <w:rFonts w:ascii="Arial" w:hAnsi="Arial" w:cs="Arial"/>
          <w:sz w:val="17"/>
          <w:szCs w:val="17"/>
        </w:rPr>
        <w:t xml:space="preserve"> after 10 hours of hard work. She does not h</w:t>
      </w:r>
      <w:r w:rsidR="00FB6BC4">
        <w:rPr>
          <w:rFonts w:ascii="Arial" w:hAnsi="Arial" w:cs="Arial"/>
          <w:sz w:val="17"/>
          <w:szCs w:val="17"/>
        </w:rPr>
        <w:t xml:space="preserve">ave time for her children. </w:t>
      </w:r>
      <w:r w:rsidRPr="00DB15F7">
        <w:rPr>
          <w:rFonts w:ascii="Arial" w:hAnsi="Arial" w:cs="Arial"/>
          <w:sz w:val="17"/>
          <w:szCs w:val="17"/>
        </w:rPr>
        <w:t xml:space="preserve">The husband has started drinking and </w:t>
      </w:r>
      <w:r>
        <w:rPr>
          <w:rFonts w:ascii="Arial" w:hAnsi="Arial" w:cs="Arial"/>
          <w:sz w:val="17"/>
          <w:szCs w:val="17"/>
        </w:rPr>
        <w:t xml:space="preserve">does </w:t>
      </w:r>
      <w:r w:rsidRPr="00DB15F7">
        <w:rPr>
          <w:rFonts w:ascii="Arial" w:hAnsi="Arial" w:cs="Arial"/>
          <w:sz w:val="17"/>
          <w:szCs w:val="17"/>
        </w:rPr>
        <w:t xml:space="preserve">not work regularly, </w:t>
      </w:r>
      <w:r>
        <w:rPr>
          <w:rFonts w:ascii="Arial" w:hAnsi="Arial" w:cs="Arial"/>
          <w:sz w:val="17"/>
          <w:szCs w:val="17"/>
        </w:rPr>
        <w:t xml:space="preserve">but he </w:t>
      </w:r>
      <w:r w:rsidRPr="00DB15F7">
        <w:rPr>
          <w:rFonts w:ascii="Arial" w:hAnsi="Arial" w:cs="Arial"/>
          <w:sz w:val="17"/>
          <w:szCs w:val="17"/>
        </w:rPr>
        <w:t xml:space="preserve">frequently abuses </w:t>
      </w:r>
      <w:r>
        <w:rPr>
          <w:rFonts w:ascii="Arial" w:hAnsi="Arial" w:cs="Arial"/>
          <w:sz w:val="17"/>
          <w:szCs w:val="17"/>
        </w:rPr>
        <w:t>(</w:t>
      </w:r>
      <w:r w:rsidRPr="00DB15F7">
        <w:rPr>
          <w:rFonts w:ascii="Arial" w:hAnsi="Arial" w:cs="Arial"/>
          <w:sz w:val="17"/>
          <w:szCs w:val="17"/>
        </w:rPr>
        <w:t>verbally and physically</w:t>
      </w:r>
      <w:r>
        <w:rPr>
          <w:rFonts w:ascii="Arial" w:hAnsi="Arial" w:cs="Arial"/>
          <w:sz w:val="17"/>
          <w:szCs w:val="17"/>
        </w:rPr>
        <w:t>)</w:t>
      </w:r>
      <w:r w:rsidRPr="00DB15F7">
        <w:rPr>
          <w:rFonts w:ascii="Arial" w:hAnsi="Arial" w:cs="Arial"/>
          <w:sz w:val="17"/>
          <w:szCs w:val="17"/>
        </w:rPr>
        <w:t xml:space="preserve"> </w:t>
      </w:r>
      <w:r>
        <w:rPr>
          <w:rFonts w:ascii="Arial" w:hAnsi="Arial" w:cs="Arial"/>
          <w:sz w:val="17"/>
          <w:szCs w:val="17"/>
        </w:rPr>
        <w:t xml:space="preserve">the </w:t>
      </w:r>
      <w:r w:rsidRPr="00DB15F7">
        <w:rPr>
          <w:rFonts w:ascii="Arial" w:hAnsi="Arial" w:cs="Arial"/>
          <w:sz w:val="17"/>
          <w:szCs w:val="17"/>
        </w:rPr>
        <w:t>wife and children. We advise</w:t>
      </w:r>
      <w:r>
        <w:rPr>
          <w:rFonts w:ascii="Arial" w:hAnsi="Arial" w:cs="Arial"/>
          <w:sz w:val="17"/>
          <w:szCs w:val="17"/>
        </w:rPr>
        <w:t>d</w:t>
      </w:r>
      <w:r w:rsidRPr="00DB15F7">
        <w:rPr>
          <w:rFonts w:ascii="Arial" w:hAnsi="Arial" w:cs="Arial"/>
          <w:sz w:val="17"/>
          <w:szCs w:val="17"/>
        </w:rPr>
        <w:t xml:space="preserve"> to bring her husband for counseling, but he would not come. The wife was requesting some medicine that</w:t>
      </w:r>
      <w:r>
        <w:rPr>
          <w:rFonts w:ascii="Arial" w:hAnsi="Arial" w:cs="Arial"/>
          <w:sz w:val="17"/>
          <w:szCs w:val="17"/>
        </w:rPr>
        <w:t xml:space="preserve"> </w:t>
      </w:r>
      <w:r w:rsidRPr="00DB15F7">
        <w:rPr>
          <w:rFonts w:ascii="Arial" w:hAnsi="Arial" w:cs="Arial"/>
          <w:sz w:val="17"/>
          <w:szCs w:val="17"/>
        </w:rPr>
        <w:t xml:space="preserve">she could </w:t>
      </w:r>
      <w:r>
        <w:rPr>
          <w:rFonts w:ascii="Arial" w:hAnsi="Arial" w:cs="Arial"/>
          <w:sz w:val="17"/>
          <w:szCs w:val="17"/>
        </w:rPr>
        <w:t xml:space="preserve">mix </w:t>
      </w:r>
      <w:r w:rsidRPr="00DB15F7">
        <w:rPr>
          <w:rFonts w:ascii="Arial" w:hAnsi="Arial" w:cs="Arial"/>
          <w:sz w:val="17"/>
          <w:szCs w:val="17"/>
        </w:rPr>
        <w:t>with the cooked food. We wish we could have such a ‘magic pill’</w:t>
      </w:r>
      <w:r>
        <w:rPr>
          <w:rFonts w:ascii="Arial" w:hAnsi="Arial" w:cs="Arial"/>
          <w:sz w:val="17"/>
          <w:szCs w:val="17"/>
        </w:rPr>
        <w:t>!</w:t>
      </w:r>
      <w:r w:rsidRPr="00DB15F7">
        <w:rPr>
          <w:rFonts w:ascii="Arial" w:hAnsi="Arial" w:cs="Arial"/>
          <w:sz w:val="17"/>
          <w:szCs w:val="17"/>
        </w:rPr>
        <w:t xml:space="preserve"> </w:t>
      </w:r>
      <w:r>
        <w:rPr>
          <w:rFonts w:ascii="Arial" w:hAnsi="Arial" w:cs="Arial"/>
          <w:sz w:val="17"/>
          <w:szCs w:val="17"/>
        </w:rPr>
        <w:t>These</w:t>
      </w:r>
      <w:r w:rsidRPr="00DB15F7">
        <w:rPr>
          <w:rFonts w:ascii="Arial" w:hAnsi="Arial" w:cs="Arial"/>
          <w:sz w:val="17"/>
          <w:szCs w:val="17"/>
        </w:rPr>
        <w:t xml:space="preserve"> ladies are frustrated because they do not have much option in the society</w:t>
      </w:r>
      <w:r>
        <w:rPr>
          <w:rFonts w:ascii="Arial" w:hAnsi="Arial" w:cs="Arial"/>
          <w:sz w:val="17"/>
          <w:szCs w:val="17"/>
        </w:rPr>
        <w:t xml:space="preserve"> and </w:t>
      </w:r>
      <w:r w:rsidRPr="00DB15F7">
        <w:rPr>
          <w:rFonts w:ascii="Arial" w:hAnsi="Arial" w:cs="Arial"/>
          <w:sz w:val="17"/>
          <w:szCs w:val="17"/>
        </w:rPr>
        <w:t xml:space="preserve">they will feel unsafe </w:t>
      </w:r>
      <w:r>
        <w:rPr>
          <w:rFonts w:ascii="Arial" w:hAnsi="Arial" w:cs="Arial"/>
          <w:sz w:val="17"/>
          <w:szCs w:val="17"/>
        </w:rPr>
        <w:t xml:space="preserve">being </w:t>
      </w:r>
      <w:r w:rsidRPr="00DB15F7">
        <w:rPr>
          <w:rFonts w:ascii="Arial" w:hAnsi="Arial" w:cs="Arial"/>
          <w:sz w:val="17"/>
          <w:szCs w:val="17"/>
        </w:rPr>
        <w:t>separated/divorced.</w:t>
      </w:r>
    </w:p>
    <w:p w:rsidR="00EF2AE4" w:rsidRDefault="00EF2AE4" w:rsidP="00A4502E">
      <w:r w:rsidRPr="00DB15F7">
        <w:rPr>
          <w:rFonts w:ascii="Arial" w:hAnsi="Arial" w:cs="Arial"/>
          <w:sz w:val="17"/>
          <w:szCs w:val="17"/>
        </w:rPr>
        <w:t xml:space="preserve"> </w:t>
      </w:r>
    </w:p>
    <w:p w:rsidR="00EF2AE4" w:rsidRPr="00EB43E2" w:rsidRDefault="00EF2AE4" w:rsidP="00193561">
      <w:pPr>
        <w:tabs>
          <w:tab w:val="left" w:pos="11520"/>
        </w:tabs>
        <w:spacing w:after="60"/>
        <w:jc w:val="both"/>
        <w:rPr>
          <w:rFonts w:ascii="Arial" w:hAnsi="Arial" w:cs="Arial"/>
          <w:i/>
          <w:iCs/>
          <w:sz w:val="20"/>
          <w:szCs w:val="20"/>
        </w:rPr>
      </w:pPr>
      <w:r>
        <w:rPr>
          <w:rFonts w:ascii="Arial" w:hAnsi="Arial" w:cs="Arial"/>
          <w:b/>
          <w:bCs/>
          <w:i/>
          <w:iCs/>
          <w:sz w:val="20"/>
          <w:szCs w:val="20"/>
        </w:rPr>
        <w:t xml:space="preserve">Future </w:t>
      </w:r>
      <w:r w:rsidRPr="00EB43E2">
        <w:rPr>
          <w:rFonts w:ascii="Arial" w:hAnsi="Arial" w:cs="Arial"/>
          <w:b/>
          <w:bCs/>
          <w:i/>
          <w:iCs/>
          <w:sz w:val="20"/>
          <w:szCs w:val="20"/>
        </w:rPr>
        <w:t xml:space="preserve">Plan to </w:t>
      </w:r>
      <w:r>
        <w:rPr>
          <w:rFonts w:ascii="Arial" w:hAnsi="Arial" w:cs="Arial"/>
          <w:b/>
          <w:bCs/>
          <w:i/>
          <w:iCs/>
          <w:sz w:val="20"/>
          <w:szCs w:val="20"/>
        </w:rPr>
        <w:t>E</w:t>
      </w:r>
      <w:r w:rsidRPr="00EB43E2">
        <w:rPr>
          <w:rFonts w:ascii="Arial" w:hAnsi="Arial" w:cs="Arial"/>
          <w:b/>
          <w:bCs/>
          <w:i/>
          <w:iCs/>
          <w:sz w:val="20"/>
          <w:szCs w:val="20"/>
        </w:rPr>
        <w:t xml:space="preserve">xpand </w:t>
      </w:r>
      <w:r>
        <w:rPr>
          <w:rFonts w:ascii="Arial" w:hAnsi="Arial" w:cs="Arial"/>
          <w:b/>
          <w:bCs/>
          <w:i/>
          <w:iCs/>
          <w:sz w:val="20"/>
          <w:szCs w:val="20"/>
        </w:rPr>
        <w:t>H</w:t>
      </w:r>
      <w:r w:rsidRPr="00EB43E2">
        <w:rPr>
          <w:rFonts w:ascii="Arial" w:hAnsi="Arial" w:cs="Arial"/>
          <w:b/>
          <w:bCs/>
          <w:i/>
          <w:iCs/>
          <w:sz w:val="20"/>
          <w:szCs w:val="20"/>
        </w:rPr>
        <w:t xml:space="preserve">ealthcare </w:t>
      </w:r>
      <w:r>
        <w:rPr>
          <w:rFonts w:ascii="Arial" w:hAnsi="Arial" w:cs="Arial"/>
          <w:b/>
          <w:bCs/>
          <w:i/>
          <w:iCs/>
          <w:sz w:val="20"/>
          <w:szCs w:val="20"/>
        </w:rPr>
        <w:t>A</w:t>
      </w:r>
      <w:r w:rsidRPr="00EB43E2">
        <w:rPr>
          <w:rFonts w:ascii="Arial" w:hAnsi="Arial" w:cs="Arial"/>
          <w:b/>
          <w:bCs/>
          <w:i/>
          <w:iCs/>
          <w:sz w:val="20"/>
          <w:szCs w:val="20"/>
        </w:rPr>
        <w:t xml:space="preserve">ctivities </w:t>
      </w:r>
    </w:p>
    <w:p w:rsidR="00EF2AE4" w:rsidRPr="00EB43E2" w:rsidRDefault="00EF2AE4" w:rsidP="00E5172D">
      <w:pPr>
        <w:numPr>
          <w:ilvl w:val="0"/>
          <w:numId w:val="34"/>
        </w:numPr>
        <w:tabs>
          <w:tab w:val="left" w:pos="11520"/>
        </w:tabs>
        <w:autoSpaceDE w:val="0"/>
        <w:autoSpaceDN w:val="0"/>
        <w:adjustRightInd w:val="0"/>
        <w:jc w:val="both"/>
        <w:rPr>
          <w:rFonts w:ascii="Arial" w:hAnsi="Arial" w:cs="Arial"/>
          <w:sz w:val="17"/>
          <w:szCs w:val="17"/>
          <w:lang w:bidi="gu-IN"/>
        </w:rPr>
      </w:pPr>
      <w:r w:rsidRPr="00EB43E2">
        <w:rPr>
          <w:rFonts w:ascii="Arial" w:hAnsi="Arial" w:cs="Arial"/>
          <w:sz w:val="17"/>
          <w:szCs w:val="17"/>
          <w:lang w:bidi="gu-IN"/>
        </w:rPr>
        <w:t>Arrange medical camp to screen common diseases like diabetes, hypertension, anemia, gynecological, eye and dental problems, etc.</w:t>
      </w:r>
    </w:p>
    <w:p w:rsidR="00EF2AE4" w:rsidRPr="00EB43E2" w:rsidRDefault="00EF2AE4" w:rsidP="00E5172D">
      <w:pPr>
        <w:numPr>
          <w:ilvl w:val="0"/>
          <w:numId w:val="34"/>
        </w:numPr>
        <w:tabs>
          <w:tab w:val="left" w:pos="11520"/>
        </w:tabs>
        <w:autoSpaceDE w:val="0"/>
        <w:autoSpaceDN w:val="0"/>
        <w:adjustRightInd w:val="0"/>
        <w:jc w:val="both"/>
        <w:rPr>
          <w:rFonts w:ascii="Arial" w:hAnsi="Arial" w:cs="Arial"/>
          <w:sz w:val="17"/>
          <w:szCs w:val="17"/>
          <w:lang w:bidi="gu-IN"/>
        </w:rPr>
      </w:pPr>
      <w:r w:rsidRPr="00EB43E2">
        <w:rPr>
          <w:rFonts w:ascii="Arial" w:hAnsi="Arial" w:cs="Arial"/>
          <w:sz w:val="17"/>
          <w:szCs w:val="17"/>
          <w:lang w:bidi="gu-IN"/>
        </w:rPr>
        <w:t xml:space="preserve">As per </w:t>
      </w:r>
      <w:r>
        <w:rPr>
          <w:rFonts w:ascii="Arial" w:hAnsi="Arial" w:cs="Arial"/>
          <w:sz w:val="17"/>
          <w:szCs w:val="17"/>
          <w:lang w:bidi="gu-IN"/>
        </w:rPr>
        <w:t xml:space="preserve">the </w:t>
      </w:r>
      <w:r w:rsidRPr="00EB43E2">
        <w:rPr>
          <w:rFonts w:ascii="Arial" w:hAnsi="Arial" w:cs="Arial"/>
          <w:sz w:val="17"/>
          <w:szCs w:val="17"/>
          <w:lang w:bidi="gu-IN"/>
        </w:rPr>
        <w:t>availability of fu</w:t>
      </w:r>
      <w:r w:rsidR="00645BFD">
        <w:rPr>
          <w:rFonts w:ascii="Arial" w:hAnsi="Arial" w:cs="Arial"/>
          <w:sz w:val="17"/>
          <w:szCs w:val="17"/>
          <w:lang w:bidi="gu-IN"/>
        </w:rPr>
        <w:t xml:space="preserve">nding, subsidize the diagnostic </w:t>
      </w:r>
      <w:r w:rsidRPr="00EB43E2">
        <w:rPr>
          <w:rFonts w:ascii="Arial" w:hAnsi="Arial" w:cs="Arial"/>
          <w:sz w:val="17"/>
          <w:szCs w:val="17"/>
          <w:lang w:bidi="gu-IN"/>
        </w:rPr>
        <w:t xml:space="preserve">tests and chronic diseases medicines (diabetes, hypertension, asthma/COPD, epilepsy, etc) as needed. </w:t>
      </w:r>
    </w:p>
    <w:p w:rsidR="00EF2AE4" w:rsidRPr="00EB43E2" w:rsidRDefault="00EF2AE4" w:rsidP="00E5172D">
      <w:pPr>
        <w:numPr>
          <w:ilvl w:val="0"/>
          <w:numId w:val="34"/>
        </w:numPr>
        <w:tabs>
          <w:tab w:val="left" w:pos="11520"/>
        </w:tabs>
        <w:autoSpaceDE w:val="0"/>
        <w:autoSpaceDN w:val="0"/>
        <w:adjustRightInd w:val="0"/>
        <w:jc w:val="both"/>
        <w:rPr>
          <w:rFonts w:ascii="Arial" w:hAnsi="Arial" w:cs="Arial"/>
          <w:sz w:val="17"/>
          <w:szCs w:val="17"/>
          <w:lang w:bidi="gu-IN"/>
        </w:rPr>
      </w:pPr>
      <w:r w:rsidRPr="00EB43E2">
        <w:rPr>
          <w:rFonts w:ascii="Arial" w:hAnsi="Arial" w:cs="Arial"/>
          <w:sz w:val="17"/>
          <w:szCs w:val="17"/>
          <w:lang w:bidi="gu-IN"/>
        </w:rPr>
        <w:t xml:space="preserve">Emphasize more on community health education for personal hygiene, dental care, preventing malaria by mosquito net, regular use of Chappal, locally available nutritious foods, </w:t>
      </w:r>
      <w:r>
        <w:rPr>
          <w:rFonts w:ascii="Arial" w:hAnsi="Arial" w:cs="Arial"/>
          <w:sz w:val="17"/>
          <w:szCs w:val="17"/>
          <w:lang w:bidi="gu-IN"/>
        </w:rPr>
        <w:t xml:space="preserve">avoiding </w:t>
      </w:r>
      <w:r w:rsidRPr="00EB43E2">
        <w:rPr>
          <w:rFonts w:ascii="Arial" w:hAnsi="Arial" w:cs="Arial"/>
          <w:sz w:val="17"/>
          <w:szCs w:val="17"/>
          <w:lang w:bidi="gu-IN"/>
        </w:rPr>
        <w:t xml:space="preserve">abuse of injections and IV treatment (in India it is a common practice to give IV fluid treatment in outpatient clinic), blind faith in local healers (Bhut-Bhuva), avoiding early age marriage (teenage marriage </w:t>
      </w:r>
      <w:r>
        <w:rPr>
          <w:rFonts w:ascii="Arial" w:hAnsi="Arial" w:cs="Arial"/>
          <w:sz w:val="17"/>
          <w:szCs w:val="17"/>
          <w:lang w:bidi="gu-IN"/>
        </w:rPr>
        <w:t xml:space="preserve">and pregnancies are common </w:t>
      </w:r>
      <w:r w:rsidRPr="00EB43E2">
        <w:rPr>
          <w:rFonts w:ascii="Arial" w:hAnsi="Arial" w:cs="Arial"/>
          <w:sz w:val="17"/>
          <w:szCs w:val="17"/>
          <w:lang w:bidi="gu-IN"/>
        </w:rPr>
        <w:t>in females), etc.</w:t>
      </w:r>
    </w:p>
    <w:p w:rsidR="00EF2AE4" w:rsidRDefault="00EF2AE4" w:rsidP="00E5172D">
      <w:pPr>
        <w:numPr>
          <w:ilvl w:val="0"/>
          <w:numId w:val="34"/>
        </w:numPr>
        <w:tabs>
          <w:tab w:val="left" w:pos="11520"/>
        </w:tabs>
        <w:spacing w:after="60"/>
        <w:jc w:val="both"/>
        <w:rPr>
          <w:rFonts w:ascii="Arial" w:hAnsi="Arial" w:cs="Arial"/>
          <w:sz w:val="17"/>
          <w:szCs w:val="17"/>
        </w:rPr>
      </w:pPr>
      <w:r w:rsidRPr="00EB43E2">
        <w:rPr>
          <w:rFonts w:ascii="Arial" w:hAnsi="Arial" w:cs="Arial"/>
          <w:sz w:val="17"/>
          <w:szCs w:val="17"/>
          <w:lang w:bidi="gu-IN"/>
        </w:rPr>
        <w:t>Address the issues of addiction of Gutka, smoking and alcohol.</w:t>
      </w:r>
      <w:r w:rsidRPr="00EB43E2">
        <w:rPr>
          <w:rFonts w:ascii="Arial" w:hAnsi="Arial" w:cs="Arial"/>
          <w:sz w:val="17"/>
          <w:szCs w:val="17"/>
        </w:rPr>
        <w:t xml:space="preserve"> Commonly the wife comes with a request to provide treatment for alcoholic husband. We try to counsel the husband for not </w:t>
      </w:r>
      <w:r>
        <w:rPr>
          <w:rFonts w:ascii="Arial" w:hAnsi="Arial" w:cs="Arial"/>
          <w:sz w:val="17"/>
          <w:szCs w:val="17"/>
        </w:rPr>
        <w:t xml:space="preserve">spoiling </w:t>
      </w:r>
      <w:r w:rsidRPr="00EB43E2">
        <w:rPr>
          <w:rFonts w:ascii="Arial" w:hAnsi="Arial" w:cs="Arial"/>
          <w:sz w:val="17"/>
          <w:szCs w:val="17"/>
        </w:rPr>
        <w:t xml:space="preserve">health and </w:t>
      </w:r>
      <w:r>
        <w:rPr>
          <w:rFonts w:ascii="Arial" w:hAnsi="Arial" w:cs="Arial"/>
          <w:sz w:val="17"/>
          <w:szCs w:val="17"/>
        </w:rPr>
        <w:t xml:space="preserve">wasting </w:t>
      </w:r>
      <w:r w:rsidRPr="00EB43E2">
        <w:rPr>
          <w:rFonts w:ascii="Arial" w:hAnsi="Arial" w:cs="Arial"/>
          <w:sz w:val="17"/>
          <w:szCs w:val="17"/>
        </w:rPr>
        <w:t>money; however, it does not look to be effective. We need to develop a better approach for this very common social issue affecting the whole family</w:t>
      </w:r>
      <w:r>
        <w:rPr>
          <w:rFonts w:ascii="Arial" w:hAnsi="Arial" w:cs="Arial"/>
          <w:sz w:val="17"/>
          <w:szCs w:val="17"/>
        </w:rPr>
        <w:t xml:space="preserve"> and society</w:t>
      </w:r>
      <w:r w:rsidRPr="00EB43E2">
        <w:rPr>
          <w:rFonts w:ascii="Arial" w:hAnsi="Arial" w:cs="Arial"/>
          <w:sz w:val="17"/>
          <w:szCs w:val="17"/>
        </w:rPr>
        <w:t xml:space="preserve">. </w:t>
      </w:r>
    </w:p>
    <w:p w:rsidR="00645BFD" w:rsidRPr="00EB43E2" w:rsidRDefault="00645BFD" w:rsidP="00E5172D">
      <w:pPr>
        <w:numPr>
          <w:ilvl w:val="0"/>
          <w:numId w:val="34"/>
        </w:numPr>
        <w:tabs>
          <w:tab w:val="left" w:pos="11520"/>
        </w:tabs>
        <w:spacing w:after="60"/>
        <w:jc w:val="both"/>
        <w:rPr>
          <w:rFonts w:ascii="Arial" w:hAnsi="Arial" w:cs="Arial"/>
          <w:sz w:val="17"/>
          <w:szCs w:val="17"/>
        </w:rPr>
      </w:pPr>
      <w:r>
        <w:rPr>
          <w:rFonts w:ascii="Arial" w:hAnsi="Arial" w:cs="Arial"/>
          <w:sz w:val="17"/>
          <w:szCs w:val="17"/>
        </w:rPr>
        <w:t>Employ an assistant to the physician.</w:t>
      </w:r>
    </w:p>
    <w:p w:rsidR="00EF2AE4" w:rsidRDefault="00EF2AE4" w:rsidP="00193561">
      <w:pPr>
        <w:tabs>
          <w:tab w:val="left" w:pos="11520"/>
        </w:tabs>
        <w:spacing w:after="60"/>
        <w:jc w:val="both"/>
        <w:rPr>
          <w:rFonts w:ascii="Arial" w:hAnsi="Arial" w:cs="Arial"/>
          <w:b/>
          <w:bCs/>
          <w:sz w:val="17"/>
          <w:szCs w:val="17"/>
        </w:rPr>
      </w:pP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Default="00EF2AE4" w:rsidP="00193561">
      <w:pPr>
        <w:tabs>
          <w:tab w:val="left" w:pos="11520"/>
        </w:tabs>
        <w:spacing w:after="60"/>
        <w:jc w:val="both"/>
        <w:rPr>
          <w:rFonts w:ascii="Arial" w:hAnsi="Arial" w:cs="Arial"/>
          <w:b/>
          <w:bCs/>
          <w:sz w:val="28"/>
          <w:szCs w:val="28"/>
        </w:rPr>
      </w:pPr>
    </w:p>
    <w:p w:rsidR="00EF2AE4" w:rsidRPr="00E028B1" w:rsidRDefault="00EF2AE4" w:rsidP="00193561">
      <w:pPr>
        <w:tabs>
          <w:tab w:val="left" w:pos="11520"/>
        </w:tabs>
        <w:spacing w:after="60"/>
        <w:jc w:val="both"/>
        <w:rPr>
          <w:rFonts w:ascii="Arial" w:hAnsi="Arial" w:cs="Arial"/>
          <w:b/>
          <w:bCs/>
          <w:sz w:val="28"/>
          <w:szCs w:val="28"/>
        </w:rPr>
      </w:pPr>
      <w:r w:rsidRPr="00E028B1">
        <w:rPr>
          <w:rFonts w:ascii="Arial" w:hAnsi="Arial" w:cs="Arial"/>
          <w:b/>
          <w:bCs/>
          <w:sz w:val="28"/>
          <w:szCs w:val="28"/>
        </w:rPr>
        <w:lastRenderedPageBreak/>
        <w:t>Creating Knowledge Sharing Platform, a Network of Voluntary Organizations Of India (NOVOI), for the Indian NGOs</w:t>
      </w:r>
    </w:p>
    <w:p w:rsidR="00EF2AE4" w:rsidRPr="00C61B74" w:rsidRDefault="00EF2AE4" w:rsidP="00193561">
      <w:pPr>
        <w:tabs>
          <w:tab w:val="left" w:pos="11520"/>
        </w:tabs>
        <w:spacing w:after="60"/>
        <w:jc w:val="both"/>
        <w:rPr>
          <w:rFonts w:ascii="Arial" w:hAnsi="Arial" w:cs="Arial"/>
          <w:sz w:val="17"/>
          <w:szCs w:val="17"/>
        </w:rPr>
      </w:pPr>
      <w:r w:rsidRPr="00C61B74">
        <w:rPr>
          <w:rFonts w:ascii="Arial" w:hAnsi="Arial" w:cs="Arial"/>
          <w:sz w:val="17"/>
          <w:szCs w:val="17"/>
        </w:rPr>
        <w:t>There are about 33 la</w:t>
      </w:r>
      <w:r>
        <w:rPr>
          <w:rFonts w:ascii="Arial" w:hAnsi="Arial" w:cs="Arial"/>
          <w:sz w:val="17"/>
          <w:szCs w:val="17"/>
        </w:rPr>
        <w:t>kh</w:t>
      </w:r>
      <w:r w:rsidRPr="00C61B74">
        <w:rPr>
          <w:rFonts w:ascii="Arial" w:hAnsi="Arial" w:cs="Arial"/>
          <w:sz w:val="17"/>
          <w:szCs w:val="17"/>
        </w:rPr>
        <w:t xml:space="preserve"> non-profit organizations registered in India, one for each 400 citizens! However, there is no broad based common platform for </w:t>
      </w:r>
      <w:r>
        <w:rPr>
          <w:rFonts w:ascii="Arial" w:hAnsi="Arial" w:cs="Arial"/>
          <w:sz w:val="17"/>
          <w:szCs w:val="17"/>
        </w:rPr>
        <w:t xml:space="preserve">the </w:t>
      </w:r>
      <w:r w:rsidRPr="00C61B74">
        <w:rPr>
          <w:rFonts w:ascii="Arial" w:hAnsi="Arial" w:cs="Arial"/>
          <w:sz w:val="17"/>
          <w:szCs w:val="17"/>
        </w:rPr>
        <w:t xml:space="preserve">Indian NGOs. Our goal is to create </w:t>
      </w:r>
      <w:r>
        <w:rPr>
          <w:rFonts w:ascii="Arial" w:hAnsi="Arial" w:cs="Arial"/>
          <w:sz w:val="17"/>
          <w:szCs w:val="17"/>
        </w:rPr>
        <w:t>a</w:t>
      </w:r>
      <w:r w:rsidRPr="00C61B74">
        <w:rPr>
          <w:rFonts w:ascii="Arial" w:hAnsi="Arial" w:cs="Arial"/>
          <w:sz w:val="17"/>
          <w:szCs w:val="17"/>
        </w:rPr>
        <w:t xml:space="preserve"> platform to share knowledge and experiences, facilitate multiplication of good work, minimize repetition of mistakes or duplication of efforts, and create consensus on social issues. The current status of this project is: </w:t>
      </w:r>
    </w:p>
    <w:p w:rsidR="00EF2AE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A separate website (</w:t>
      </w:r>
      <w:hyperlink r:id="rId8" w:history="1">
        <w:r w:rsidRPr="00C61B74">
          <w:rPr>
            <w:rStyle w:val="Hyperlink"/>
            <w:rFonts w:ascii="Arial" w:hAnsi="Arial" w:cs="Arial"/>
            <w:color w:val="auto"/>
            <w:sz w:val="17"/>
            <w:szCs w:val="17"/>
          </w:rPr>
          <w:t>www.novoi.org</w:t>
        </w:r>
      </w:hyperlink>
      <w:r w:rsidRPr="00C61B74">
        <w:rPr>
          <w:rFonts w:ascii="Arial" w:hAnsi="Arial" w:cs="Arial"/>
          <w:sz w:val="17"/>
          <w:szCs w:val="17"/>
        </w:rPr>
        <w:t xml:space="preserve">) is being developed with professional </w:t>
      </w:r>
      <w:r>
        <w:rPr>
          <w:rFonts w:ascii="Arial" w:hAnsi="Arial" w:cs="Arial"/>
          <w:sz w:val="17"/>
          <w:szCs w:val="17"/>
        </w:rPr>
        <w:t>help</w:t>
      </w:r>
      <w:r w:rsidRPr="00C61B74">
        <w:rPr>
          <w:rFonts w:ascii="Arial" w:hAnsi="Arial" w:cs="Arial"/>
          <w:sz w:val="17"/>
          <w:szCs w:val="17"/>
        </w:rPr>
        <w:t xml:space="preserve">. </w:t>
      </w:r>
      <w:r>
        <w:rPr>
          <w:rFonts w:ascii="Arial" w:hAnsi="Arial" w:cs="Arial"/>
          <w:sz w:val="17"/>
          <w:szCs w:val="17"/>
        </w:rPr>
        <w:t xml:space="preserve">The team that was hired initially to develop the website could not deliver the desired functionality and wasted more than a year in the process. The task was entrusted to another team in December 2012 and we are glad that the website with basic functionality is ready.  </w:t>
      </w:r>
    </w:p>
    <w:p w:rsidR="00EF2AE4" w:rsidRPr="00C61B74" w:rsidRDefault="00EF2AE4" w:rsidP="004B0A4E">
      <w:pPr>
        <w:tabs>
          <w:tab w:val="left" w:pos="11520"/>
        </w:tabs>
        <w:ind w:left="284"/>
        <w:jc w:val="both"/>
        <w:rPr>
          <w:rFonts w:ascii="Arial" w:hAnsi="Arial" w:cs="Arial"/>
          <w:sz w:val="17"/>
          <w:szCs w:val="17"/>
        </w:rPr>
      </w:pPr>
    </w:p>
    <w:p w:rsidR="00EF2AE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Pr>
          <w:rFonts w:ascii="Arial" w:hAnsi="Arial" w:cs="Arial"/>
          <w:sz w:val="17"/>
          <w:szCs w:val="17"/>
        </w:rPr>
        <w:t>We have s</w:t>
      </w:r>
      <w:r w:rsidRPr="00C61B74">
        <w:rPr>
          <w:rFonts w:ascii="Arial" w:hAnsi="Arial" w:cs="Arial"/>
          <w:sz w:val="17"/>
          <w:szCs w:val="17"/>
        </w:rPr>
        <w:t>tarte</w:t>
      </w:r>
      <w:r>
        <w:rPr>
          <w:rFonts w:ascii="Arial" w:hAnsi="Arial" w:cs="Arial"/>
          <w:sz w:val="17"/>
          <w:szCs w:val="17"/>
        </w:rPr>
        <w:t>d loading NGO data-base of Vado</w:t>
      </w:r>
      <w:r w:rsidRPr="00C61B74">
        <w:rPr>
          <w:rFonts w:ascii="Arial" w:hAnsi="Arial" w:cs="Arial"/>
          <w:sz w:val="17"/>
          <w:szCs w:val="17"/>
        </w:rPr>
        <w:t>dara</w:t>
      </w:r>
      <w:r>
        <w:rPr>
          <w:rFonts w:ascii="Arial" w:hAnsi="Arial" w:cs="Arial"/>
          <w:sz w:val="17"/>
          <w:szCs w:val="17"/>
        </w:rPr>
        <w:t xml:space="preserve">, Gujarat and other states, funding agencies from India and other countries, and schemes of Central and Gujarat Governments. </w:t>
      </w:r>
    </w:p>
    <w:p w:rsidR="00EF2AE4" w:rsidRDefault="00EF2AE4" w:rsidP="004B0A4E">
      <w:pPr>
        <w:pStyle w:val="ListParagraph"/>
        <w:rPr>
          <w:rFonts w:ascii="Arial" w:hAnsi="Arial" w:cs="Arial"/>
          <w:sz w:val="17"/>
          <w:szCs w:val="17"/>
        </w:rPr>
      </w:pPr>
    </w:p>
    <w:p w:rsidR="00EF2AE4" w:rsidRDefault="00EF2AE4" w:rsidP="004B0A4E">
      <w:pPr>
        <w:tabs>
          <w:tab w:val="left" w:pos="11520"/>
        </w:tabs>
        <w:ind w:left="284"/>
        <w:jc w:val="both"/>
        <w:rPr>
          <w:rFonts w:ascii="Arial" w:hAnsi="Arial" w:cs="Arial"/>
          <w:sz w:val="17"/>
          <w:szCs w:val="17"/>
        </w:rPr>
      </w:pPr>
    </w:p>
    <w:p w:rsidR="00EF2AE4" w:rsidRPr="00C61B7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We have collected a partial list of NGOs from </w:t>
      </w:r>
      <w:r>
        <w:rPr>
          <w:rFonts w:ascii="Arial" w:hAnsi="Arial" w:cs="Arial"/>
          <w:sz w:val="17"/>
          <w:szCs w:val="17"/>
        </w:rPr>
        <w:t xml:space="preserve">the </w:t>
      </w:r>
      <w:r w:rsidRPr="00C61B74">
        <w:rPr>
          <w:rFonts w:ascii="Arial" w:hAnsi="Arial" w:cs="Arial"/>
          <w:sz w:val="17"/>
          <w:szCs w:val="17"/>
        </w:rPr>
        <w:t xml:space="preserve">internet search, NGO directory, </w:t>
      </w:r>
      <w:r>
        <w:rPr>
          <w:rFonts w:ascii="Arial" w:hAnsi="Arial" w:cs="Arial"/>
          <w:sz w:val="17"/>
          <w:szCs w:val="17"/>
        </w:rPr>
        <w:t xml:space="preserve">the </w:t>
      </w:r>
      <w:r w:rsidRPr="00C61B74">
        <w:rPr>
          <w:rFonts w:ascii="Arial" w:hAnsi="Arial" w:cs="Arial"/>
          <w:sz w:val="17"/>
          <w:szCs w:val="17"/>
        </w:rPr>
        <w:t xml:space="preserve">charity commissioner office, etc. However, it is very hard to get complete information </w:t>
      </w:r>
      <w:r>
        <w:rPr>
          <w:rFonts w:ascii="Arial" w:hAnsi="Arial" w:cs="Arial"/>
          <w:sz w:val="17"/>
          <w:szCs w:val="17"/>
        </w:rPr>
        <w:t>for</w:t>
      </w:r>
      <w:r w:rsidRPr="00C61B74">
        <w:rPr>
          <w:rFonts w:ascii="Arial" w:hAnsi="Arial" w:cs="Arial"/>
          <w:sz w:val="17"/>
          <w:szCs w:val="17"/>
        </w:rPr>
        <w:t xml:space="preserve"> the NGO</w:t>
      </w:r>
      <w:r>
        <w:rPr>
          <w:rFonts w:ascii="Arial" w:hAnsi="Arial" w:cs="Arial"/>
          <w:sz w:val="17"/>
          <w:szCs w:val="17"/>
        </w:rPr>
        <w:t>s</w:t>
      </w:r>
      <w:r w:rsidRPr="00C61B74">
        <w:rPr>
          <w:rFonts w:ascii="Arial" w:hAnsi="Arial" w:cs="Arial"/>
          <w:sz w:val="17"/>
          <w:szCs w:val="17"/>
        </w:rPr>
        <w:t xml:space="preserve"> including their current activities, </w:t>
      </w:r>
      <w:r>
        <w:rPr>
          <w:rFonts w:ascii="Arial" w:hAnsi="Arial" w:cs="Arial"/>
          <w:sz w:val="17"/>
          <w:szCs w:val="17"/>
        </w:rPr>
        <w:t>staff size</w:t>
      </w:r>
      <w:r w:rsidRPr="00C61B74">
        <w:rPr>
          <w:rFonts w:ascii="Arial" w:hAnsi="Arial" w:cs="Arial"/>
          <w:sz w:val="17"/>
          <w:szCs w:val="17"/>
        </w:rPr>
        <w:t xml:space="preserve">, budget, training opportunities, publications, etc. We plan to collect such information through </w:t>
      </w:r>
      <w:r>
        <w:rPr>
          <w:rFonts w:ascii="Arial" w:hAnsi="Arial" w:cs="Arial"/>
          <w:sz w:val="17"/>
          <w:szCs w:val="17"/>
        </w:rPr>
        <w:t xml:space="preserve">the </w:t>
      </w:r>
      <w:r w:rsidRPr="00C61B74">
        <w:rPr>
          <w:rFonts w:ascii="Arial" w:hAnsi="Arial" w:cs="Arial"/>
          <w:sz w:val="17"/>
          <w:szCs w:val="17"/>
        </w:rPr>
        <w:t>website</w:t>
      </w:r>
      <w:r>
        <w:rPr>
          <w:rFonts w:ascii="Arial" w:hAnsi="Arial" w:cs="Arial"/>
          <w:sz w:val="17"/>
          <w:szCs w:val="17"/>
        </w:rPr>
        <w:t>s</w:t>
      </w:r>
      <w:r w:rsidRPr="00C61B74">
        <w:rPr>
          <w:rFonts w:ascii="Arial" w:hAnsi="Arial" w:cs="Arial"/>
          <w:sz w:val="17"/>
          <w:szCs w:val="17"/>
        </w:rPr>
        <w:t xml:space="preserve">, e-mail/regular mail, phone call or even personal visit as needed. This is going to be highly time consuming and laborious task, and we </w:t>
      </w:r>
      <w:r>
        <w:rPr>
          <w:rFonts w:ascii="Arial" w:hAnsi="Arial" w:cs="Arial"/>
          <w:sz w:val="17"/>
          <w:szCs w:val="17"/>
        </w:rPr>
        <w:t>are</w:t>
      </w:r>
      <w:r w:rsidRPr="00C61B74">
        <w:rPr>
          <w:rFonts w:ascii="Arial" w:hAnsi="Arial" w:cs="Arial"/>
          <w:sz w:val="17"/>
          <w:szCs w:val="17"/>
        </w:rPr>
        <w:t xml:space="preserve"> learn</w:t>
      </w:r>
      <w:r>
        <w:rPr>
          <w:rFonts w:ascii="Arial" w:hAnsi="Arial" w:cs="Arial"/>
          <w:sz w:val="17"/>
          <w:szCs w:val="17"/>
        </w:rPr>
        <w:t xml:space="preserve">ing a lot </w:t>
      </w:r>
      <w:r w:rsidRPr="00C61B74">
        <w:rPr>
          <w:rFonts w:ascii="Arial" w:hAnsi="Arial" w:cs="Arial"/>
          <w:sz w:val="17"/>
          <w:szCs w:val="17"/>
        </w:rPr>
        <w:t xml:space="preserve">from </w:t>
      </w:r>
      <w:r>
        <w:rPr>
          <w:rFonts w:ascii="Arial" w:hAnsi="Arial" w:cs="Arial"/>
          <w:sz w:val="17"/>
          <w:szCs w:val="17"/>
        </w:rPr>
        <w:t>the process</w:t>
      </w:r>
      <w:r w:rsidRPr="00C61B74">
        <w:rPr>
          <w:rFonts w:ascii="Arial" w:hAnsi="Arial" w:cs="Arial"/>
          <w:sz w:val="17"/>
          <w:szCs w:val="17"/>
        </w:rPr>
        <w:t xml:space="preserve">. </w:t>
      </w:r>
    </w:p>
    <w:p w:rsidR="00EF2AE4" w:rsidRDefault="00EF2AE4" w:rsidP="00193561">
      <w:pPr>
        <w:tabs>
          <w:tab w:val="left" w:pos="11520"/>
        </w:tabs>
        <w:spacing w:after="60"/>
        <w:jc w:val="both"/>
        <w:rPr>
          <w:rFonts w:ascii="Arial" w:hAnsi="Arial" w:cs="Arial"/>
          <w:b/>
          <w:bCs/>
          <w:i/>
          <w:iCs/>
          <w:sz w:val="17"/>
          <w:szCs w:val="17"/>
        </w:rPr>
      </w:pPr>
    </w:p>
    <w:p w:rsidR="00EF2AE4" w:rsidRPr="003C16A8" w:rsidRDefault="00EF2AE4" w:rsidP="00193561">
      <w:pPr>
        <w:tabs>
          <w:tab w:val="left" w:pos="11520"/>
        </w:tabs>
        <w:spacing w:after="60"/>
        <w:jc w:val="both"/>
        <w:rPr>
          <w:rFonts w:ascii="Arial" w:hAnsi="Arial" w:cs="Arial"/>
          <w:b/>
          <w:bCs/>
          <w:i/>
          <w:iCs/>
          <w:sz w:val="20"/>
          <w:szCs w:val="20"/>
        </w:rPr>
      </w:pPr>
      <w:r w:rsidRPr="003C16A8">
        <w:rPr>
          <w:rFonts w:ascii="Arial" w:hAnsi="Arial" w:cs="Arial"/>
          <w:b/>
          <w:bCs/>
          <w:i/>
          <w:iCs/>
          <w:sz w:val="20"/>
          <w:szCs w:val="20"/>
        </w:rPr>
        <w:t xml:space="preserve">Future Plan for the NOVOI Project </w:t>
      </w:r>
    </w:p>
    <w:p w:rsidR="00EF2AE4" w:rsidRPr="00C61B7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To </w:t>
      </w:r>
      <w:r>
        <w:rPr>
          <w:rFonts w:ascii="Arial" w:hAnsi="Arial" w:cs="Arial"/>
          <w:sz w:val="17"/>
          <w:szCs w:val="17"/>
        </w:rPr>
        <w:t>complete the basic website functionalities with some loaded database and publish it</w:t>
      </w:r>
      <w:r w:rsidRPr="00C61B74">
        <w:rPr>
          <w:rFonts w:ascii="Arial" w:hAnsi="Arial" w:cs="Arial"/>
          <w:sz w:val="17"/>
          <w:szCs w:val="17"/>
        </w:rPr>
        <w:t>.</w:t>
      </w:r>
    </w:p>
    <w:p w:rsidR="00EF2AE4" w:rsidRPr="00C61B7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To speed up the database collection and entry.</w:t>
      </w:r>
    </w:p>
    <w:p w:rsidR="00EF2AE4" w:rsidRPr="00C61B74" w:rsidRDefault="00EF2AE4" w:rsidP="00193561">
      <w:pPr>
        <w:numPr>
          <w:ilvl w:val="0"/>
          <w:numId w:val="6"/>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To initiate loading other data-base</w:t>
      </w:r>
      <w:r>
        <w:rPr>
          <w:rFonts w:ascii="Arial" w:hAnsi="Arial" w:cs="Arial"/>
          <w:sz w:val="17"/>
          <w:szCs w:val="17"/>
        </w:rPr>
        <w:t xml:space="preserve">s and features like </w:t>
      </w:r>
      <w:r w:rsidRPr="00C61B74">
        <w:rPr>
          <w:rFonts w:ascii="Arial" w:hAnsi="Arial" w:cs="Arial"/>
          <w:sz w:val="17"/>
          <w:szCs w:val="17"/>
        </w:rPr>
        <w:t>digital library, employment</w:t>
      </w:r>
      <w:r>
        <w:rPr>
          <w:rFonts w:ascii="Arial" w:hAnsi="Arial" w:cs="Arial"/>
          <w:sz w:val="17"/>
          <w:szCs w:val="17"/>
        </w:rPr>
        <w:t xml:space="preserve"> opportunities</w:t>
      </w:r>
      <w:r w:rsidRPr="00C61B74">
        <w:rPr>
          <w:rFonts w:ascii="Arial" w:hAnsi="Arial" w:cs="Arial"/>
          <w:sz w:val="17"/>
          <w:szCs w:val="17"/>
        </w:rPr>
        <w:t>, e-journal, blog, etc.</w:t>
      </w:r>
    </w:p>
    <w:p w:rsidR="00EF2AE4" w:rsidRPr="00C61B74" w:rsidRDefault="00EF2AE4" w:rsidP="00193561">
      <w:pPr>
        <w:numPr>
          <w:ilvl w:val="0"/>
          <w:numId w:val="6"/>
        </w:numPr>
        <w:tabs>
          <w:tab w:val="clear" w:pos="720"/>
          <w:tab w:val="num" w:pos="284"/>
          <w:tab w:val="left" w:pos="11520"/>
        </w:tabs>
        <w:spacing w:after="60"/>
        <w:ind w:left="284" w:hanging="284"/>
        <w:jc w:val="both"/>
        <w:rPr>
          <w:rFonts w:ascii="Arial" w:hAnsi="Arial" w:cs="Arial"/>
          <w:sz w:val="17"/>
          <w:szCs w:val="17"/>
        </w:rPr>
      </w:pPr>
      <w:r w:rsidRPr="00C61B74">
        <w:rPr>
          <w:rFonts w:ascii="Arial" w:hAnsi="Arial" w:cs="Arial"/>
          <w:sz w:val="17"/>
          <w:szCs w:val="17"/>
        </w:rPr>
        <w:t xml:space="preserve">Depending upon the funding availability, the project will be geared up.  </w:t>
      </w:r>
    </w:p>
    <w:p w:rsidR="00EF2AE4" w:rsidRPr="00C61B74" w:rsidRDefault="00EF2AE4" w:rsidP="00193561">
      <w:pPr>
        <w:tabs>
          <w:tab w:val="left" w:pos="11520"/>
        </w:tabs>
        <w:spacing w:after="60"/>
        <w:jc w:val="both"/>
        <w:rPr>
          <w:rFonts w:ascii="Arial" w:hAnsi="Arial" w:cs="Arial"/>
          <w:sz w:val="17"/>
          <w:szCs w:val="17"/>
        </w:rPr>
      </w:pPr>
    </w:p>
    <w:p w:rsidR="00EF2AE4" w:rsidRPr="00864B3B" w:rsidRDefault="00EF2AE4" w:rsidP="00193561">
      <w:pPr>
        <w:tabs>
          <w:tab w:val="left" w:pos="11520"/>
        </w:tabs>
        <w:spacing w:after="60"/>
        <w:jc w:val="both"/>
        <w:rPr>
          <w:rFonts w:ascii="Arial" w:hAnsi="Arial" w:cs="Arial"/>
          <w:b/>
          <w:bCs/>
        </w:rPr>
      </w:pPr>
      <w:r w:rsidRPr="00864B3B">
        <w:rPr>
          <w:rFonts w:ascii="Arial" w:hAnsi="Arial" w:cs="Arial"/>
          <w:b/>
          <w:bCs/>
        </w:rPr>
        <w:t xml:space="preserve">Koshish-Milap Trust in news </w:t>
      </w:r>
      <w:r w:rsidRPr="004B0A4E">
        <w:rPr>
          <w:rFonts w:ascii="Arial" w:hAnsi="Arial" w:cs="Arial"/>
          <w:b/>
          <w:bCs/>
          <w:sz w:val="20"/>
          <w:szCs w:val="20"/>
        </w:rPr>
        <w:t xml:space="preserve">(Can be read on </w:t>
      </w:r>
      <w:r>
        <w:rPr>
          <w:rFonts w:ascii="Arial" w:hAnsi="Arial" w:cs="Arial"/>
          <w:b/>
          <w:bCs/>
          <w:sz w:val="20"/>
          <w:szCs w:val="20"/>
        </w:rPr>
        <w:t xml:space="preserve">the </w:t>
      </w:r>
      <w:r w:rsidRPr="004B0A4E">
        <w:rPr>
          <w:rFonts w:ascii="Arial" w:hAnsi="Arial" w:cs="Arial"/>
          <w:b/>
          <w:bCs/>
          <w:sz w:val="20"/>
          <w:szCs w:val="20"/>
        </w:rPr>
        <w:t>Koshish</w:t>
      </w:r>
      <w:r>
        <w:rPr>
          <w:rFonts w:ascii="Arial" w:hAnsi="Arial" w:cs="Arial"/>
          <w:b/>
          <w:bCs/>
          <w:sz w:val="20"/>
          <w:szCs w:val="20"/>
        </w:rPr>
        <w:t>-</w:t>
      </w:r>
      <w:r w:rsidRPr="004B0A4E">
        <w:rPr>
          <w:rFonts w:ascii="Arial" w:hAnsi="Arial" w:cs="Arial"/>
          <w:b/>
          <w:bCs/>
          <w:sz w:val="20"/>
          <w:szCs w:val="20"/>
        </w:rPr>
        <w:t>Milap Website)</w:t>
      </w:r>
    </w:p>
    <w:p w:rsidR="00EF2AE4" w:rsidRPr="006C3942" w:rsidRDefault="00EF2AE4" w:rsidP="00193561">
      <w:pPr>
        <w:numPr>
          <w:ilvl w:val="0"/>
          <w:numId w:val="16"/>
        </w:numPr>
        <w:tabs>
          <w:tab w:val="clear" w:pos="720"/>
          <w:tab w:val="num" w:pos="284"/>
          <w:tab w:val="left" w:pos="11520"/>
        </w:tabs>
        <w:ind w:left="284" w:hanging="284"/>
        <w:jc w:val="both"/>
        <w:rPr>
          <w:rFonts w:ascii="Arial" w:hAnsi="Arial" w:cs="Arial"/>
          <w:sz w:val="17"/>
          <w:szCs w:val="17"/>
        </w:rPr>
      </w:pPr>
      <w:r w:rsidRPr="006C3942">
        <w:rPr>
          <w:rFonts w:ascii="Arial" w:hAnsi="Arial" w:cs="Arial"/>
          <w:sz w:val="17"/>
          <w:szCs w:val="17"/>
        </w:rPr>
        <w:t>Social Change and Transformation in the Slums of Vadodara, page-24-5, Share and Care Foundation 30</w:t>
      </w:r>
      <w:r w:rsidRPr="006C3942">
        <w:rPr>
          <w:rFonts w:ascii="Arial" w:hAnsi="Arial" w:cs="Arial"/>
          <w:sz w:val="17"/>
          <w:szCs w:val="17"/>
          <w:vertAlign w:val="superscript"/>
        </w:rPr>
        <w:t>th</w:t>
      </w:r>
      <w:r w:rsidRPr="006C3942">
        <w:rPr>
          <w:rFonts w:ascii="Arial" w:hAnsi="Arial" w:cs="Arial"/>
          <w:sz w:val="17"/>
          <w:szCs w:val="17"/>
        </w:rPr>
        <w:t xml:space="preserve"> An</w:t>
      </w:r>
      <w:r w:rsidR="00645BFD">
        <w:rPr>
          <w:rFonts w:ascii="Arial" w:hAnsi="Arial" w:cs="Arial"/>
          <w:sz w:val="17"/>
          <w:szCs w:val="17"/>
        </w:rPr>
        <w:t>niversary Report (October 2012), page-24-5.</w:t>
      </w:r>
    </w:p>
    <w:p w:rsidR="00EF2AE4" w:rsidRPr="00C61B74" w:rsidRDefault="00EF2AE4" w:rsidP="00193561">
      <w:pPr>
        <w:tabs>
          <w:tab w:val="left" w:pos="11520"/>
        </w:tabs>
        <w:spacing w:after="60"/>
        <w:jc w:val="both"/>
        <w:rPr>
          <w:rFonts w:ascii="Arial" w:hAnsi="Arial" w:cs="Arial"/>
          <w:b/>
          <w:bCs/>
          <w:sz w:val="17"/>
          <w:szCs w:val="17"/>
        </w:rPr>
      </w:pPr>
    </w:p>
    <w:p w:rsidR="00EF2AE4" w:rsidRPr="00E028B1" w:rsidRDefault="00EF2AE4" w:rsidP="00193561">
      <w:pPr>
        <w:tabs>
          <w:tab w:val="left" w:pos="11520"/>
        </w:tabs>
        <w:spacing w:after="60"/>
        <w:jc w:val="both"/>
        <w:rPr>
          <w:rFonts w:ascii="Arial" w:hAnsi="Arial" w:cs="Arial"/>
          <w:b/>
          <w:bCs/>
          <w:sz w:val="28"/>
          <w:szCs w:val="28"/>
        </w:rPr>
      </w:pPr>
      <w:r w:rsidRPr="00E028B1">
        <w:rPr>
          <w:rFonts w:ascii="Arial" w:hAnsi="Arial" w:cs="Arial"/>
          <w:b/>
          <w:bCs/>
          <w:sz w:val="28"/>
          <w:szCs w:val="28"/>
        </w:rPr>
        <w:lastRenderedPageBreak/>
        <w:t>Budget</w:t>
      </w:r>
      <w:r>
        <w:rPr>
          <w:rFonts w:ascii="Arial" w:hAnsi="Arial" w:cs="Arial"/>
          <w:b/>
          <w:bCs/>
          <w:sz w:val="28"/>
          <w:szCs w:val="28"/>
        </w:rPr>
        <w:t>a</w:t>
      </w:r>
      <w:r w:rsidRPr="00E028B1">
        <w:rPr>
          <w:rFonts w:ascii="Arial" w:hAnsi="Arial" w:cs="Arial"/>
          <w:b/>
          <w:bCs/>
          <w:sz w:val="28"/>
          <w:szCs w:val="28"/>
        </w:rPr>
        <w:t>ry aspects</w:t>
      </w:r>
    </w:p>
    <w:p w:rsidR="00EF2AE4" w:rsidRPr="00C61B74" w:rsidRDefault="00EF2AE4" w:rsidP="00193561">
      <w:pPr>
        <w:tabs>
          <w:tab w:val="left" w:pos="11520"/>
        </w:tabs>
        <w:spacing w:after="60"/>
        <w:jc w:val="both"/>
        <w:rPr>
          <w:rFonts w:ascii="Arial" w:hAnsi="Arial" w:cs="Arial"/>
          <w:sz w:val="17"/>
          <w:szCs w:val="17"/>
        </w:rPr>
      </w:pPr>
      <w:r w:rsidRPr="00C61B74">
        <w:rPr>
          <w:rFonts w:ascii="Arial" w:hAnsi="Arial" w:cs="Arial"/>
          <w:sz w:val="17"/>
          <w:szCs w:val="17"/>
        </w:rPr>
        <w:t>We try our best to remain lean in our expenses by using following strategies:</w:t>
      </w:r>
    </w:p>
    <w:p w:rsidR="00EF2AE4" w:rsidRPr="00C61B74" w:rsidRDefault="00EF2AE4" w:rsidP="00193561">
      <w:pPr>
        <w:numPr>
          <w:ilvl w:val="0"/>
          <w:numId w:val="15"/>
        </w:numPr>
        <w:tabs>
          <w:tab w:val="clear" w:pos="108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Dr. Kishor and Dr. Varsha are working full time without any salary or other compensation. Kishor by himself runs the clinic starting from case handling, medical exam, injection/dressing, dispensing medicines and fee collection. Varsha does multiple tasks of teaching, training teachers and developing teaching aids/curriculum. </w:t>
      </w:r>
      <w:r w:rsidRPr="003C16A8">
        <w:rPr>
          <w:rFonts w:ascii="Arial" w:hAnsi="Arial" w:cs="Arial"/>
          <w:sz w:val="17"/>
          <w:szCs w:val="17"/>
        </w:rPr>
        <w:t xml:space="preserve">Currently employed staff includes: six part-time teachers, one full time office administrator, two full time </w:t>
      </w:r>
      <w:r>
        <w:rPr>
          <w:rFonts w:ascii="Arial" w:hAnsi="Arial" w:cs="Arial"/>
          <w:sz w:val="17"/>
          <w:szCs w:val="17"/>
        </w:rPr>
        <w:t>n</w:t>
      </w:r>
      <w:r w:rsidRPr="003C16A8">
        <w:rPr>
          <w:rFonts w:ascii="Arial" w:hAnsi="Arial" w:cs="Arial"/>
          <w:sz w:val="17"/>
          <w:szCs w:val="17"/>
        </w:rPr>
        <w:t xml:space="preserve">etwork </w:t>
      </w:r>
      <w:r>
        <w:rPr>
          <w:rFonts w:ascii="Arial" w:hAnsi="Arial" w:cs="Arial"/>
          <w:sz w:val="17"/>
          <w:szCs w:val="17"/>
        </w:rPr>
        <w:t>co</w:t>
      </w:r>
      <w:r w:rsidRPr="003C16A8">
        <w:rPr>
          <w:rFonts w:ascii="Arial" w:hAnsi="Arial" w:cs="Arial"/>
          <w:sz w:val="17"/>
          <w:szCs w:val="17"/>
        </w:rPr>
        <w:t xml:space="preserve">ordinators and three </w:t>
      </w:r>
      <w:r>
        <w:rPr>
          <w:rFonts w:ascii="Arial" w:hAnsi="Arial" w:cs="Arial"/>
          <w:sz w:val="17"/>
          <w:szCs w:val="17"/>
        </w:rPr>
        <w:t xml:space="preserve">contractual </w:t>
      </w:r>
      <w:r w:rsidRPr="003C16A8">
        <w:rPr>
          <w:rFonts w:ascii="Arial" w:hAnsi="Arial" w:cs="Arial"/>
          <w:sz w:val="17"/>
          <w:szCs w:val="17"/>
        </w:rPr>
        <w:t>persons for office and classrooms cleaning.</w:t>
      </w:r>
      <w:r>
        <w:rPr>
          <w:rFonts w:ascii="Arial" w:hAnsi="Arial" w:cs="Arial"/>
          <w:sz w:val="17"/>
          <w:szCs w:val="17"/>
        </w:rPr>
        <w:t xml:space="preserve">   </w:t>
      </w:r>
    </w:p>
    <w:p w:rsidR="00EF2AE4" w:rsidRPr="00C61B74" w:rsidRDefault="00EF2AE4" w:rsidP="00193561">
      <w:pPr>
        <w:numPr>
          <w:ilvl w:val="0"/>
          <w:numId w:val="15"/>
        </w:numPr>
        <w:tabs>
          <w:tab w:val="clear" w:pos="108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All trustees work voluntarily without any compensation. </w:t>
      </w:r>
    </w:p>
    <w:p w:rsidR="00EF2AE4" w:rsidRPr="00C61B74" w:rsidRDefault="00EF2AE4" w:rsidP="00193561">
      <w:pPr>
        <w:numPr>
          <w:ilvl w:val="0"/>
          <w:numId w:val="15"/>
        </w:numPr>
        <w:tabs>
          <w:tab w:val="clear" w:pos="1080"/>
          <w:tab w:val="num" w:pos="284"/>
          <w:tab w:val="left" w:pos="11520"/>
        </w:tabs>
        <w:ind w:left="284" w:hanging="284"/>
        <w:jc w:val="both"/>
        <w:rPr>
          <w:rFonts w:ascii="Arial" w:hAnsi="Arial" w:cs="Arial"/>
          <w:sz w:val="17"/>
          <w:szCs w:val="17"/>
        </w:rPr>
      </w:pPr>
      <w:r>
        <w:rPr>
          <w:rFonts w:ascii="Arial" w:hAnsi="Arial" w:cs="Arial"/>
          <w:sz w:val="17"/>
          <w:szCs w:val="17"/>
        </w:rPr>
        <w:t>Do not use the trust fund for food or tea d</w:t>
      </w:r>
      <w:r w:rsidRPr="00C61B74">
        <w:rPr>
          <w:rFonts w:ascii="Arial" w:hAnsi="Arial" w:cs="Arial"/>
          <w:sz w:val="17"/>
          <w:szCs w:val="17"/>
        </w:rPr>
        <w:t>uring the official meetings.</w:t>
      </w:r>
    </w:p>
    <w:p w:rsidR="00EF2AE4" w:rsidRPr="00C61B74" w:rsidRDefault="00EF2AE4" w:rsidP="00193561">
      <w:pPr>
        <w:numPr>
          <w:ilvl w:val="0"/>
          <w:numId w:val="15"/>
        </w:numPr>
        <w:tabs>
          <w:tab w:val="clear" w:pos="1080"/>
          <w:tab w:val="num" w:pos="284"/>
          <w:tab w:val="left" w:pos="11520"/>
        </w:tabs>
        <w:ind w:left="284" w:hanging="284"/>
        <w:jc w:val="both"/>
        <w:rPr>
          <w:rFonts w:ascii="Arial" w:hAnsi="Arial" w:cs="Arial"/>
          <w:sz w:val="17"/>
          <w:szCs w:val="17"/>
        </w:rPr>
      </w:pPr>
      <w:r w:rsidRPr="00C61B74">
        <w:rPr>
          <w:rFonts w:ascii="Arial" w:hAnsi="Arial" w:cs="Arial"/>
          <w:sz w:val="17"/>
          <w:szCs w:val="17"/>
        </w:rPr>
        <w:t>Employ part-time teachers and staff as needed.</w:t>
      </w:r>
    </w:p>
    <w:p w:rsidR="00EF2AE4" w:rsidRPr="00C61B74" w:rsidRDefault="00EF2AE4" w:rsidP="002C6F20">
      <w:pPr>
        <w:spacing w:after="60"/>
        <w:jc w:val="both"/>
        <w:rPr>
          <w:rFonts w:ascii="Arial" w:hAnsi="Arial" w:cs="Arial"/>
          <w:b/>
          <w:bCs/>
          <w:sz w:val="17"/>
          <w:szCs w:val="17"/>
        </w:rPr>
      </w:pPr>
    </w:p>
    <w:p w:rsidR="00EF2AE4" w:rsidRPr="00515A0E" w:rsidRDefault="00EF2AE4" w:rsidP="002C6F20">
      <w:pPr>
        <w:spacing w:after="60"/>
        <w:jc w:val="both"/>
        <w:rPr>
          <w:rFonts w:ascii="Arial" w:hAnsi="Arial" w:cs="Arial"/>
          <w:b/>
          <w:bCs/>
        </w:rPr>
      </w:pPr>
      <w:r w:rsidRPr="00515A0E">
        <w:rPr>
          <w:rFonts w:ascii="Arial" w:hAnsi="Arial" w:cs="Arial"/>
          <w:b/>
          <w:bCs/>
        </w:rPr>
        <w:t>Budget summary for 2012-13</w:t>
      </w:r>
    </w:p>
    <w:p w:rsidR="00EF2AE4" w:rsidRPr="003C16A8" w:rsidRDefault="00EF2AE4" w:rsidP="002C6F20">
      <w:pPr>
        <w:pStyle w:val="Default"/>
        <w:spacing w:after="60"/>
        <w:jc w:val="both"/>
        <w:rPr>
          <w:sz w:val="17"/>
          <w:szCs w:val="17"/>
        </w:rPr>
      </w:pPr>
      <w:r w:rsidRPr="00730A38">
        <w:rPr>
          <w:b/>
          <w:bCs/>
          <w:i/>
          <w:iCs/>
          <w:sz w:val="20"/>
          <w:szCs w:val="20"/>
        </w:rPr>
        <w:t>Income:</w:t>
      </w:r>
      <w:r w:rsidRPr="003C16A8">
        <w:rPr>
          <w:sz w:val="17"/>
          <w:szCs w:val="17"/>
        </w:rPr>
        <w:t xml:space="preserve"> </w:t>
      </w:r>
      <w:r>
        <w:rPr>
          <w:sz w:val="17"/>
          <w:szCs w:val="17"/>
        </w:rPr>
        <w:t>Total donation</w:t>
      </w:r>
      <w:r w:rsidRPr="003C16A8">
        <w:rPr>
          <w:sz w:val="17"/>
          <w:szCs w:val="17"/>
        </w:rPr>
        <w:t xml:space="preserve"> from India received w</w:t>
      </w:r>
      <w:r>
        <w:rPr>
          <w:sz w:val="17"/>
          <w:szCs w:val="17"/>
        </w:rPr>
        <w:t>as</w:t>
      </w:r>
      <w:r w:rsidRPr="003C16A8">
        <w:rPr>
          <w:sz w:val="17"/>
          <w:szCs w:val="17"/>
        </w:rPr>
        <w:t xml:space="preserve"> Rs 13.3 lakh for </w:t>
      </w:r>
      <w:r>
        <w:rPr>
          <w:sz w:val="17"/>
          <w:szCs w:val="17"/>
        </w:rPr>
        <w:t>general</w:t>
      </w:r>
      <w:r w:rsidRPr="003C16A8">
        <w:rPr>
          <w:sz w:val="17"/>
          <w:szCs w:val="17"/>
        </w:rPr>
        <w:t xml:space="preserve"> use and 3.4 lakh for </w:t>
      </w:r>
      <w:r>
        <w:rPr>
          <w:sz w:val="17"/>
          <w:szCs w:val="17"/>
        </w:rPr>
        <w:t xml:space="preserve">the </w:t>
      </w:r>
      <w:r w:rsidRPr="003C16A8">
        <w:rPr>
          <w:sz w:val="17"/>
          <w:szCs w:val="17"/>
        </w:rPr>
        <w:t>corpus fund. Income from patient’s fees and student</w:t>
      </w:r>
      <w:r>
        <w:rPr>
          <w:sz w:val="17"/>
          <w:szCs w:val="17"/>
        </w:rPr>
        <w:t>’</w:t>
      </w:r>
      <w:r w:rsidRPr="003C16A8">
        <w:rPr>
          <w:sz w:val="17"/>
          <w:szCs w:val="17"/>
        </w:rPr>
        <w:t>s fees was Rs 0.9 lakh</w:t>
      </w:r>
      <w:r>
        <w:rPr>
          <w:sz w:val="17"/>
          <w:szCs w:val="17"/>
        </w:rPr>
        <w:t>.</w:t>
      </w:r>
    </w:p>
    <w:p w:rsidR="00EF2AE4" w:rsidRDefault="00EF2AE4" w:rsidP="002C6F20">
      <w:pPr>
        <w:pStyle w:val="Default"/>
        <w:spacing w:after="60"/>
        <w:jc w:val="both"/>
        <w:rPr>
          <w:sz w:val="17"/>
          <w:szCs w:val="17"/>
        </w:rPr>
      </w:pPr>
      <w:r w:rsidRPr="00730A38">
        <w:rPr>
          <w:b/>
          <w:bCs/>
          <w:i/>
          <w:iCs/>
          <w:sz w:val="20"/>
          <w:szCs w:val="20"/>
        </w:rPr>
        <w:t>Expenditure:</w:t>
      </w:r>
      <w:r w:rsidRPr="00035508">
        <w:rPr>
          <w:sz w:val="17"/>
          <w:szCs w:val="17"/>
        </w:rPr>
        <w:t xml:space="preserve"> The total expenditure was Rs 8.2 lakh</w:t>
      </w:r>
      <w:r>
        <w:rPr>
          <w:sz w:val="17"/>
          <w:szCs w:val="17"/>
        </w:rPr>
        <w:t xml:space="preserve">. The expenses related to the </w:t>
      </w:r>
      <w:r w:rsidRPr="00035508">
        <w:rPr>
          <w:sz w:val="17"/>
          <w:szCs w:val="17"/>
        </w:rPr>
        <w:t>Education</w:t>
      </w:r>
      <w:r>
        <w:rPr>
          <w:sz w:val="17"/>
          <w:szCs w:val="17"/>
        </w:rPr>
        <w:t xml:space="preserve">, Health and Knowledge Sharing Platform projects were </w:t>
      </w:r>
      <w:r w:rsidRPr="00035508">
        <w:rPr>
          <w:sz w:val="17"/>
          <w:szCs w:val="17"/>
        </w:rPr>
        <w:t>Rs 6.1 lakh</w:t>
      </w:r>
      <w:r>
        <w:rPr>
          <w:sz w:val="17"/>
          <w:szCs w:val="17"/>
        </w:rPr>
        <w:t xml:space="preserve">, </w:t>
      </w:r>
      <w:r w:rsidRPr="00035508">
        <w:rPr>
          <w:sz w:val="17"/>
          <w:szCs w:val="17"/>
        </w:rPr>
        <w:t xml:space="preserve">Rs 1.1 lakh </w:t>
      </w:r>
      <w:r>
        <w:rPr>
          <w:sz w:val="17"/>
          <w:szCs w:val="17"/>
        </w:rPr>
        <w:t xml:space="preserve">and </w:t>
      </w:r>
      <w:r w:rsidRPr="00035508">
        <w:rPr>
          <w:sz w:val="17"/>
          <w:szCs w:val="17"/>
        </w:rPr>
        <w:t>Rs 1.0 lakh</w:t>
      </w:r>
      <w:r>
        <w:rPr>
          <w:sz w:val="17"/>
          <w:szCs w:val="17"/>
        </w:rPr>
        <w:t xml:space="preserve"> respectively.</w:t>
      </w:r>
    </w:p>
    <w:p w:rsidR="00EF2AE4" w:rsidRDefault="00EF2AE4" w:rsidP="002C6F20">
      <w:pPr>
        <w:pStyle w:val="Default"/>
        <w:spacing w:after="60"/>
        <w:jc w:val="both"/>
        <w:rPr>
          <w:sz w:val="17"/>
          <w:szCs w:val="17"/>
        </w:rPr>
      </w:pPr>
    </w:p>
    <w:p w:rsidR="00EF2AE4" w:rsidRPr="00515A0E" w:rsidRDefault="00EF2AE4" w:rsidP="002C6F20">
      <w:pPr>
        <w:pStyle w:val="Default"/>
        <w:spacing w:after="60"/>
        <w:jc w:val="both"/>
        <w:rPr>
          <w:b/>
          <w:bCs/>
          <w:color w:val="FFFFFF"/>
        </w:rPr>
      </w:pPr>
      <w:r w:rsidRPr="00515A0E">
        <w:rPr>
          <w:b/>
          <w:bCs/>
        </w:rPr>
        <w:t>Projected Budget for 2013-14</w:t>
      </w:r>
    </w:p>
    <w:p w:rsidR="00EF2AE4" w:rsidRPr="003C16A8" w:rsidRDefault="00EF2AE4" w:rsidP="002C6F20">
      <w:pPr>
        <w:pStyle w:val="Default"/>
        <w:spacing w:after="60"/>
        <w:jc w:val="both"/>
        <w:rPr>
          <w:color w:val="auto"/>
          <w:sz w:val="17"/>
          <w:szCs w:val="17"/>
        </w:rPr>
      </w:pPr>
      <w:r w:rsidRPr="00515A0E">
        <w:rPr>
          <w:b/>
          <w:bCs/>
          <w:i/>
          <w:iCs/>
          <w:color w:val="auto"/>
          <w:sz w:val="20"/>
          <w:szCs w:val="20"/>
        </w:rPr>
        <w:t>Budget for the Education and Health projects:</w:t>
      </w:r>
      <w:r w:rsidRPr="003C16A8">
        <w:rPr>
          <w:color w:val="auto"/>
          <w:sz w:val="17"/>
          <w:szCs w:val="17"/>
        </w:rPr>
        <w:t xml:space="preserve"> </w:t>
      </w:r>
      <w:r>
        <w:rPr>
          <w:color w:val="auto"/>
          <w:sz w:val="17"/>
          <w:szCs w:val="17"/>
        </w:rPr>
        <w:t xml:space="preserve">The Share and Care Foundation, USA has provided a major funding for the Education and Health projects. Therefore, we are seeking only the partial budget of 4.2 lakh that is not covered by this funding. </w:t>
      </w:r>
    </w:p>
    <w:p w:rsidR="00EF2AE4" w:rsidRPr="00515A0E" w:rsidRDefault="00EF2AE4" w:rsidP="002C6F20">
      <w:pPr>
        <w:pStyle w:val="Default"/>
        <w:spacing w:after="60"/>
        <w:jc w:val="both"/>
        <w:rPr>
          <w:color w:val="auto"/>
          <w:sz w:val="17"/>
          <w:szCs w:val="17"/>
        </w:rPr>
      </w:pPr>
      <w:r>
        <w:rPr>
          <w:b/>
          <w:bCs/>
          <w:i/>
          <w:iCs/>
          <w:color w:val="auto"/>
          <w:sz w:val="20"/>
          <w:szCs w:val="20"/>
        </w:rPr>
        <w:t>Renovation of the Mujm</w:t>
      </w:r>
      <w:r w:rsidR="00645BFD">
        <w:rPr>
          <w:b/>
          <w:bCs/>
          <w:i/>
          <w:iCs/>
          <w:color w:val="auto"/>
          <w:sz w:val="20"/>
          <w:szCs w:val="20"/>
        </w:rPr>
        <w:t>ahu</w:t>
      </w:r>
      <w:r w:rsidRPr="00515A0E">
        <w:rPr>
          <w:b/>
          <w:bCs/>
          <w:i/>
          <w:iCs/>
          <w:color w:val="auto"/>
          <w:sz w:val="20"/>
          <w:szCs w:val="20"/>
        </w:rPr>
        <w:t>da premise for education and health projects:</w:t>
      </w:r>
      <w:r w:rsidRPr="00515A0E">
        <w:rPr>
          <w:color w:val="auto"/>
          <w:sz w:val="17"/>
          <w:szCs w:val="17"/>
        </w:rPr>
        <w:t xml:space="preserve"> </w:t>
      </w:r>
      <w:r>
        <w:rPr>
          <w:color w:val="auto"/>
          <w:sz w:val="17"/>
          <w:szCs w:val="17"/>
        </w:rPr>
        <w:t xml:space="preserve">Needed </w:t>
      </w:r>
      <w:r w:rsidRPr="00515A0E">
        <w:rPr>
          <w:color w:val="auto"/>
          <w:sz w:val="17"/>
          <w:szCs w:val="17"/>
        </w:rPr>
        <w:t xml:space="preserve">Rs. 2.9 lakh </w:t>
      </w:r>
      <w:r>
        <w:rPr>
          <w:color w:val="auto"/>
          <w:sz w:val="17"/>
          <w:szCs w:val="17"/>
        </w:rPr>
        <w:t xml:space="preserve">(Total needed was Rs. 4.3, of which Rs. 1.4 is already received.) </w:t>
      </w:r>
    </w:p>
    <w:p w:rsidR="00EF2AE4" w:rsidRDefault="00EF2AE4" w:rsidP="002C6F20">
      <w:pPr>
        <w:pStyle w:val="Default"/>
        <w:spacing w:after="60"/>
        <w:jc w:val="both"/>
        <w:rPr>
          <w:color w:val="auto"/>
          <w:sz w:val="17"/>
          <w:szCs w:val="17"/>
        </w:rPr>
      </w:pPr>
      <w:r w:rsidRPr="00515A0E">
        <w:rPr>
          <w:b/>
          <w:bCs/>
          <w:i/>
          <w:iCs/>
          <w:color w:val="auto"/>
          <w:sz w:val="20"/>
          <w:szCs w:val="20"/>
        </w:rPr>
        <w:t xml:space="preserve">Budget for </w:t>
      </w:r>
      <w:r>
        <w:rPr>
          <w:b/>
          <w:bCs/>
          <w:i/>
          <w:iCs/>
          <w:color w:val="auto"/>
          <w:sz w:val="20"/>
          <w:szCs w:val="20"/>
        </w:rPr>
        <w:t xml:space="preserve">the </w:t>
      </w:r>
      <w:r w:rsidRPr="00515A0E">
        <w:rPr>
          <w:b/>
          <w:bCs/>
          <w:i/>
          <w:iCs/>
          <w:color w:val="auto"/>
          <w:sz w:val="20"/>
          <w:szCs w:val="20"/>
        </w:rPr>
        <w:t>Knowledge sharing platform (NOVOI) Project:</w:t>
      </w:r>
      <w:r w:rsidRPr="00515A0E">
        <w:rPr>
          <w:color w:val="auto"/>
          <w:sz w:val="17"/>
          <w:szCs w:val="17"/>
        </w:rPr>
        <w:t xml:space="preserve"> Rs 6.7 lakh</w:t>
      </w:r>
    </w:p>
    <w:p w:rsidR="00EF2AE4" w:rsidRDefault="00EF2AE4" w:rsidP="002C6F20">
      <w:pPr>
        <w:pStyle w:val="Default"/>
        <w:spacing w:after="60"/>
        <w:jc w:val="both"/>
        <w:rPr>
          <w:b/>
          <w:bCs/>
          <w:color w:val="auto"/>
          <w:sz w:val="20"/>
          <w:szCs w:val="20"/>
        </w:rPr>
      </w:pPr>
      <w:r w:rsidRPr="00864B3B">
        <w:rPr>
          <w:b/>
          <w:bCs/>
          <w:i/>
          <w:iCs/>
          <w:color w:val="auto"/>
          <w:sz w:val="20"/>
          <w:szCs w:val="20"/>
        </w:rPr>
        <w:t>Total budget for the Education, Health and NOVOI projects:</w:t>
      </w:r>
      <w:r w:rsidRPr="00864B3B">
        <w:rPr>
          <w:color w:val="auto"/>
          <w:sz w:val="20"/>
          <w:szCs w:val="20"/>
        </w:rPr>
        <w:t xml:space="preserve"> </w:t>
      </w:r>
      <w:r w:rsidRPr="00864B3B">
        <w:rPr>
          <w:b/>
          <w:bCs/>
          <w:color w:val="auto"/>
          <w:sz w:val="20"/>
          <w:szCs w:val="20"/>
        </w:rPr>
        <w:t>Rs 13.8 lakh. We already have carried forw</w:t>
      </w:r>
      <w:r w:rsidR="00645BFD">
        <w:rPr>
          <w:b/>
          <w:bCs/>
          <w:color w:val="auto"/>
          <w:sz w:val="20"/>
          <w:szCs w:val="20"/>
        </w:rPr>
        <w:t>ard 5.1 lakh from the last year,</w:t>
      </w:r>
      <w:r w:rsidRPr="00864B3B">
        <w:rPr>
          <w:b/>
          <w:bCs/>
          <w:color w:val="auto"/>
          <w:sz w:val="20"/>
          <w:szCs w:val="20"/>
        </w:rPr>
        <w:t xml:space="preserve"> therefore, the actual funding needed is Rs 8.7 lakh.</w:t>
      </w:r>
    </w:p>
    <w:p w:rsidR="00EF2AE4" w:rsidRDefault="00EF2AE4" w:rsidP="002C6F20">
      <w:pPr>
        <w:pStyle w:val="Default"/>
        <w:spacing w:after="60"/>
        <w:jc w:val="both"/>
        <w:rPr>
          <w:b/>
          <w:bCs/>
          <w:color w:val="auto"/>
          <w:sz w:val="20"/>
          <w:szCs w:val="20"/>
        </w:rPr>
      </w:pPr>
    </w:p>
    <w:p w:rsidR="00EF2AE4" w:rsidRDefault="00EF2AE4" w:rsidP="002C6F20">
      <w:pPr>
        <w:pStyle w:val="Default"/>
        <w:spacing w:after="60"/>
        <w:jc w:val="both"/>
        <w:rPr>
          <w:b/>
          <w:bCs/>
          <w:color w:val="auto"/>
          <w:sz w:val="20"/>
          <w:szCs w:val="20"/>
        </w:rPr>
      </w:pPr>
    </w:p>
    <w:p w:rsidR="00EF2AE4" w:rsidRPr="00864B3B" w:rsidRDefault="00EF2AE4" w:rsidP="002C6F20">
      <w:pPr>
        <w:pStyle w:val="Default"/>
        <w:spacing w:after="60"/>
        <w:jc w:val="both"/>
        <w:rPr>
          <w:b/>
          <w:bCs/>
          <w:color w:val="auto"/>
          <w:sz w:val="20"/>
          <w:szCs w:val="20"/>
        </w:rPr>
      </w:pPr>
    </w:p>
    <w:p w:rsidR="00EF2AE4" w:rsidRPr="00515A0E" w:rsidRDefault="00EF2AE4" w:rsidP="002C6F20">
      <w:pPr>
        <w:pStyle w:val="Default"/>
        <w:spacing w:after="60"/>
        <w:jc w:val="both"/>
        <w:rPr>
          <w:b/>
          <w:bCs/>
          <w:i/>
          <w:iCs/>
          <w:color w:val="auto"/>
          <w:sz w:val="20"/>
          <w:szCs w:val="20"/>
        </w:rPr>
      </w:pPr>
      <w:r w:rsidRPr="00515A0E">
        <w:rPr>
          <w:b/>
          <w:bCs/>
          <w:i/>
          <w:iCs/>
          <w:color w:val="auto"/>
          <w:sz w:val="20"/>
          <w:szCs w:val="20"/>
        </w:rPr>
        <w:lastRenderedPageBreak/>
        <w:t xml:space="preserve">In addition to </w:t>
      </w:r>
      <w:r>
        <w:rPr>
          <w:b/>
          <w:bCs/>
          <w:i/>
          <w:iCs/>
          <w:color w:val="auto"/>
          <w:sz w:val="20"/>
          <w:szCs w:val="20"/>
        </w:rPr>
        <w:t xml:space="preserve">the </w:t>
      </w:r>
      <w:r w:rsidRPr="00515A0E">
        <w:rPr>
          <w:b/>
          <w:bCs/>
          <w:i/>
          <w:iCs/>
          <w:color w:val="auto"/>
          <w:sz w:val="20"/>
          <w:szCs w:val="20"/>
        </w:rPr>
        <w:t xml:space="preserve">above currently run projects, we are also seeking </w:t>
      </w:r>
      <w:r>
        <w:rPr>
          <w:b/>
          <w:bCs/>
          <w:i/>
          <w:iCs/>
          <w:color w:val="auto"/>
          <w:sz w:val="20"/>
          <w:szCs w:val="20"/>
        </w:rPr>
        <w:t xml:space="preserve">the </w:t>
      </w:r>
      <w:r w:rsidRPr="00515A0E">
        <w:rPr>
          <w:b/>
          <w:bCs/>
          <w:i/>
          <w:iCs/>
          <w:color w:val="auto"/>
          <w:sz w:val="20"/>
          <w:szCs w:val="20"/>
        </w:rPr>
        <w:t>funding for the following future projects:</w:t>
      </w:r>
    </w:p>
    <w:p w:rsidR="00EF2AE4" w:rsidRPr="00515A0E" w:rsidRDefault="00EF2AE4" w:rsidP="006E1ECA">
      <w:pPr>
        <w:pStyle w:val="Default"/>
        <w:spacing w:after="60"/>
        <w:jc w:val="both"/>
        <w:rPr>
          <w:color w:val="auto"/>
          <w:sz w:val="17"/>
          <w:szCs w:val="17"/>
        </w:rPr>
      </w:pPr>
      <w:r w:rsidRPr="00515A0E">
        <w:rPr>
          <w:b/>
          <w:bCs/>
          <w:i/>
          <w:iCs/>
          <w:color w:val="auto"/>
          <w:sz w:val="20"/>
          <w:szCs w:val="20"/>
        </w:rPr>
        <w:t>Creating a corpus fund for sponsoring private schooling:</w:t>
      </w:r>
      <w:r w:rsidRPr="00515A0E">
        <w:rPr>
          <w:color w:val="auto"/>
          <w:sz w:val="17"/>
          <w:szCs w:val="17"/>
        </w:rPr>
        <w:t xml:space="preserve"> </w:t>
      </w:r>
      <w:r>
        <w:rPr>
          <w:color w:val="auto"/>
          <w:sz w:val="17"/>
          <w:szCs w:val="17"/>
        </w:rPr>
        <w:t>A</w:t>
      </w:r>
      <w:r w:rsidRPr="00515A0E">
        <w:rPr>
          <w:color w:val="auto"/>
          <w:sz w:val="17"/>
          <w:szCs w:val="17"/>
        </w:rPr>
        <w:t>verage annual expense to sponsor o</w:t>
      </w:r>
      <w:r>
        <w:rPr>
          <w:color w:val="auto"/>
          <w:sz w:val="17"/>
          <w:szCs w:val="17"/>
        </w:rPr>
        <w:t xml:space="preserve">ne student in a </w:t>
      </w:r>
      <w:r w:rsidRPr="00515A0E">
        <w:rPr>
          <w:color w:val="auto"/>
          <w:sz w:val="17"/>
          <w:szCs w:val="17"/>
        </w:rPr>
        <w:t xml:space="preserve">private school is </w:t>
      </w:r>
      <w:r>
        <w:rPr>
          <w:color w:val="auto"/>
          <w:sz w:val="17"/>
          <w:szCs w:val="17"/>
        </w:rPr>
        <w:t xml:space="preserve">about </w:t>
      </w:r>
      <w:r w:rsidRPr="00515A0E">
        <w:rPr>
          <w:color w:val="auto"/>
          <w:sz w:val="17"/>
          <w:szCs w:val="17"/>
        </w:rPr>
        <w:t>Rs 8000</w:t>
      </w:r>
      <w:r>
        <w:rPr>
          <w:color w:val="auto"/>
          <w:sz w:val="17"/>
          <w:szCs w:val="17"/>
        </w:rPr>
        <w:t xml:space="preserve">. This expense </w:t>
      </w:r>
      <w:r w:rsidRPr="00515A0E">
        <w:rPr>
          <w:color w:val="auto"/>
          <w:sz w:val="17"/>
          <w:szCs w:val="17"/>
        </w:rPr>
        <w:t>includes school fees a</w:t>
      </w:r>
      <w:r>
        <w:rPr>
          <w:color w:val="auto"/>
          <w:sz w:val="17"/>
          <w:szCs w:val="17"/>
        </w:rPr>
        <w:t>nd other administrative expenses</w:t>
      </w:r>
      <w:r w:rsidRPr="00515A0E">
        <w:rPr>
          <w:color w:val="auto"/>
          <w:sz w:val="17"/>
          <w:szCs w:val="17"/>
        </w:rPr>
        <w:t xml:space="preserve">. Thus if we create a corpus fund of Rs 1 lakh, from its fixed deposit </w:t>
      </w:r>
      <w:r>
        <w:rPr>
          <w:color w:val="auto"/>
          <w:sz w:val="17"/>
          <w:szCs w:val="17"/>
        </w:rPr>
        <w:t xml:space="preserve">about </w:t>
      </w:r>
      <w:r w:rsidRPr="00515A0E">
        <w:rPr>
          <w:color w:val="auto"/>
          <w:sz w:val="17"/>
          <w:szCs w:val="17"/>
        </w:rPr>
        <w:t xml:space="preserve">Rs 8000 can be </w:t>
      </w:r>
      <w:r>
        <w:rPr>
          <w:color w:val="auto"/>
          <w:sz w:val="17"/>
          <w:szCs w:val="17"/>
        </w:rPr>
        <w:t xml:space="preserve">earned as annual interest and that can be </w:t>
      </w:r>
      <w:r w:rsidRPr="00515A0E">
        <w:rPr>
          <w:color w:val="auto"/>
          <w:sz w:val="17"/>
          <w:szCs w:val="17"/>
        </w:rPr>
        <w:t xml:space="preserve">used </w:t>
      </w:r>
      <w:r>
        <w:rPr>
          <w:color w:val="auto"/>
          <w:sz w:val="17"/>
          <w:szCs w:val="17"/>
        </w:rPr>
        <w:t>to sponsor one student</w:t>
      </w:r>
      <w:r w:rsidRPr="00515A0E">
        <w:rPr>
          <w:color w:val="auto"/>
          <w:sz w:val="17"/>
          <w:szCs w:val="17"/>
        </w:rPr>
        <w:t xml:space="preserve">. </w:t>
      </w:r>
      <w:r>
        <w:rPr>
          <w:color w:val="auto"/>
          <w:sz w:val="17"/>
          <w:szCs w:val="17"/>
        </w:rPr>
        <w:t>F</w:t>
      </w:r>
      <w:r w:rsidRPr="00515A0E">
        <w:rPr>
          <w:color w:val="auto"/>
          <w:sz w:val="17"/>
          <w:szCs w:val="17"/>
        </w:rPr>
        <w:t xml:space="preserve">or </w:t>
      </w:r>
      <w:r>
        <w:rPr>
          <w:color w:val="auto"/>
          <w:sz w:val="17"/>
          <w:szCs w:val="17"/>
        </w:rPr>
        <w:t xml:space="preserve">sponsoring </w:t>
      </w:r>
      <w:r w:rsidRPr="00515A0E">
        <w:rPr>
          <w:color w:val="auto"/>
          <w:sz w:val="17"/>
          <w:szCs w:val="17"/>
        </w:rPr>
        <w:t>25 students</w:t>
      </w:r>
      <w:r>
        <w:rPr>
          <w:color w:val="auto"/>
          <w:sz w:val="17"/>
          <w:szCs w:val="17"/>
        </w:rPr>
        <w:t>,</w:t>
      </w:r>
      <w:r w:rsidRPr="00515A0E">
        <w:rPr>
          <w:color w:val="auto"/>
          <w:sz w:val="17"/>
          <w:szCs w:val="17"/>
        </w:rPr>
        <w:t xml:space="preserve"> </w:t>
      </w:r>
      <w:r>
        <w:rPr>
          <w:color w:val="auto"/>
          <w:sz w:val="17"/>
          <w:szCs w:val="17"/>
        </w:rPr>
        <w:t>we need</w:t>
      </w:r>
      <w:r w:rsidRPr="00515A0E">
        <w:rPr>
          <w:color w:val="auto"/>
          <w:sz w:val="17"/>
          <w:szCs w:val="17"/>
        </w:rPr>
        <w:t xml:space="preserve"> total corpus fund about Rs 25 lakh.</w:t>
      </w:r>
    </w:p>
    <w:p w:rsidR="00EF2AE4" w:rsidRPr="00515A0E" w:rsidRDefault="00EF2AE4" w:rsidP="006E1ECA">
      <w:pPr>
        <w:pStyle w:val="Default"/>
        <w:spacing w:after="60"/>
        <w:jc w:val="both"/>
        <w:rPr>
          <w:color w:val="auto"/>
          <w:sz w:val="17"/>
          <w:szCs w:val="17"/>
        </w:rPr>
      </w:pPr>
      <w:r w:rsidRPr="00515A0E">
        <w:rPr>
          <w:b/>
          <w:bCs/>
          <w:i/>
          <w:iCs/>
          <w:color w:val="auto"/>
          <w:sz w:val="20"/>
          <w:szCs w:val="20"/>
        </w:rPr>
        <w:t xml:space="preserve">Creating </w:t>
      </w:r>
      <w:r>
        <w:rPr>
          <w:b/>
          <w:bCs/>
          <w:i/>
          <w:iCs/>
          <w:color w:val="auto"/>
          <w:sz w:val="20"/>
          <w:szCs w:val="20"/>
        </w:rPr>
        <w:t xml:space="preserve">a </w:t>
      </w:r>
      <w:r w:rsidRPr="00515A0E">
        <w:rPr>
          <w:b/>
          <w:bCs/>
          <w:i/>
          <w:iCs/>
          <w:color w:val="auto"/>
          <w:sz w:val="20"/>
          <w:szCs w:val="20"/>
        </w:rPr>
        <w:t xml:space="preserve">corpus fund to subsidize the medicines </w:t>
      </w:r>
      <w:r>
        <w:rPr>
          <w:b/>
          <w:bCs/>
          <w:i/>
          <w:iCs/>
          <w:color w:val="auto"/>
          <w:sz w:val="20"/>
          <w:szCs w:val="20"/>
        </w:rPr>
        <w:t xml:space="preserve">&amp; investigations </w:t>
      </w:r>
      <w:r w:rsidRPr="00515A0E">
        <w:rPr>
          <w:b/>
          <w:bCs/>
          <w:i/>
          <w:iCs/>
          <w:color w:val="auto"/>
          <w:sz w:val="20"/>
          <w:szCs w:val="20"/>
        </w:rPr>
        <w:t>for chronic diseases:</w:t>
      </w:r>
      <w:r w:rsidRPr="00515A0E">
        <w:rPr>
          <w:color w:val="auto"/>
          <w:sz w:val="17"/>
          <w:szCs w:val="17"/>
        </w:rPr>
        <w:t xml:space="preserve"> </w:t>
      </w:r>
      <w:r>
        <w:rPr>
          <w:color w:val="auto"/>
          <w:sz w:val="17"/>
          <w:szCs w:val="17"/>
        </w:rPr>
        <w:t xml:space="preserve">Some poor patients with lifelong diseases </w:t>
      </w:r>
      <w:r w:rsidRPr="00515A0E">
        <w:rPr>
          <w:color w:val="auto"/>
          <w:sz w:val="17"/>
          <w:szCs w:val="17"/>
        </w:rPr>
        <w:t>such as diabetes, hypertension, depression, epilepsy, asthma</w:t>
      </w:r>
      <w:r>
        <w:rPr>
          <w:color w:val="auto"/>
          <w:sz w:val="17"/>
          <w:szCs w:val="17"/>
        </w:rPr>
        <w:t>, are unable to afford medicines regularly.</w:t>
      </w:r>
      <w:r w:rsidRPr="00515A0E">
        <w:rPr>
          <w:color w:val="auto"/>
          <w:sz w:val="17"/>
          <w:szCs w:val="17"/>
        </w:rPr>
        <w:t xml:space="preserve"> To support </w:t>
      </w:r>
      <w:r>
        <w:rPr>
          <w:color w:val="auto"/>
          <w:sz w:val="17"/>
          <w:szCs w:val="17"/>
        </w:rPr>
        <w:t xml:space="preserve">about 10 such </w:t>
      </w:r>
      <w:r w:rsidRPr="00515A0E">
        <w:rPr>
          <w:color w:val="auto"/>
          <w:sz w:val="17"/>
          <w:szCs w:val="17"/>
        </w:rPr>
        <w:t xml:space="preserve">needy patients, the total annual expenditure can be around Rs 24,000, thus </w:t>
      </w:r>
      <w:r>
        <w:rPr>
          <w:color w:val="auto"/>
          <w:sz w:val="17"/>
          <w:szCs w:val="17"/>
        </w:rPr>
        <w:t xml:space="preserve">the </w:t>
      </w:r>
      <w:r w:rsidRPr="00515A0E">
        <w:rPr>
          <w:color w:val="auto"/>
          <w:sz w:val="17"/>
          <w:szCs w:val="17"/>
        </w:rPr>
        <w:t>corpus fund needed fo</w:t>
      </w:r>
      <w:r>
        <w:rPr>
          <w:color w:val="auto"/>
          <w:sz w:val="17"/>
          <w:szCs w:val="17"/>
        </w:rPr>
        <w:t xml:space="preserve">r this sustained activity is Rs </w:t>
      </w:r>
      <w:r w:rsidRPr="00515A0E">
        <w:rPr>
          <w:color w:val="auto"/>
          <w:sz w:val="17"/>
          <w:szCs w:val="17"/>
        </w:rPr>
        <w:t>3 lakh.</w:t>
      </w:r>
    </w:p>
    <w:p w:rsidR="00EF2AE4" w:rsidRPr="00C61B74" w:rsidRDefault="00EF2AE4" w:rsidP="002C6F20">
      <w:pPr>
        <w:pStyle w:val="Default"/>
        <w:spacing w:after="60"/>
        <w:jc w:val="both"/>
        <w:rPr>
          <w:color w:val="auto"/>
          <w:sz w:val="17"/>
          <w:szCs w:val="17"/>
        </w:rPr>
      </w:pPr>
      <w:r>
        <w:rPr>
          <w:b/>
          <w:bCs/>
          <w:i/>
          <w:iCs/>
          <w:color w:val="auto"/>
          <w:sz w:val="20"/>
          <w:szCs w:val="20"/>
        </w:rPr>
        <w:t xml:space="preserve">Establish </w:t>
      </w:r>
      <w:r w:rsidRPr="00515A0E">
        <w:rPr>
          <w:b/>
          <w:bCs/>
          <w:i/>
          <w:iCs/>
          <w:color w:val="auto"/>
          <w:sz w:val="20"/>
          <w:szCs w:val="20"/>
        </w:rPr>
        <w:t>our own school:</w:t>
      </w:r>
      <w:r w:rsidRPr="00515A0E">
        <w:rPr>
          <w:color w:val="auto"/>
          <w:sz w:val="17"/>
          <w:szCs w:val="17"/>
        </w:rPr>
        <w:t xml:space="preserve"> </w:t>
      </w:r>
      <w:r w:rsidRPr="00A03D35">
        <w:rPr>
          <w:color w:val="auto"/>
          <w:sz w:val="17"/>
          <w:szCs w:val="17"/>
        </w:rPr>
        <w:t xml:space="preserve">A model school is required to practice and fully implement the successful educational strategies developed </w:t>
      </w:r>
      <w:r>
        <w:rPr>
          <w:color w:val="auto"/>
          <w:sz w:val="17"/>
          <w:szCs w:val="17"/>
        </w:rPr>
        <w:t xml:space="preserve">and used </w:t>
      </w:r>
      <w:r w:rsidRPr="00A03D35">
        <w:rPr>
          <w:color w:val="auto"/>
          <w:sz w:val="17"/>
          <w:szCs w:val="17"/>
        </w:rPr>
        <w:t>by us.</w:t>
      </w:r>
      <w:r>
        <w:rPr>
          <w:color w:val="FF6600"/>
          <w:sz w:val="17"/>
          <w:szCs w:val="17"/>
        </w:rPr>
        <w:t xml:space="preserve"> </w:t>
      </w:r>
      <w:r>
        <w:rPr>
          <w:color w:val="auto"/>
          <w:sz w:val="17"/>
          <w:szCs w:val="17"/>
        </w:rPr>
        <w:t>We are planning</w:t>
      </w:r>
      <w:r w:rsidRPr="00515A0E">
        <w:rPr>
          <w:color w:val="auto"/>
          <w:sz w:val="17"/>
          <w:szCs w:val="17"/>
        </w:rPr>
        <w:t xml:space="preserve"> </w:t>
      </w:r>
      <w:r>
        <w:rPr>
          <w:color w:val="auto"/>
          <w:sz w:val="17"/>
          <w:szCs w:val="17"/>
        </w:rPr>
        <w:t xml:space="preserve">the </w:t>
      </w:r>
      <w:r w:rsidRPr="00515A0E">
        <w:rPr>
          <w:color w:val="auto"/>
          <w:sz w:val="17"/>
          <w:szCs w:val="17"/>
        </w:rPr>
        <w:t>school for KG to 12</w:t>
      </w:r>
      <w:r w:rsidRPr="00515A0E">
        <w:rPr>
          <w:color w:val="auto"/>
          <w:sz w:val="17"/>
          <w:szCs w:val="17"/>
          <w:vertAlign w:val="superscript"/>
        </w:rPr>
        <w:t>th</w:t>
      </w:r>
      <w:r w:rsidRPr="00515A0E">
        <w:rPr>
          <w:color w:val="auto"/>
          <w:sz w:val="17"/>
          <w:szCs w:val="17"/>
        </w:rPr>
        <w:t xml:space="preserve"> grades. This will involve procuring land, getting permission from </w:t>
      </w:r>
      <w:r>
        <w:rPr>
          <w:color w:val="auto"/>
          <w:sz w:val="17"/>
          <w:szCs w:val="17"/>
        </w:rPr>
        <w:t xml:space="preserve">the </w:t>
      </w:r>
      <w:r w:rsidRPr="00515A0E">
        <w:rPr>
          <w:color w:val="auto"/>
          <w:sz w:val="17"/>
          <w:szCs w:val="17"/>
        </w:rPr>
        <w:t>government, construction and employing the teachers. The initial rough estimate for such school is about Rs. 3 crore.</w:t>
      </w:r>
      <w:r>
        <w:rPr>
          <w:color w:val="auto"/>
          <w:sz w:val="17"/>
          <w:szCs w:val="17"/>
        </w:rPr>
        <w:t xml:space="preserve"> </w:t>
      </w:r>
    </w:p>
    <w:p w:rsidR="00EF2AE4" w:rsidRPr="00C61B74" w:rsidRDefault="00EF2AE4" w:rsidP="002C6F20">
      <w:pPr>
        <w:pStyle w:val="Default"/>
        <w:spacing w:after="60"/>
        <w:jc w:val="both"/>
        <w:rPr>
          <w:b/>
          <w:bCs/>
          <w:sz w:val="17"/>
          <w:szCs w:val="17"/>
        </w:rPr>
      </w:pPr>
    </w:p>
    <w:p w:rsidR="00EF2AE4" w:rsidRPr="00FD0C21" w:rsidRDefault="00EF2AE4" w:rsidP="002C6F20">
      <w:pPr>
        <w:pStyle w:val="Default"/>
        <w:spacing w:after="60"/>
        <w:jc w:val="both"/>
        <w:rPr>
          <w:b/>
          <w:bCs/>
        </w:rPr>
      </w:pPr>
      <w:r w:rsidRPr="00FD0C21">
        <w:rPr>
          <w:b/>
          <w:bCs/>
        </w:rPr>
        <w:t>Our ma</w:t>
      </w:r>
      <w:r>
        <w:rPr>
          <w:b/>
          <w:bCs/>
        </w:rPr>
        <w:t>jor</w:t>
      </w:r>
      <w:r w:rsidRPr="00FD0C21">
        <w:rPr>
          <w:b/>
          <w:bCs/>
        </w:rPr>
        <w:t xml:space="preserve"> current issues</w:t>
      </w:r>
    </w:p>
    <w:p w:rsidR="00EF2AE4" w:rsidRDefault="00EF2AE4" w:rsidP="002C6F20">
      <w:pPr>
        <w:pStyle w:val="Default"/>
        <w:numPr>
          <w:ilvl w:val="0"/>
          <w:numId w:val="32"/>
        </w:numPr>
        <w:spacing w:after="120"/>
        <w:ind w:left="284" w:hanging="284"/>
        <w:jc w:val="both"/>
        <w:rPr>
          <w:sz w:val="17"/>
          <w:szCs w:val="17"/>
        </w:rPr>
      </w:pPr>
      <w:r w:rsidRPr="006C3942">
        <w:rPr>
          <w:sz w:val="17"/>
          <w:szCs w:val="17"/>
        </w:rPr>
        <w:t xml:space="preserve">To </w:t>
      </w:r>
      <w:r>
        <w:rPr>
          <w:sz w:val="17"/>
          <w:szCs w:val="17"/>
        </w:rPr>
        <w:t xml:space="preserve">search </w:t>
      </w:r>
      <w:r w:rsidRPr="006C3942">
        <w:rPr>
          <w:sz w:val="17"/>
          <w:szCs w:val="17"/>
        </w:rPr>
        <w:t xml:space="preserve">for a land and </w:t>
      </w:r>
      <w:r>
        <w:rPr>
          <w:sz w:val="17"/>
          <w:szCs w:val="17"/>
        </w:rPr>
        <w:t xml:space="preserve">the </w:t>
      </w:r>
      <w:r w:rsidRPr="006C3942">
        <w:rPr>
          <w:sz w:val="17"/>
          <w:szCs w:val="17"/>
        </w:rPr>
        <w:t>funding for the future school based on our current teaching methods.</w:t>
      </w:r>
    </w:p>
    <w:p w:rsidR="00EF2AE4" w:rsidRPr="006C3942" w:rsidRDefault="00EF2AE4" w:rsidP="002C6F20">
      <w:pPr>
        <w:pStyle w:val="Default"/>
        <w:numPr>
          <w:ilvl w:val="0"/>
          <w:numId w:val="32"/>
        </w:numPr>
        <w:spacing w:after="120"/>
        <w:ind w:left="284" w:hanging="284"/>
        <w:jc w:val="both"/>
        <w:rPr>
          <w:sz w:val="17"/>
          <w:szCs w:val="17"/>
        </w:rPr>
      </w:pPr>
      <w:r>
        <w:rPr>
          <w:sz w:val="17"/>
          <w:szCs w:val="17"/>
        </w:rPr>
        <w:t xml:space="preserve">Create sustainable corpus fund to sponsor students in private school and to support medical treatment for the needy patients. </w:t>
      </w:r>
      <w:r w:rsidRPr="006C3942">
        <w:rPr>
          <w:sz w:val="17"/>
          <w:szCs w:val="17"/>
        </w:rPr>
        <w:t xml:space="preserve"> </w:t>
      </w:r>
    </w:p>
    <w:p w:rsidR="00EF2AE4" w:rsidRDefault="00EF2AE4" w:rsidP="002C6F20">
      <w:pPr>
        <w:pStyle w:val="Default"/>
        <w:numPr>
          <w:ilvl w:val="0"/>
          <w:numId w:val="32"/>
        </w:numPr>
        <w:spacing w:after="120"/>
        <w:ind w:left="284" w:hanging="284"/>
        <w:jc w:val="both"/>
        <w:rPr>
          <w:sz w:val="17"/>
          <w:szCs w:val="17"/>
        </w:rPr>
      </w:pPr>
      <w:r w:rsidRPr="006C3942">
        <w:rPr>
          <w:sz w:val="17"/>
          <w:szCs w:val="17"/>
        </w:rPr>
        <w:t>T</w:t>
      </w:r>
      <w:r>
        <w:rPr>
          <w:sz w:val="17"/>
          <w:szCs w:val="17"/>
        </w:rPr>
        <w:t>o get qualified staff for NOVOI</w:t>
      </w:r>
      <w:r w:rsidRPr="006C3942">
        <w:rPr>
          <w:sz w:val="17"/>
          <w:szCs w:val="17"/>
        </w:rPr>
        <w:t xml:space="preserve"> (Knowledge Sharing) platform</w:t>
      </w:r>
      <w:r>
        <w:rPr>
          <w:sz w:val="17"/>
          <w:szCs w:val="17"/>
        </w:rPr>
        <w:t xml:space="preserve"> with </w:t>
      </w:r>
      <w:r w:rsidRPr="006C3942">
        <w:rPr>
          <w:sz w:val="17"/>
          <w:szCs w:val="17"/>
        </w:rPr>
        <w:t xml:space="preserve">a </w:t>
      </w:r>
      <w:r>
        <w:rPr>
          <w:sz w:val="17"/>
          <w:szCs w:val="17"/>
        </w:rPr>
        <w:t>better command over Englis</w:t>
      </w:r>
      <w:r w:rsidRPr="006C3942">
        <w:rPr>
          <w:sz w:val="17"/>
          <w:szCs w:val="17"/>
        </w:rPr>
        <w:t xml:space="preserve">h and </w:t>
      </w:r>
      <w:r>
        <w:rPr>
          <w:sz w:val="17"/>
          <w:szCs w:val="17"/>
        </w:rPr>
        <w:t xml:space="preserve">the </w:t>
      </w:r>
      <w:r w:rsidRPr="006C3942">
        <w:rPr>
          <w:sz w:val="17"/>
          <w:szCs w:val="17"/>
        </w:rPr>
        <w:t xml:space="preserve">internet </w:t>
      </w:r>
      <w:r>
        <w:rPr>
          <w:sz w:val="17"/>
          <w:szCs w:val="17"/>
        </w:rPr>
        <w:t>application</w:t>
      </w:r>
      <w:r w:rsidRPr="006C3942">
        <w:rPr>
          <w:sz w:val="17"/>
          <w:szCs w:val="17"/>
        </w:rPr>
        <w:t xml:space="preserve">. </w:t>
      </w:r>
    </w:p>
    <w:p w:rsidR="00EF2AE4" w:rsidRDefault="00EF2AE4" w:rsidP="00FD0C21">
      <w:pPr>
        <w:pStyle w:val="Default"/>
        <w:spacing w:after="120"/>
        <w:ind w:left="284"/>
        <w:jc w:val="both"/>
        <w:rPr>
          <w:sz w:val="17"/>
          <w:szCs w:val="17"/>
        </w:rPr>
      </w:pPr>
    </w:p>
    <w:p w:rsidR="00EF2AE4" w:rsidRDefault="00EF2AE4" w:rsidP="00856E9D">
      <w:pPr>
        <w:spacing w:after="60"/>
        <w:jc w:val="both"/>
        <w:rPr>
          <w:rFonts w:ascii="Arial" w:hAnsi="Arial" w:cs="Arial"/>
          <w:b/>
          <w:bCs/>
        </w:rPr>
      </w:pPr>
    </w:p>
    <w:p w:rsidR="00EF2AE4" w:rsidRPr="00B16AE8" w:rsidRDefault="00EF2AE4" w:rsidP="00856E9D">
      <w:pPr>
        <w:spacing w:after="60"/>
        <w:jc w:val="both"/>
        <w:rPr>
          <w:rFonts w:ascii="Arial" w:hAnsi="Arial" w:cs="Arial"/>
          <w:b/>
          <w:bCs/>
        </w:rPr>
      </w:pPr>
      <w:r w:rsidRPr="00B16AE8">
        <w:rPr>
          <w:rFonts w:ascii="Arial" w:hAnsi="Arial" w:cs="Arial"/>
          <w:b/>
          <w:bCs/>
        </w:rPr>
        <w:t>Thank you for visiting our work</w:t>
      </w:r>
    </w:p>
    <w:p w:rsidR="00EF2AE4" w:rsidRDefault="00EF2AE4" w:rsidP="00F436DE">
      <w:pPr>
        <w:pStyle w:val="Default"/>
        <w:numPr>
          <w:ilvl w:val="0"/>
          <w:numId w:val="32"/>
        </w:numPr>
        <w:ind w:left="284" w:hanging="284"/>
        <w:jc w:val="both"/>
        <w:rPr>
          <w:sz w:val="17"/>
          <w:szCs w:val="17"/>
        </w:rPr>
      </w:pPr>
      <w:r w:rsidRPr="0004704F">
        <w:rPr>
          <w:b/>
          <w:bCs/>
          <w:i/>
          <w:iCs/>
          <w:sz w:val="17"/>
          <w:szCs w:val="17"/>
        </w:rPr>
        <w:t>From Vadodara:</w:t>
      </w:r>
      <w:r>
        <w:rPr>
          <w:sz w:val="17"/>
          <w:szCs w:val="17"/>
        </w:rPr>
        <w:t xml:space="preserve"> Mr. J.G. Babani, Sureshbhai Vakil &amp; Anilbhai Dikshit (Hari Om Trust), Hemaben &amp; Nitinbhai Desai, Jayvantbhai Mehta (Dr. C.T. Mehta Rehab Center), Bhikhubhai Mehta &amp; Rudrakant Patel (Shree Samast Vanik Seva Sangh), Mr. Padmanabhan Iyengar (Manager Indian Overseas Bank), Dr. Jatin Modi (Ex-Mayor of Vadodara), Dr. V.R. Shah (Chairman, Standing Committee of the Vadodara Municipal Corporation), Pariben Talati, Madhaviben and Dr. Bharatbhaii Shah (Vinoba Ashram), Deepakbhai Sadhi (Army Camp), Nimitaben Bhatt (Faculty of Community Science, MS University), Reshmaben Naikankatte  (Dr. </w:t>
      </w:r>
      <w:r>
        <w:rPr>
          <w:sz w:val="17"/>
          <w:szCs w:val="17"/>
        </w:rPr>
        <w:lastRenderedPageBreak/>
        <w:t>Reddy’s Foundation), Nitaben Jinwala (Avon Company), Svaraben Pandya and Mr. Thomas (Reach to Teach foundation), Shreyansbhai Mehta (Rotary Club), Gitaben &amp; Rohitbhai Desai, Dr. Suresh Amin, Priyangbhai Patel (Vasudev Global Limited), Jayvantbhai Joshi, Dr. Pa</w:t>
      </w:r>
      <w:r w:rsidR="00C112A7">
        <w:rPr>
          <w:sz w:val="17"/>
          <w:szCs w:val="17"/>
        </w:rPr>
        <w:t>rul Shah (Suflam Pathology Lab), Sanjaybhai Kothari (Mahavir International)</w:t>
      </w:r>
    </w:p>
    <w:p w:rsidR="00EF2AE4" w:rsidRDefault="00EF2AE4" w:rsidP="00F436DE">
      <w:pPr>
        <w:pStyle w:val="Default"/>
        <w:numPr>
          <w:ilvl w:val="0"/>
          <w:numId w:val="32"/>
        </w:numPr>
        <w:ind w:left="284" w:hanging="284"/>
        <w:jc w:val="both"/>
        <w:rPr>
          <w:sz w:val="17"/>
          <w:szCs w:val="17"/>
        </w:rPr>
      </w:pPr>
      <w:r w:rsidRPr="00B3277D">
        <w:rPr>
          <w:b/>
          <w:bCs/>
          <w:i/>
          <w:iCs/>
          <w:sz w:val="17"/>
          <w:szCs w:val="17"/>
        </w:rPr>
        <w:t>From Ahmedabad:</w:t>
      </w:r>
      <w:r>
        <w:rPr>
          <w:sz w:val="17"/>
          <w:szCs w:val="17"/>
        </w:rPr>
        <w:t xml:space="preserve"> Bhavinbhai &amp; Pritiben Shah (Prasad Group), Bhavnaben &amp; Nitinbhai Shah, </w:t>
      </w:r>
    </w:p>
    <w:p w:rsidR="00EF2AE4" w:rsidRDefault="00EF2AE4" w:rsidP="00F436DE">
      <w:pPr>
        <w:pStyle w:val="Default"/>
        <w:numPr>
          <w:ilvl w:val="0"/>
          <w:numId w:val="32"/>
        </w:numPr>
        <w:ind w:left="284" w:hanging="284"/>
        <w:jc w:val="both"/>
        <w:rPr>
          <w:sz w:val="17"/>
          <w:szCs w:val="17"/>
        </w:rPr>
      </w:pPr>
      <w:r w:rsidRPr="00B3277D">
        <w:rPr>
          <w:b/>
          <w:bCs/>
          <w:i/>
          <w:iCs/>
          <w:sz w:val="17"/>
          <w:szCs w:val="17"/>
        </w:rPr>
        <w:t>From Mumbai:</w:t>
      </w:r>
      <w:r>
        <w:rPr>
          <w:sz w:val="17"/>
          <w:szCs w:val="17"/>
        </w:rPr>
        <w:t xml:space="preserve"> Pritiben Shah &amp; Parulben Sheth (Shree Raj Foundation)</w:t>
      </w:r>
    </w:p>
    <w:p w:rsidR="00EF2AE4" w:rsidRDefault="00EF2AE4" w:rsidP="00F436DE">
      <w:pPr>
        <w:pStyle w:val="Default"/>
        <w:numPr>
          <w:ilvl w:val="0"/>
          <w:numId w:val="32"/>
        </w:numPr>
        <w:ind w:left="284" w:hanging="284"/>
        <w:jc w:val="both"/>
        <w:rPr>
          <w:sz w:val="17"/>
          <w:szCs w:val="17"/>
        </w:rPr>
      </w:pPr>
      <w:r w:rsidRPr="00B3277D">
        <w:rPr>
          <w:b/>
          <w:bCs/>
          <w:i/>
          <w:iCs/>
          <w:sz w:val="17"/>
          <w:szCs w:val="17"/>
        </w:rPr>
        <w:t>From USA:</w:t>
      </w:r>
      <w:r>
        <w:rPr>
          <w:sz w:val="17"/>
          <w:szCs w:val="17"/>
        </w:rPr>
        <w:t xml:space="preserve"> Hina Lingayat, Nita</w:t>
      </w:r>
      <w:r w:rsidR="00C112A7">
        <w:rPr>
          <w:sz w:val="17"/>
          <w:szCs w:val="17"/>
        </w:rPr>
        <w:t>ben &amp; Shirishbhai Nanavati (</w:t>
      </w:r>
      <w:r>
        <w:rPr>
          <w:sz w:val="17"/>
          <w:szCs w:val="17"/>
        </w:rPr>
        <w:t xml:space="preserve">Share and Care Foundation), Prof. CV Ramakrishnan, Chaitaliben Shah, her son Anuj &amp; mother Bhadrikaben, Shaileshbhai Patel, Dr. Ushaben, Drs. Manjulaben &amp; Shrishbhai Shah, Arunaben &amp; Chandrakant Brahmbhatt </w:t>
      </w:r>
    </w:p>
    <w:p w:rsidR="00EF2AE4" w:rsidRDefault="00EF2AE4" w:rsidP="00F436DE">
      <w:pPr>
        <w:pStyle w:val="Default"/>
        <w:numPr>
          <w:ilvl w:val="0"/>
          <w:numId w:val="32"/>
        </w:numPr>
        <w:ind w:left="284" w:hanging="284"/>
        <w:jc w:val="both"/>
        <w:rPr>
          <w:sz w:val="17"/>
          <w:szCs w:val="17"/>
        </w:rPr>
      </w:pPr>
      <w:r w:rsidRPr="00FE08CA">
        <w:rPr>
          <w:b/>
          <w:bCs/>
          <w:i/>
          <w:iCs/>
          <w:sz w:val="17"/>
          <w:szCs w:val="17"/>
        </w:rPr>
        <w:t>From UK:</w:t>
      </w:r>
      <w:r>
        <w:rPr>
          <w:sz w:val="17"/>
          <w:szCs w:val="17"/>
        </w:rPr>
        <w:t xml:space="preserve"> Prof. Vivienne Baumfield (University of Glassgow), Minaben &amp; Harishbhai Popat</w:t>
      </w:r>
    </w:p>
    <w:p w:rsidR="00EF2AE4" w:rsidRDefault="00EF2AE4" w:rsidP="00F436DE">
      <w:pPr>
        <w:pStyle w:val="Default"/>
        <w:numPr>
          <w:ilvl w:val="0"/>
          <w:numId w:val="32"/>
        </w:numPr>
        <w:ind w:left="284" w:hanging="284"/>
        <w:jc w:val="both"/>
        <w:rPr>
          <w:sz w:val="17"/>
          <w:szCs w:val="17"/>
        </w:rPr>
      </w:pPr>
      <w:r>
        <w:rPr>
          <w:b/>
          <w:bCs/>
          <w:i/>
          <w:iCs/>
          <w:sz w:val="17"/>
          <w:szCs w:val="17"/>
        </w:rPr>
        <w:t xml:space="preserve">From the Netherlands: </w:t>
      </w:r>
      <w:r w:rsidRPr="00D722FB">
        <w:rPr>
          <w:sz w:val="17"/>
          <w:szCs w:val="17"/>
        </w:rPr>
        <w:t>Vali &amp; Thomas Weiand</w:t>
      </w:r>
    </w:p>
    <w:p w:rsidR="00EF2AE4" w:rsidRDefault="00EF2AE4" w:rsidP="00F436DE">
      <w:pPr>
        <w:pStyle w:val="Default"/>
        <w:numPr>
          <w:ilvl w:val="0"/>
          <w:numId w:val="32"/>
        </w:numPr>
        <w:ind w:left="284" w:hanging="284"/>
        <w:jc w:val="both"/>
        <w:rPr>
          <w:sz w:val="17"/>
          <w:szCs w:val="17"/>
        </w:rPr>
      </w:pPr>
      <w:r>
        <w:rPr>
          <w:b/>
          <w:bCs/>
          <w:i/>
          <w:iCs/>
          <w:sz w:val="17"/>
          <w:szCs w:val="17"/>
        </w:rPr>
        <w:t>From Japan:</w:t>
      </w:r>
      <w:r>
        <w:rPr>
          <w:sz w:val="17"/>
          <w:szCs w:val="17"/>
        </w:rPr>
        <w:t xml:space="preserve"> Jessica &amp; Rushi Luhar</w:t>
      </w:r>
    </w:p>
    <w:p w:rsidR="00EF2AE4" w:rsidRDefault="00EF2AE4" w:rsidP="002C6F20">
      <w:pPr>
        <w:tabs>
          <w:tab w:val="left" w:pos="11520"/>
        </w:tabs>
        <w:spacing w:after="60"/>
        <w:jc w:val="both"/>
        <w:rPr>
          <w:rFonts w:ascii="Arial" w:hAnsi="Arial" w:cs="Arial"/>
          <w:b/>
          <w:bCs/>
          <w:sz w:val="28"/>
          <w:szCs w:val="28"/>
        </w:rPr>
      </w:pPr>
    </w:p>
    <w:p w:rsidR="00EF2AE4" w:rsidRPr="00B16AE8" w:rsidRDefault="00EF2AE4" w:rsidP="002C6F20">
      <w:pPr>
        <w:tabs>
          <w:tab w:val="left" w:pos="11520"/>
        </w:tabs>
        <w:spacing w:after="60"/>
        <w:jc w:val="both"/>
        <w:rPr>
          <w:rFonts w:ascii="Arial" w:hAnsi="Arial" w:cs="Arial"/>
          <w:b/>
          <w:bCs/>
        </w:rPr>
      </w:pPr>
      <w:r w:rsidRPr="00B16AE8">
        <w:rPr>
          <w:rFonts w:ascii="Arial" w:hAnsi="Arial" w:cs="Arial"/>
          <w:b/>
          <w:bCs/>
        </w:rPr>
        <w:t>Thanks to our volunteers</w:t>
      </w:r>
    </w:p>
    <w:p w:rsidR="00EF2AE4" w:rsidRDefault="00EF2AE4" w:rsidP="00CC22B3">
      <w:pPr>
        <w:pStyle w:val="Default"/>
        <w:numPr>
          <w:ilvl w:val="0"/>
          <w:numId w:val="32"/>
        </w:numPr>
        <w:ind w:left="284" w:hanging="284"/>
        <w:jc w:val="both"/>
        <w:rPr>
          <w:sz w:val="17"/>
          <w:szCs w:val="17"/>
        </w:rPr>
      </w:pPr>
      <w:r w:rsidRPr="00C61B74">
        <w:rPr>
          <w:sz w:val="17"/>
          <w:szCs w:val="17"/>
        </w:rPr>
        <w:t xml:space="preserve">Nainitaben and Apurvabahi Rana </w:t>
      </w:r>
      <w:r>
        <w:rPr>
          <w:sz w:val="17"/>
          <w:szCs w:val="17"/>
        </w:rPr>
        <w:t>for providing life skills to the students.</w:t>
      </w:r>
    </w:p>
    <w:p w:rsidR="00EF2AE4" w:rsidRDefault="00EF2AE4" w:rsidP="00CC22B3">
      <w:pPr>
        <w:pStyle w:val="Default"/>
        <w:numPr>
          <w:ilvl w:val="0"/>
          <w:numId w:val="32"/>
        </w:numPr>
        <w:ind w:left="284" w:hanging="284"/>
        <w:jc w:val="both"/>
        <w:rPr>
          <w:sz w:val="17"/>
          <w:szCs w:val="17"/>
        </w:rPr>
      </w:pPr>
      <w:r w:rsidRPr="00CC22B3">
        <w:rPr>
          <w:sz w:val="17"/>
          <w:szCs w:val="17"/>
        </w:rPr>
        <w:t xml:space="preserve">Vinaben Shah </w:t>
      </w:r>
      <w:r>
        <w:rPr>
          <w:sz w:val="17"/>
          <w:szCs w:val="17"/>
        </w:rPr>
        <w:t>for helping in education project</w:t>
      </w:r>
      <w:r w:rsidRPr="00C61B74">
        <w:rPr>
          <w:sz w:val="17"/>
          <w:szCs w:val="17"/>
        </w:rPr>
        <w:t>.</w:t>
      </w:r>
    </w:p>
    <w:p w:rsidR="00EF2AE4" w:rsidRDefault="00EF2AE4" w:rsidP="00CC22B3">
      <w:pPr>
        <w:pStyle w:val="Default"/>
        <w:numPr>
          <w:ilvl w:val="0"/>
          <w:numId w:val="32"/>
        </w:numPr>
        <w:ind w:left="284" w:hanging="284"/>
        <w:jc w:val="both"/>
        <w:rPr>
          <w:sz w:val="17"/>
          <w:szCs w:val="17"/>
        </w:rPr>
      </w:pPr>
      <w:r>
        <w:rPr>
          <w:sz w:val="17"/>
          <w:szCs w:val="17"/>
        </w:rPr>
        <w:t>Mr. C.K. Shah for helping in NOVOI project in creating Knowledge Sharing Platform for the Indian NGOs.</w:t>
      </w:r>
    </w:p>
    <w:p w:rsidR="00EF2AE4" w:rsidRDefault="00EF2AE4" w:rsidP="00CC22B3">
      <w:pPr>
        <w:pStyle w:val="Default"/>
        <w:numPr>
          <w:ilvl w:val="0"/>
          <w:numId w:val="32"/>
        </w:numPr>
        <w:ind w:left="284" w:hanging="284"/>
        <w:jc w:val="both"/>
        <w:rPr>
          <w:sz w:val="17"/>
          <w:szCs w:val="17"/>
        </w:rPr>
      </w:pPr>
      <w:r>
        <w:rPr>
          <w:sz w:val="17"/>
          <w:szCs w:val="17"/>
        </w:rPr>
        <w:t xml:space="preserve">Rumaben and Krishnakumar Luhar to arrange the social gathering and dinner for all the staff and volunteers of the Koshish-Milap Trust. </w:t>
      </w:r>
    </w:p>
    <w:p w:rsidR="00EF2AE4" w:rsidRDefault="00EF2AE4" w:rsidP="00CC22B3">
      <w:pPr>
        <w:pStyle w:val="Default"/>
        <w:numPr>
          <w:ilvl w:val="0"/>
          <w:numId w:val="32"/>
        </w:numPr>
        <w:ind w:left="284" w:hanging="284"/>
        <w:jc w:val="both"/>
        <w:rPr>
          <w:sz w:val="17"/>
          <w:szCs w:val="17"/>
        </w:rPr>
      </w:pPr>
      <w:r w:rsidRPr="009B048A">
        <w:rPr>
          <w:sz w:val="17"/>
          <w:szCs w:val="17"/>
        </w:rPr>
        <w:t>Antikshaben Joshi for helping in education project.</w:t>
      </w:r>
    </w:p>
    <w:p w:rsidR="00EF2AE4" w:rsidRPr="009B048A" w:rsidRDefault="00EF2AE4" w:rsidP="00CC22B3">
      <w:pPr>
        <w:pStyle w:val="Default"/>
        <w:numPr>
          <w:ilvl w:val="0"/>
          <w:numId w:val="32"/>
        </w:numPr>
        <w:ind w:left="284" w:hanging="284"/>
        <w:jc w:val="both"/>
        <w:rPr>
          <w:sz w:val="17"/>
          <w:szCs w:val="17"/>
        </w:rPr>
      </w:pPr>
      <w:r>
        <w:rPr>
          <w:sz w:val="17"/>
          <w:szCs w:val="17"/>
        </w:rPr>
        <w:t xml:space="preserve">Anandbhai Kane for helping in the office administrative work. </w:t>
      </w:r>
      <w:r w:rsidRPr="009B048A">
        <w:rPr>
          <w:sz w:val="17"/>
          <w:szCs w:val="17"/>
        </w:rPr>
        <w:t xml:space="preserve"> </w:t>
      </w:r>
    </w:p>
    <w:p w:rsidR="00EF2AE4" w:rsidRDefault="00EF2AE4" w:rsidP="00CC22B3">
      <w:pPr>
        <w:tabs>
          <w:tab w:val="left" w:pos="11520"/>
        </w:tabs>
        <w:spacing w:after="60"/>
        <w:jc w:val="both"/>
        <w:rPr>
          <w:rFonts w:ascii="Arial" w:hAnsi="Arial" w:cs="Arial"/>
          <w:b/>
          <w:bCs/>
          <w:sz w:val="28"/>
          <w:szCs w:val="28"/>
        </w:rPr>
      </w:pPr>
    </w:p>
    <w:p w:rsidR="00EF2AE4" w:rsidRPr="00B16AE8" w:rsidRDefault="00EF2AE4" w:rsidP="002C6F20">
      <w:pPr>
        <w:tabs>
          <w:tab w:val="left" w:pos="11520"/>
        </w:tabs>
        <w:spacing w:after="60"/>
        <w:jc w:val="both"/>
        <w:rPr>
          <w:rFonts w:ascii="Arial" w:hAnsi="Arial" w:cs="Arial"/>
          <w:b/>
          <w:bCs/>
        </w:rPr>
      </w:pPr>
      <w:r w:rsidRPr="00B16AE8">
        <w:rPr>
          <w:rFonts w:ascii="Arial" w:hAnsi="Arial" w:cs="Arial"/>
          <w:b/>
          <w:bCs/>
        </w:rPr>
        <w:t>Thank you to our generous donors</w:t>
      </w:r>
    </w:p>
    <w:p w:rsidR="00EF2AE4" w:rsidRDefault="00EF2AE4" w:rsidP="00A057F6">
      <w:pPr>
        <w:pStyle w:val="Default"/>
        <w:ind w:left="284"/>
        <w:jc w:val="both"/>
        <w:rPr>
          <w:sz w:val="17"/>
          <w:szCs w:val="17"/>
        </w:rPr>
      </w:pPr>
    </w:p>
    <w:p w:rsidR="00EF2AE4" w:rsidRDefault="00EF2AE4" w:rsidP="00BD157B">
      <w:pPr>
        <w:pStyle w:val="Default"/>
        <w:jc w:val="both"/>
        <w:rPr>
          <w:sz w:val="17"/>
          <w:szCs w:val="17"/>
        </w:rPr>
      </w:pPr>
      <w:r>
        <w:rPr>
          <w:sz w:val="17"/>
          <w:szCs w:val="17"/>
        </w:rPr>
        <w:t>We thank you all of the following donors:</w:t>
      </w:r>
    </w:p>
    <w:p w:rsidR="00EF2AE4" w:rsidRDefault="00EF2AE4" w:rsidP="00CC22B3">
      <w:pPr>
        <w:pStyle w:val="Default"/>
        <w:numPr>
          <w:ilvl w:val="0"/>
          <w:numId w:val="32"/>
        </w:numPr>
        <w:ind w:left="284" w:hanging="284"/>
        <w:jc w:val="both"/>
        <w:rPr>
          <w:sz w:val="17"/>
          <w:szCs w:val="17"/>
        </w:rPr>
      </w:pPr>
      <w:r>
        <w:rPr>
          <w:sz w:val="17"/>
          <w:szCs w:val="17"/>
        </w:rPr>
        <w:t>Share and Care Foundation, USA to provide generous donation to cover major activities in Education and Health projects</w:t>
      </w:r>
      <w:r w:rsidR="001857F1">
        <w:rPr>
          <w:sz w:val="17"/>
          <w:szCs w:val="17"/>
        </w:rPr>
        <w:t>.</w:t>
      </w:r>
    </w:p>
    <w:p w:rsidR="00EF2AE4" w:rsidRDefault="00EF2AE4" w:rsidP="00CC22B3">
      <w:pPr>
        <w:pStyle w:val="Default"/>
        <w:numPr>
          <w:ilvl w:val="0"/>
          <w:numId w:val="32"/>
        </w:numPr>
        <w:ind w:left="284" w:hanging="284"/>
        <w:jc w:val="both"/>
        <w:rPr>
          <w:sz w:val="17"/>
          <w:szCs w:val="17"/>
        </w:rPr>
      </w:pPr>
      <w:r w:rsidRPr="00CC22B3">
        <w:rPr>
          <w:sz w:val="17"/>
          <w:szCs w:val="17"/>
        </w:rPr>
        <w:t xml:space="preserve">Sri Raj Foundation, Mumbai to support </w:t>
      </w:r>
      <w:r>
        <w:rPr>
          <w:sz w:val="17"/>
          <w:szCs w:val="17"/>
        </w:rPr>
        <w:t xml:space="preserve">major </w:t>
      </w:r>
      <w:r w:rsidRPr="00CC22B3">
        <w:rPr>
          <w:sz w:val="17"/>
          <w:szCs w:val="17"/>
        </w:rPr>
        <w:t>education</w:t>
      </w:r>
      <w:r>
        <w:rPr>
          <w:sz w:val="17"/>
          <w:szCs w:val="17"/>
        </w:rPr>
        <w:t xml:space="preserve"> project </w:t>
      </w:r>
      <w:r w:rsidRPr="00CC22B3">
        <w:rPr>
          <w:sz w:val="17"/>
          <w:szCs w:val="17"/>
        </w:rPr>
        <w:t>during 2012-13</w:t>
      </w:r>
      <w:r w:rsidR="001857F1">
        <w:rPr>
          <w:sz w:val="17"/>
          <w:szCs w:val="17"/>
        </w:rPr>
        <w:t>.</w:t>
      </w:r>
    </w:p>
    <w:p w:rsidR="00EF2AE4" w:rsidRDefault="00EF2AE4" w:rsidP="00CC22B3">
      <w:pPr>
        <w:pStyle w:val="Default"/>
        <w:numPr>
          <w:ilvl w:val="0"/>
          <w:numId w:val="32"/>
        </w:numPr>
        <w:ind w:left="284" w:hanging="284"/>
        <w:jc w:val="both"/>
        <w:rPr>
          <w:sz w:val="17"/>
          <w:szCs w:val="17"/>
        </w:rPr>
      </w:pPr>
      <w:r>
        <w:rPr>
          <w:sz w:val="17"/>
          <w:szCs w:val="17"/>
        </w:rPr>
        <w:t>Dr. Kumud Pravin Mehta Charitable Trust, Mumbai,  to provide major support for Health project during 2012-13</w:t>
      </w:r>
      <w:r w:rsidR="001857F1">
        <w:rPr>
          <w:sz w:val="17"/>
          <w:szCs w:val="17"/>
        </w:rPr>
        <w:t>.</w:t>
      </w:r>
    </w:p>
    <w:p w:rsidR="00EF2AE4" w:rsidRPr="00822D19" w:rsidRDefault="00EF2AE4" w:rsidP="00CC22B3">
      <w:pPr>
        <w:pStyle w:val="Default"/>
        <w:numPr>
          <w:ilvl w:val="0"/>
          <w:numId w:val="32"/>
        </w:numPr>
        <w:ind w:left="284" w:hanging="284"/>
        <w:jc w:val="both"/>
        <w:rPr>
          <w:sz w:val="17"/>
          <w:szCs w:val="17"/>
        </w:rPr>
      </w:pPr>
      <w:r w:rsidRPr="00822D19">
        <w:rPr>
          <w:sz w:val="17"/>
          <w:szCs w:val="17"/>
        </w:rPr>
        <w:t>Pritiben &amp; Bhavinbhai Shah to organize a premise in the Muj</w:t>
      </w:r>
      <w:r>
        <w:rPr>
          <w:sz w:val="17"/>
          <w:szCs w:val="17"/>
        </w:rPr>
        <w:t>mahu</w:t>
      </w:r>
      <w:r w:rsidRPr="00822D19">
        <w:rPr>
          <w:sz w:val="17"/>
          <w:szCs w:val="17"/>
        </w:rPr>
        <w:t xml:space="preserve">da slum for education and health </w:t>
      </w:r>
      <w:r>
        <w:rPr>
          <w:sz w:val="17"/>
          <w:szCs w:val="17"/>
        </w:rPr>
        <w:t>activities</w:t>
      </w:r>
      <w:r w:rsidRPr="00822D19">
        <w:rPr>
          <w:sz w:val="17"/>
          <w:szCs w:val="17"/>
        </w:rPr>
        <w:t xml:space="preserve">. This is going to be a big help allowing us to increase </w:t>
      </w:r>
      <w:r>
        <w:rPr>
          <w:sz w:val="17"/>
          <w:szCs w:val="17"/>
        </w:rPr>
        <w:t xml:space="preserve">the </w:t>
      </w:r>
      <w:r w:rsidRPr="00822D19">
        <w:rPr>
          <w:sz w:val="17"/>
          <w:szCs w:val="17"/>
        </w:rPr>
        <w:t xml:space="preserve">space which is a major constraint. </w:t>
      </w:r>
    </w:p>
    <w:p w:rsidR="00EF2AE4" w:rsidRDefault="00EF2AE4" w:rsidP="00CC22B3">
      <w:pPr>
        <w:pStyle w:val="Default"/>
        <w:numPr>
          <w:ilvl w:val="0"/>
          <w:numId w:val="32"/>
        </w:numPr>
        <w:ind w:left="284" w:hanging="284"/>
        <w:jc w:val="both"/>
        <w:rPr>
          <w:sz w:val="17"/>
          <w:szCs w:val="17"/>
        </w:rPr>
      </w:pPr>
      <w:r>
        <w:rPr>
          <w:sz w:val="17"/>
          <w:szCs w:val="17"/>
        </w:rPr>
        <w:t xml:space="preserve">Bhansali </w:t>
      </w:r>
      <w:r w:rsidRPr="00F436DE">
        <w:rPr>
          <w:sz w:val="17"/>
          <w:szCs w:val="17"/>
        </w:rPr>
        <w:t>Trust for providing a rent-free office at Pashabhai Park, Vadodara.</w:t>
      </w:r>
    </w:p>
    <w:p w:rsidR="00EF2AE4" w:rsidRPr="00367C72" w:rsidRDefault="00EF2AE4" w:rsidP="00BD157B">
      <w:pPr>
        <w:pStyle w:val="Default"/>
        <w:numPr>
          <w:ilvl w:val="0"/>
          <w:numId w:val="32"/>
        </w:numPr>
        <w:spacing w:after="60"/>
        <w:ind w:left="284" w:hanging="284"/>
        <w:jc w:val="both"/>
        <w:rPr>
          <w:sz w:val="17"/>
          <w:szCs w:val="17"/>
          <w:lang w:val="en-IN"/>
        </w:rPr>
      </w:pPr>
      <w:r w:rsidRPr="00BD157B">
        <w:rPr>
          <w:sz w:val="17"/>
          <w:szCs w:val="17"/>
        </w:rPr>
        <w:t xml:space="preserve">AMBA (Rajkot), Apte Charitable Trust (Surat),  Anushaben Bapat, Neil Bapat, Dhiren M. Bhanushali, Madhuben M. Bhanusali, Dardi </w:t>
      </w:r>
      <w:r w:rsidRPr="00BD157B">
        <w:rPr>
          <w:sz w:val="17"/>
          <w:szCs w:val="17"/>
        </w:rPr>
        <w:lastRenderedPageBreak/>
        <w:t>Sahayak Trust (Vadodara), Manubhai M. Desai, Rohitbhai M Desai, Sushilaben M Desai, Hemaben S.</w:t>
      </w:r>
      <w:r>
        <w:rPr>
          <w:sz w:val="17"/>
          <w:szCs w:val="17"/>
        </w:rPr>
        <w:t xml:space="preserve"> </w:t>
      </w:r>
      <w:r w:rsidRPr="00BD157B">
        <w:rPr>
          <w:sz w:val="17"/>
          <w:szCs w:val="17"/>
        </w:rPr>
        <w:t xml:space="preserve">Gandhi, Kalavatiben Gandhi, </w:t>
      </w:r>
      <w:r>
        <w:rPr>
          <w:sz w:val="17"/>
          <w:szCs w:val="17"/>
        </w:rPr>
        <w:t xml:space="preserve">Hari Om Seva Trust (Vadodara), </w:t>
      </w:r>
      <w:r w:rsidRPr="00BD157B">
        <w:rPr>
          <w:sz w:val="17"/>
          <w:szCs w:val="17"/>
        </w:rPr>
        <w:t>Indian Overseas Bank, Parthbhai V. Joshi, Dakshaben Kerai, Khushi Charitable Trust (Ahmedabad), Archanaben Kothari, Jagdipbahi Luhar , Krishnakumar B. Luhar , Ruma</w:t>
      </w:r>
      <w:r>
        <w:rPr>
          <w:sz w:val="17"/>
          <w:szCs w:val="17"/>
        </w:rPr>
        <w:t>ben</w:t>
      </w:r>
      <w:r w:rsidRPr="00BD157B">
        <w:rPr>
          <w:sz w:val="17"/>
          <w:szCs w:val="17"/>
        </w:rPr>
        <w:t xml:space="preserve"> K Luhar, Rushi</w:t>
      </w:r>
      <w:r>
        <w:rPr>
          <w:sz w:val="17"/>
          <w:szCs w:val="17"/>
        </w:rPr>
        <w:t>bhai</w:t>
      </w:r>
      <w:r w:rsidRPr="00BD157B">
        <w:rPr>
          <w:sz w:val="17"/>
          <w:szCs w:val="17"/>
        </w:rPr>
        <w:t xml:space="preserve"> K Luhar, Gopalbhai C. Majmundar , Kishorkumar P. Mistry, Vishnubhai P. Mistry, Manubhai H. Naik, Anjaliben A Parmar , Jayantbahi Parmar</w:t>
      </w:r>
      <w:r w:rsidRPr="00BD157B">
        <w:rPr>
          <w:sz w:val="17"/>
          <w:szCs w:val="17"/>
          <w:lang w:val="en-IN"/>
        </w:rPr>
        <w:t xml:space="preserve"> , Hemaben N. Patel, </w:t>
      </w:r>
      <w:r w:rsidRPr="00BD157B">
        <w:rPr>
          <w:sz w:val="17"/>
          <w:szCs w:val="17"/>
        </w:rPr>
        <w:t>Priyangbhai H Patel,  Rajeshbhai M. Patel , Anjaliben Pawar, Paramount Charity Trust (Vadodara), AVN Reddy, Bhagwanji M. Shah, Bhavinbhai H Shah , Indumatiben S. Shah, Mamtaben A. Shah,</w:t>
      </w:r>
      <w:r w:rsidRPr="00BD157B">
        <w:rPr>
          <w:sz w:val="17"/>
          <w:szCs w:val="17"/>
          <w:lang w:val="en-IN"/>
        </w:rPr>
        <w:t xml:space="preserve"> </w:t>
      </w:r>
      <w:r w:rsidRPr="00BD157B">
        <w:rPr>
          <w:sz w:val="17"/>
          <w:szCs w:val="17"/>
        </w:rPr>
        <w:t>Manjuben J. Shah</w:t>
      </w:r>
      <w:r w:rsidRPr="00BD157B">
        <w:rPr>
          <w:sz w:val="17"/>
          <w:szCs w:val="17"/>
          <w:lang w:val="en-IN"/>
        </w:rPr>
        <w:t xml:space="preserve"> , Manjulaben &amp; Shrishbhai Shah, Subhashbhai Shah, </w:t>
      </w:r>
      <w:r w:rsidRPr="00BD157B">
        <w:rPr>
          <w:sz w:val="17"/>
          <w:szCs w:val="17"/>
        </w:rPr>
        <w:t>Varsha</w:t>
      </w:r>
      <w:r>
        <w:rPr>
          <w:sz w:val="17"/>
          <w:szCs w:val="17"/>
        </w:rPr>
        <w:t>ben</w:t>
      </w:r>
      <w:r w:rsidRPr="00BD157B">
        <w:rPr>
          <w:sz w:val="17"/>
          <w:szCs w:val="17"/>
        </w:rPr>
        <w:t xml:space="preserve"> B</w:t>
      </w:r>
      <w:r>
        <w:rPr>
          <w:sz w:val="17"/>
          <w:szCs w:val="17"/>
        </w:rPr>
        <w:t>.</w:t>
      </w:r>
      <w:r w:rsidRPr="00BD157B">
        <w:rPr>
          <w:sz w:val="17"/>
          <w:szCs w:val="17"/>
        </w:rPr>
        <w:t xml:space="preserve"> Shah, Vijyabhai G. Shah, Vinodbhai Shah, Bakulbhai B. Shah ,  Yoginiben B. Shah , B.P. Singh, Smt. Santokben Mohanlal Swadia Charitable Trust (Vadodara), Saurinbhai Sheth, Shaileshbhai K. Solanki, Kamdben A. Vashi</w:t>
      </w:r>
    </w:p>
    <w:p w:rsidR="00EF2AE4" w:rsidRPr="00367C72" w:rsidRDefault="00EF2AE4" w:rsidP="00BD157B">
      <w:pPr>
        <w:pStyle w:val="Default"/>
        <w:numPr>
          <w:ilvl w:val="0"/>
          <w:numId w:val="32"/>
        </w:numPr>
        <w:spacing w:after="60"/>
        <w:ind w:left="284" w:hanging="284"/>
        <w:jc w:val="both"/>
        <w:rPr>
          <w:sz w:val="17"/>
          <w:szCs w:val="17"/>
          <w:lang w:val="en-IN"/>
        </w:rPr>
      </w:pPr>
      <w:r>
        <w:rPr>
          <w:sz w:val="17"/>
          <w:szCs w:val="17"/>
        </w:rPr>
        <w:t xml:space="preserve">In-kind donations such as: lamination machine, wooden boxes, steel cabinets, hygiene kit, kites, compass boxes, notebooks, sweets, transportation, used clothes, used laptops, used school bags, used TV, etc were received from the donors: Nainitaben and Aprvabhai Rana, Chaitaliben &amp; Vijaybhai Shah, Anu and Anand Parikh, Parulben Sheth (Shree Raj Foundation), Bhavik Khera (SEE Foundation), Sejalben Patel, Keren Fisher and Reinks Thiery </w:t>
      </w:r>
      <w:r w:rsidR="009B3B62">
        <w:rPr>
          <w:sz w:val="17"/>
          <w:szCs w:val="17"/>
        </w:rPr>
        <w:t>(</w:t>
      </w:r>
      <w:r>
        <w:rPr>
          <w:sz w:val="17"/>
          <w:szCs w:val="17"/>
        </w:rPr>
        <w:t>International Women’s Club, Vadodara</w:t>
      </w:r>
      <w:r w:rsidR="009B3B62">
        <w:rPr>
          <w:sz w:val="17"/>
          <w:szCs w:val="17"/>
        </w:rPr>
        <w:t>)</w:t>
      </w:r>
      <w:r>
        <w:rPr>
          <w:sz w:val="17"/>
          <w:szCs w:val="17"/>
        </w:rPr>
        <w:t xml:space="preserve">, </w:t>
      </w:r>
      <w:r w:rsidR="00915593">
        <w:rPr>
          <w:sz w:val="17"/>
          <w:szCs w:val="17"/>
        </w:rPr>
        <w:t xml:space="preserve">Hemaben &amp; Nitinbhai Desai, and Parimalben Parikh (Dardi Sahayak Trust), </w:t>
      </w:r>
      <w:r>
        <w:rPr>
          <w:sz w:val="17"/>
          <w:szCs w:val="17"/>
        </w:rPr>
        <w:t>Gitaben and Rohitbhai Desai, Bhavanaben and Nitinbhai Shah, Rajeshbhai Patel, Kalaben Vaishnav, Bhikhubhai Mehta and Rudrakant Patel (Samast Vanik Seva Samaj), Kaminbhai Shah, Pritiben and Bhavinbhai Shah, Ridhdhiben Shah, Jayvantbhai Mehta (Dr. C. T. Mehta Rehab Center), Amitaben Patel,  Rajeshwariben Barjatya (Mahavir International), Shyam Luhar</w:t>
      </w:r>
      <w:r w:rsidR="001857F1">
        <w:rPr>
          <w:sz w:val="17"/>
          <w:szCs w:val="17"/>
        </w:rPr>
        <w:t>.</w:t>
      </w:r>
    </w:p>
    <w:p w:rsidR="00EF2AE4" w:rsidRPr="00BD157B" w:rsidRDefault="00EF2AE4" w:rsidP="00BD157B">
      <w:pPr>
        <w:pStyle w:val="Default"/>
        <w:numPr>
          <w:ilvl w:val="0"/>
          <w:numId w:val="32"/>
        </w:numPr>
        <w:spacing w:after="60"/>
        <w:ind w:left="284" w:hanging="284"/>
        <w:jc w:val="both"/>
        <w:rPr>
          <w:sz w:val="17"/>
          <w:szCs w:val="17"/>
          <w:lang w:val="en-IN"/>
        </w:rPr>
      </w:pPr>
      <w:r>
        <w:rPr>
          <w:sz w:val="17"/>
          <w:szCs w:val="17"/>
        </w:rPr>
        <w:t xml:space="preserve">All </w:t>
      </w:r>
      <w:r w:rsidRPr="00C61B74">
        <w:rPr>
          <w:sz w:val="17"/>
          <w:szCs w:val="17"/>
        </w:rPr>
        <w:t>the five trustees who are contributing without any financial reward</w:t>
      </w:r>
      <w:r w:rsidR="001857F1">
        <w:rPr>
          <w:sz w:val="17"/>
          <w:szCs w:val="17"/>
        </w:rPr>
        <w:t>.</w:t>
      </w:r>
    </w:p>
    <w:p w:rsidR="00EF2AE4" w:rsidRPr="00B16AE8" w:rsidRDefault="00EF2AE4" w:rsidP="00E85E07">
      <w:pPr>
        <w:tabs>
          <w:tab w:val="left" w:pos="11520"/>
        </w:tabs>
        <w:spacing w:after="120"/>
        <w:jc w:val="both"/>
        <w:rPr>
          <w:rFonts w:ascii="Arial" w:hAnsi="Arial" w:cs="Arial"/>
          <w:b/>
          <w:bCs/>
        </w:rPr>
      </w:pPr>
      <w:r w:rsidRPr="00C61B74">
        <w:rPr>
          <w:rFonts w:ascii="Arial" w:hAnsi="Arial" w:cs="Arial"/>
          <w:b/>
          <w:bCs/>
          <w:sz w:val="17"/>
          <w:szCs w:val="17"/>
        </w:rPr>
        <w:br w:type="page"/>
      </w:r>
      <w:r w:rsidRPr="00B16AE8">
        <w:rPr>
          <w:rFonts w:ascii="Arial" w:hAnsi="Arial" w:cs="Arial"/>
          <w:b/>
          <w:bCs/>
        </w:rPr>
        <w:lastRenderedPageBreak/>
        <w:t>Trustees</w:t>
      </w:r>
    </w:p>
    <w:p w:rsidR="00EF2AE4" w:rsidRPr="00C61B74" w:rsidRDefault="00EF2AE4" w:rsidP="004D33E4">
      <w:pPr>
        <w:numPr>
          <w:ilvl w:val="0"/>
          <w:numId w:val="13"/>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Dr. Kishorkumar P. Mistry</w:t>
      </w:r>
    </w:p>
    <w:p w:rsidR="00EF2AE4" w:rsidRPr="00C61B74" w:rsidRDefault="00EF2AE4" w:rsidP="004D33E4">
      <w:pPr>
        <w:tabs>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     </w:t>
      </w:r>
      <w:r w:rsidRPr="00C61B74">
        <w:rPr>
          <w:rFonts w:ascii="Arial" w:hAnsi="Arial" w:cs="Arial"/>
          <w:sz w:val="17"/>
          <w:szCs w:val="17"/>
        </w:rPr>
        <w:tab/>
        <w:t>MD (Family Medicine, USA), PhD (Biochemistry)</w:t>
      </w:r>
    </w:p>
    <w:p w:rsidR="00EF2AE4" w:rsidRPr="00C61B74" w:rsidRDefault="00EF2AE4" w:rsidP="004D33E4">
      <w:pPr>
        <w:numPr>
          <w:ilvl w:val="0"/>
          <w:numId w:val="13"/>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Dr. Varsha B. Shah </w:t>
      </w:r>
    </w:p>
    <w:p w:rsidR="00EF2AE4" w:rsidRPr="00C61B74" w:rsidRDefault="00EF2AE4" w:rsidP="004D33E4">
      <w:pPr>
        <w:tabs>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     </w:t>
      </w:r>
      <w:r w:rsidRPr="00C61B74">
        <w:rPr>
          <w:rFonts w:ascii="Arial" w:hAnsi="Arial" w:cs="Arial"/>
          <w:sz w:val="17"/>
          <w:szCs w:val="17"/>
        </w:rPr>
        <w:tab/>
        <w:t>MA (Education, USA), PhD (Biochemistry)</w:t>
      </w:r>
    </w:p>
    <w:p w:rsidR="00EF2AE4" w:rsidRPr="00C61B74" w:rsidRDefault="00EF2AE4" w:rsidP="004D33E4">
      <w:pPr>
        <w:numPr>
          <w:ilvl w:val="0"/>
          <w:numId w:val="13"/>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Krishnakumar B. Luhar</w:t>
      </w:r>
    </w:p>
    <w:p w:rsidR="00EF2AE4" w:rsidRPr="00C61B74" w:rsidRDefault="00EF2AE4" w:rsidP="004D33E4">
      <w:pPr>
        <w:tabs>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     </w:t>
      </w:r>
      <w:r w:rsidRPr="00C61B74">
        <w:rPr>
          <w:rFonts w:ascii="Arial" w:hAnsi="Arial" w:cs="Arial"/>
          <w:sz w:val="17"/>
          <w:szCs w:val="17"/>
        </w:rPr>
        <w:tab/>
        <w:t>BSc (Chemistry), AMIE (Chemical Engineering)</w:t>
      </w:r>
    </w:p>
    <w:p w:rsidR="00EF2AE4" w:rsidRPr="00C61B74" w:rsidRDefault="00EF2AE4" w:rsidP="004D33E4">
      <w:pPr>
        <w:numPr>
          <w:ilvl w:val="0"/>
          <w:numId w:val="13"/>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Harish M. Desai</w:t>
      </w:r>
    </w:p>
    <w:p w:rsidR="00EF2AE4" w:rsidRPr="00C61B74" w:rsidRDefault="00EF2AE4" w:rsidP="004D33E4">
      <w:pPr>
        <w:tabs>
          <w:tab w:val="num" w:pos="284"/>
          <w:tab w:val="left" w:pos="11520"/>
        </w:tabs>
        <w:ind w:left="284" w:hanging="284"/>
        <w:jc w:val="both"/>
        <w:rPr>
          <w:rFonts w:ascii="Arial" w:hAnsi="Arial" w:cs="Arial"/>
          <w:sz w:val="17"/>
          <w:szCs w:val="17"/>
        </w:rPr>
      </w:pPr>
      <w:r w:rsidRPr="00C61B74">
        <w:rPr>
          <w:rFonts w:ascii="Arial" w:hAnsi="Arial" w:cs="Arial"/>
          <w:sz w:val="17"/>
          <w:szCs w:val="17"/>
        </w:rPr>
        <w:t xml:space="preserve">    </w:t>
      </w:r>
      <w:r w:rsidRPr="00C61B74">
        <w:rPr>
          <w:rFonts w:ascii="Arial" w:hAnsi="Arial" w:cs="Arial"/>
          <w:sz w:val="17"/>
          <w:szCs w:val="17"/>
        </w:rPr>
        <w:tab/>
        <w:t>BSc (Chemistry), LLB</w:t>
      </w:r>
    </w:p>
    <w:p w:rsidR="00EF2AE4" w:rsidRPr="00C61B74" w:rsidRDefault="00EF2AE4" w:rsidP="004D33E4">
      <w:pPr>
        <w:numPr>
          <w:ilvl w:val="0"/>
          <w:numId w:val="13"/>
        </w:numPr>
        <w:tabs>
          <w:tab w:val="clear" w:pos="720"/>
          <w:tab w:val="num" w:pos="284"/>
          <w:tab w:val="left" w:pos="11520"/>
        </w:tabs>
        <w:ind w:left="284" w:hanging="284"/>
        <w:jc w:val="both"/>
        <w:rPr>
          <w:rFonts w:ascii="Arial" w:hAnsi="Arial" w:cs="Arial"/>
          <w:sz w:val="17"/>
          <w:szCs w:val="17"/>
        </w:rPr>
      </w:pPr>
      <w:r w:rsidRPr="00C61B74">
        <w:rPr>
          <w:rFonts w:ascii="Arial" w:hAnsi="Arial" w:cs="Arial"/>
          <w:sz w:val="17"/>
          <w:szCs w:val="17"/>
        </w:rPr>
        <w:t>Yogini B. Shah</w:t>
      </w:r>
    </w:p>
    <w:p w:rsidR="00EF2AE4" w:rsidRPr="00C61B74" w:rsidRDefault="00EF2AE4" w:rsidP="004D33E4">
      <w:pPr>
        <w:tabs>
          <w:tab w:val="num" w:pos="284"/>
          <w:tab w:val="left" w:pos="11520"/>
        </w:tabs>
        <w:spacing w:after="120"/>
        <w:ind w:left="284" w:hanging="284"/>
        <w:jc w:val="both"/>
        <w:rPr>
          <w:rFonts w:ascii="Arial" w:hAnsi="Arial" w:cs="Arial"/>
          <w:sz w:val="17"/>
          <w:szCs w:val="17"/>
        </w:rPr>
      </w:pPr>
      <w:r w:rsidRPr="00C61B74">
        <w:rPr>
          <w:rFonts w:ascii="Arial" w:hAnsi="Arial" w:cs="Arial"/>
          <w:sz w:val="17"/>
          <w:szCs w:val="17"/>
        </w:rPr>
        <w:t xml:space="preserve">     </w:t>
      </w:r>
      <w:r w:rsidRPr="00C61B74">
        <w:rPr>
          <w:rFonts w:ascii="Arial" w:hAnsi="Arial" w:cs="Arial"/>
          <w:sz w:val="17"/>
          <w:szCs w:val="17"/>
        </w:rPr>
        <w:tab/>
        <w:t xml:space="preserve">MSc (Statistics), MEd </w:t>
      </w:r>
    </w:p>
    <w:p w:rsidR="00EF2AE4" w:rsidRDefault="00EF2AE4" w:rsidP="004D33E4">
      <w:pPr>
        <w:pStyle w:val="BodyText"/>
        <w:spacing w:after="120"/>
        <w:jc w:val="center"/>
        <w:rPr>
          <w:b/>
          <w:bCs/>
          <w:color w:val="auto"/>
          <w:szCs w:val="22"/>
        </w:rPr>
      </w:pPr>
    </w:p>
    <w:p w:rsidR="00EF2AE4" w:rsidRPr="00B16AE8" w:rsidRDefault="00EF2AE4" w:rsidP="004D33E4">
      <w:pPr>
        <w:pStyle w:val="BodyText"/>
        <w:spacing w:after="120"/>
        <w:jc w:val="center"/>
        <w:rPr>
          <w:b/>
          <w:bCs/>
          <w:color w:val="auto"/>
          <w:sz w:val="28"/>
          <w:szCs w:val="28"/>
        </w:rPr>
      </w:pPr>
    </w:p>
    <w:p w:rsidR="00EF2AE4" w:rsidRPr="00B16AE8" w:rsidRDefault="00EF2AE4" w:rsidP="004D33E4">
      <w:pPr>
        <w:pStyle w:val="BodyText"/>
        <w:spacing w:after="120"/>
        <w:jc w:val="center"/>
        <w:rPr>
          <w:b/>
          <w:bCs/>
          <w:i w:val="0"/>
          <w:iCs w:val="0"/>
          <w:color w:val="auto"/>
          <w:sz w:val="28"/>
          <w:szCs w:val="28"/>
        </w:rPr>
      </w:pPr>
      <w:r w:rsidRPr="00B16AE8">
        <w:rPr>
          <w:b/>
          <w:bCs/>
          <w:i w:val="0"/>
          <w:iCs w:val="0"/>
          <w:color w:val="auto"/>
          <w:sz w:val="28"/>
          <w:szCs w:val="28"/>
        </w:rPr>
        <w:t>Our Inspirations</w:t>
      </w: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“The major fault lies in the system and not in the person.”</w:t>
      </w:r>
    </w:p>
    <w:p w:rsidR="00EF2AE4" w:rsidRPr="00613B08" w:rsidRDefault="00EF2AE4" w:rsidP="004D33E4">
      <w:pPr>
        <w:pStyle w:val="BodyText"/>
        <w:spacing w:after="120"/>
        <w:jc w:val="center"/>
        <w:rPr>
          <w:i w:val="0"/>
          <w:iCs w:val="0"/>
          <w:color w:val="auto"/>
          <w:szCs w:val="22"/>
        </w:rPr>
      </w:pPr>
      <w:r w:rsidRPr="00613B08">
        <w:rPr>
          <w:color w:val="auto"/>
          <w:szCs w:val="22"/>
        </w:rPr>
        <w:t>Gandhiji</w:t>
      </w:r>
    </w:p>
    <w:p w:rsidR="00EF2AE4" w:rsidRDefault="00EF2AE4" w:rsidP="004D33E4">
      <w:pPr>
        <w:pStyle w:val="BodyText"/>
        <w:spacing w:after="120"/>
        <w:jc w:val="center"/>
        <w:rPr>
          <w:i w:val="0"/>
          <w:iCs w:val="0"/>
          <w:color w:val="auto"/>
          <w:szCs w:val="22"/>
        </w:rPr>
      </w:pPr>
    </w:p>
    <w:p w:rsidR="00EF2AE4" w:rsidRDefault="00EF2AE4" w:rsidP="004D33E4">
      <w:pPr>
        <w:pStyle w:val="BodyText"/>
        <w:spacing w:after="120"/>
        <w:jc w:val="center"/>
        <w:rPr>
          <w:i w:val="0"/>
          <w:iCs w:val="0"/>
          <w:color w:val="auto"/>
          <w:szCs w:val="22"/>
        </w:rPr>
      </w:pP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“Ignorance, inequality, and desire are the three causes of human misery.”</w:t>
      </w:r>
    </w:p>
    <w:p w:rsidR="00EF2AE4" w:rsidRPr="00613B08" w:rsidRDefault="00EF2AE4" w:rsidP="004D33E4">
      <w:pPr>
        <w:pStyle w:val="BodyText"/>
        <w:spacing w:after="120"/>
        <w:jc w:val="center"/>
        <w:rPr>
          <w:i w:val="0"/>
          <w:iCs w:val="0"/>
          <w:color w:val="auto"/>
          <w:szCs w:val="22"/>
        </w:rPr>
      </w:pPr>
      <w:r w:rsidRPr="00613B08">
        <w:rPr>
          <w:color w:val="auto"/>
          <w:szCs w:val="22"/>
        </w:rPr>
        <w:t>Swami</w:t>
      </w:r>
      <w:r w:rsidRPr="00613B08">
        <w:rPr>
          <w:i w:val="0"/>
          <w:iCs w:val="0"/>
          <w:color w:val="auto"/>
          <w:szCs w:val="22"/>
        </w:rPr>
        <w:t xml:space="preserve"> </w:t>
      </w:r>
      <w:r w:rsidRPr="00613B08">
        <w:rPr>
          <w:color w:val="auto"/>
          <w:szCs w:val="22"/>
        </w:rPr>
        <w:t>Vivekananda</w:t>
      </w:r>
    </w:p>
    <w:p w:rsidR="00EF2AE4" w:rsidRDefault="00EF2AE4" w:rsidP="004D33E4">
      <w:pPr>
        <w:pStyle w:val="BodyText"/>
        <w:spacing w:after="120"/>
        <w:jc w:val="center"/>
        <w:rPr>
          <w:i w:val="0"/>
          <w:iCs w:val="0"/>
          <w:color w:val="auto"/>
          <w:szCs w:val="22"/>
        </w:rPr>
      </w:pPr>
    </w:p>
    <w:p w:rsidR="00EF2AE4" w:rsidRDefault="00EF2AE4" w:rsidP="004D33E4">
      <w:pPr>
        <w:pStyle w:val="BodyText"/>
        <w:spacing w:after="120"/>
        <w:jc w:val="center"/>
        <w:rPr>
          <w:i w:val="0"/>
          <w:iCs w:val="0"/>
          <w:color w:val="auto"/>
          <w:szCs w:val="22"/>
        </w:rPr>
      </w:pP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“United Truth wins.”</w:t>
      </w:r>
    </w:p>
    <w:p w:rsidR="00EF2AE4" w:rsidRPr="00613B08" w:rsidRDefault="00EF2AE4" w:rsidP="004D33E4">
      <w:pPr>
        <w:pStyle w:val="BodyText"/>
        <w:spacing w:after="120"/>
        <w:jc w:val="center"/>
        <w:rPr>
          <w:i w:val="0"/>
          <w:iCs w:val="0"/>
          <w:color w:val="auto"/>
          <w:szCs w:val="22"/>
        </w:rPr>
      </w:pPr>
      <w:r w:rsidRPr="00613B08">
        <w:rPr>
          <w:color w:val="auto"/>
          <w:szCs w:val="22"/>
        </w:rPr>
        <w:t>Manubhai Pancholi</w:t>
      </w:r>
    </w:p>
    <w:p w:rsidR="00EF2AE4" w:rsidRDefault="00EF2AE4" w:rsidP="004D33E4">
      <w:pPr>
        <w:pStyle w:val="BodyText"/>
        <w:spacing w:after="120"/>
        <w:jc w:val="center"/>
        <w:rPr>
          <w:i w:val="0"/>
          <w:iCs w:val="0"/>
          <w:color w:val="auto"/>
          <w:szCs w:val="22"/>
        </w:rPr>
      </w:pPr>
    </w:p>
    <w:p w:rsidR="00EF2AE4" w:rsidRDefault="00EF2AE4" w:rsidP="004D33E4">
      <w:pPr>
        <w:pStyle w:val="BodyText"/>
        <w:spacing w:after="120"/>
        <w:jc w:val="center"/>
        <w:rPr>
          <w:i w:val="0"/>
          <w:iCs w:val="0"/>
          <w:color w:val="auto"/>
          <w:szCs w:val="22"/>
        </w:rPr>
      </w:pP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“God grant me the Serenity</w:t>
      </w: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To accept things I cannot change;</w:t>
      </w: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Courage to change the things I can;</w:t>
      </w:r>
    </w:p>
    <w:p w:rsidR="00EF2AE4" w:rsidRPr="004D33E4" w:rsidRDefault="00EF2AE4" w:rsidP="004D33E4">
      <w:pPr>
        <w:pStyle w:val="BodyText"/>
        <w:spacing w:after="120"/>
        <w:jc w:val="center"/>
        <w:rPr>
          <w:i w:val="0"/>
          <w:iCs w:val="0"/>
          <w:color w:val="auto"/>
          <w:szCs w:val="22"/>
        </w:rPr>
      </w:pPr>
      <w:r w:rsidRPr="004D33E4">
        <w:rPr>
          <w:i w:val="0"/>
          <w:iCs w:val="0"/>
          <w:color w:val="auto"/>
          <w:szCs w:val="22"/>
        </w:rPr>
        <w:t>And Wisdom to know the difference.”</w:t>
      </w:r>
    </w:p>
    <w:p w:rsidR="00EF2AE4" w:rsidRPr="00613B08" w:rsidRDefault="00EF2AE4" w:rsidP="004D33E4">
      <w:pPr>
        <w:pStyle w:val="BodyText"/>
        <w:spacing w:after="120"/>
        <w:jc w:val="center"/>
        <w:rPr>
          <w:color w:val="auto"/>
          <w:szCs w:val="22"/>
        </w:rPr>
      </w:pPr>
      <w:r w:rsidRPr="00613B08">
        <w:rPr>
          <w:color w:val="auto"/>
          <w:szCs w:val="22"/>
        </w:rPr>
        <w:t>Reinhold Niebuhr</w:t>
      </w:r>
    </w:p>
    <w:p w:rsidR="00EF2AE4" w:rsidRDefault="00EF2AE4" w:rsidP="004C744E">
      <w:r>
        <w:tab/>
      </w:r>
    </w:p>
    <w:p w:rsidR="00EF2AE4" w:rsidRDefault="00EF2AE4" w:rsidP="004C744E"/>
    <w:p w:rsidR="00EF2AE4" w:rsidRDefault="00EF2AE4" w:rsidP="004C744E"/>
    <w:sectPr w:rsidR="00EF2AE4" w:rsidSect="00DC380D">
      <w:pgSz w:w="5670" w:h="13608" w:code="20"/>
      <w:pgMar w:top="720" w:right="720" w:bottom="720" w:left="720" w:header="289" w:footer="289"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926"/>
    <w:multiLevelType w:val="hybridMultilevel"/>
    <w:tmpl w:val="D5E2E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0D34CC"/>
    <w:multiLevelType w:val="hybridMultilevel"/>
    <w:tmpl w:val="799CE2F6"/>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
    <w:nsid w:val="0E742D21"/>
    <w:multiLevelType w:val="hybridMultilevel"/>
    <w:tmpl w:val="3334B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6701FA"/>
    <w:multiLevelType w:val="hybridMultilevel"/>
    <w:tmpl w:val="D8C47F5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75D6FE6"/>
    <w:multiLevelType w:val="hybridMultilevel"/>
    <w:tmpl w:val="37C015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A23445"/>
    <w:multiLevelType w:val="hybridMultilevel"/>
    <w:tmpl w:val="DFFC66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15E5DCA"/>
    <w:multiLevelType w:val="hybridMultilevel"/>
    <w:tmpl w:val="06182D3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2666D9D"/>
    <w:multiLevelType w:val="hybridMultilevel"/>
    <w:tmpl w:val="F98AC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D64985"/>
    <w:multiLevelType w:val="hybridMultilevel"/>
    <w:tmpl w:val="86FAB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65F389D"/>
    <w:multiLevelType w:val="hybridMultilevel"/>
    <w:tmpl w:val="310AD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B6E51BC"/>
    <w:multiLevelType w:val="hybridMultilevel"/>
    <w:tmpl w:val="070E0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DD872A6"/>
    <w:multiLevelType w:val="hybridMultilevel"/>
    <w:tmpl w:val="263C4472"/>
    <w:lvl w:ilvl="0" w:tplc="A3E042EE">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2E065FAF"/>
    <w:multiLevelType w:val="hybridMultilevel"/>
    <w:tmpl w:val="4F1408C2"/>
    <w:lvl w:ilvl="0" w:tplc="40090001">
      <w:start w:val="1"/>
      <w:numFmt w:val="bullet"/>
      <w:lvlText w:val=""/>
      <w:lvlJc w:val="left"/>
      <w:pPr>
        <w:ind w:left="189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13">
    <w:nsid w:val="2F3F4019"/>
    <w:multiLevelType w:val="hybridMultilevel"/>
    <w:tmpl w:val="E6A87C2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2EF3F58"/>
    <w:multiLevelType w:val="hybridMultilevel"/>
    <w:tmpl w:val="3E9444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4F84033"/>
    <w:multiLevelType w:val="hybridMultilevel"/>
    <w:tmpl w:val="4910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A46B16"/>
    <w:multiLevelType w:val="hybridMultilevel"/>
    <w:tmpl w:val="43CC6F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5187A72"/>
    <w:multiLevelType w:val="hybridMultilevel"/>
    <w:tmpl w:val="683084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C593D32"/>
    <w:multiLevelType w:val="hybridMultilevel"/>
    <w:tmpl w:val="81A050C6"/>
    <w:lvl w:ilvl="0" w:tplc="0409000F">
      <w:start w:val="1"/>
      <w:numFmt w:val="decimal"/>
      <w:lvlText w:val="%1."/>
      <w:lvlJc w:val="left"/>
      <w:pPr>
        <w:tabs>
          <w:tab w:val="num" w:pos="720"/>
        </w:tabs>
        <w:ind w:left="720" w:hanging="360"/>
      </w:pPr>
      <w:rPr>
        <w:rFonts w:cs="Times New Roman" w:hint="default"/>
      </w:rPr>
    </w:lvl>
    <w:lvl w:ilvl="1" w:tplc="23C6A59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EFB27BE"/>
    <w:multiLevelType w:val="hybridMultilevel"/>
    <w:tmpl w:val="B34E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0482ED8"/>
    <w:multiLevelType w:val="hybridMultilevel"/>
    <w:tmpl w:val="6FD00AA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8870D2"/>
    <w:multiLevelType w:val="hybridMultilevel"/>
    <w:tmpl w:val="CDD02E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5B0117E"/>
    <w:multiLevelType w:val="hybridMultilevel"/>
    <w:tmpl w:val="0CA69A5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7EA7C1C"/>
    <w:multiLevelType w:val="hybridMultilevel"/>
    <w:tmpl w:val="CCB617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E06539C"/>
    <w:multiLevelType w:val="hybridMultilevel"/>
    <w:tmpl w:val="B962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2040E98"/>
    <w:multiLevelType w:val="hybridMultilevel"/>
    <w:tmpl w:val="A2B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55717FD"/>
    <w:multiLevelType w:val="hybridMultilevel"/>
    <w:tmpl w:val="4E241A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B9570CC"/>
    <w:multiLevelType w:val="hybridMultilevel"/>
    <w:tmpl w:val="C714DC7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66964DA"/>
    <w:multiLevelType w:val="hybridMultilevel"/>
    <w:tmpl w:val="7FF8E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75B2C68"/>
    <w:multiLevelType w:val="hybridMultilevel"/>
    <w:tmpl w:val="03FAFE3C"/>
    <w:lvl w:ilvl="0" w:tplc="A3E042EE">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7A65BEE"/>
    <w:multiLevelType w:val="hybridMultilevel"/>
    <w:tmpl w:val="81C03344"/>
    <w:lvl w:ilvl="0" w:tplc="04090001">
      <w:start w:val="1"/>
      <w:numFmt w:val="bullet"/>
      <w:lvlText w:val=""/>
      <w:lvlJc w:val="left"/>
      <w:pPr>
        <w:ind w:left="720" w:hanging="360"/>
      </w:pPr>
      <w:rPr>
        <w:rFonts w:ascii="Symbol" w:hAnsi="Symbol" w:hint="default"/>
      </w:rPr>
    </w:lvl>
    <w:lvl w:ilvl="1" w:tplc="46D6FC2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7C93265"/>
    <w:multiLevelType w:val="hybridMultilevel"/>
    <w:tmpl w:val="17B27E12"/>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2">
    <w:nsid w:val="788C5302"/>
    <w:multiLevelType w:val="hybridMultilevel"/>
    <w:tmpl w:val="60565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5E10E7"/>
    <w:multiLevelType w:val="hybridMultilevel"/>
    <w:tmpl w:val="B9B86E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FF07612"/>
    <w:multiLevelType w:val="hybridMultilevel"/>
    <w:tmpl w:val="60FAD8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29"/>
  </w:num>
  <w:num w:numId="3">
    <w:abstractNumId w:val="13"/>
  </w:num>
  <w:num w:numId="4">
    <w:abstractNumId w:val="28"/>
  </w:num>
  <w:num w:numId="5">
    <w:abstractNumId w:val="25"/>
  </w:num>
  <w:num w:numId="6">
    <w:abstractNumId w:val="2"/>
  </w:num>
  <w:num w:numId="7">
    <w:abstractNumId w:val="33"/>
  </w:num>
  <w:num w:numId="8">
    <w:abstractNumId w:val="22"/>
  </w:num>
  <w:num w:numId="9">
    <w:abstractNumId w:val="27"/>
  </w:num>
  <w:num w:numId="10">
    <w:abstractNumId w:val="26"/>
  </w:num>
  <w:num w:numId="11">
    <w:abstractNumId w:val="6"/>
  </w:num>
  <w:num w:numId="12">
    <w:abstractNumId w:val="34"/>
  </w:num>
  <w:num w:numId="13">
    <w:abstractNumId w:val="14"/>
  </w:num>
  <w:num w:numId="14">
    <w:abstractNumId w:val="11"/>
  </w:num>
  <w:num w:numId="15">
    <w:abstractNumId w:val="5"/>
  </w:num>
  <w:num w:numId="16">
    <w:abstractNumId w:val="8"/>
  </w:num>
  <w:num w:numId="17">
    <w:abstractNumId w:val="10"/>
  </w:num>
  <w:num w:numId="18">
    <w:abstractNumId w:val="20"/>
  </w:num>
  <w:num w:numId="19">
    <w:abstractNumId w:val="16"/>
  </w:num>
  <w:num w:numId="20">
    <w:abstractNumId w:val="4"/>
  </w:num>
  <w:num w:numId="21">
    <w:abstractNumId w:val="3"/>
  </w:num>
  <w:num w:numId="22">
    <w:abstractNumId w:val="30"/>
  </w:num>
  <w:num w:numId="23">
    <w:abstractNumId w:val="24"/>
  </w:num>
  <w:num w:numId="24">
    <w:abstractNumId w:val="32"/>
  </w:num>
  <w:num w:numId="25">
    <w:abstractNumId w:val="7"/>
  </w:num>
  <w:num w:numId="26">
    <w:abstractNumId w:val="9"/>
  </w:num>
  <w:num w:numId="27">
    <w:abstractNumId w:val="15"/>
  </w:num>
  <w:num w:numId="28">
    <w:abstractNumId w:val="21"/>
  </w:num>
  <w:num w:numId="29">
    <w:abstractNumId w:val="0"/>
  </w:num>
  <w:num w:numId="30">
    <w:abstractNumId w:val="31"/>
  </w:num>
  <w:num w:numId="31">
    <w:abstractNumId w:val="1"/>
  </w:num>
  <w:num w:numId="32">
    <w:abstractNumId w:val="12"/>
  </w:num>
  <w:num w:numId="33">
    <w:abstractNumId w:val="19"/>
  </w:num>
  <w:num w:numId="34">
    <w:abstractNumId w:val="17"/>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2"/>
  <w:embedSystemFont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rsids>
    <w:rsidRoot w:val="00C2512C"/>
    <w:rsid w:val="000002E5"/>
    <w:rsid w:val="00007A4F"/>
    <w:rsid w:val="000132F6"/>
    <w:rsid w:val="00014853"/>
    <w:rsid w:val="000154AD"/>
    <w:rsid w:val="00017867"/>
    <w:rsid w:val="0002651B"/>
    <w:rsid w:val="00030780"/>
    <w:rsid w:val="00035508"/>
    <w:rsid w:val="00036837"/>
    <w:rsid w:val="00044544"/>
    <w:rsid w:val="0004704F"/>
    <w:rsid w:val="00047A14"/>
    <w:rsid w:val="00050A46"/>
    <w:rsid w:val="00052818"/>
    <w:rsid w:val="00054099"/>
    <w:rsid w:val="00054D0F"/>
    <w:rsid w:val="00064BD3"/>
    <w:rsid w:val="00070267"/>
    <w:rsid w:val="0008100E"/>
    <w:rsid w:val="000841D2"/>
    <w:rsid w:val="00084228"/>
    <w:rsid w:val="000843CD"/>
    <w:rsid w:val="0009718D"/>
    <w:rsid w:val="000A6157"/>
    <w:rsid w:val="000A6352"/>
    <w:rsid w:val="000C675A"/>
    <w:rsid w:val="000D6827"/>
    <w:rsid w:val="000E08A5"/>
    <w:rsid w:val="000E6D85"/>
    <w:rsid w:val="000F023C"/>
    <w:rsid w:val="000F1BA3"/>
    <w:rsid w:val="000F24C8"/>
    <w:rsid w:val="00101321"/>
    <w:rsid w:val="0010514A"/>
    <w:rsid w:val="001060A6"/>
    <w:rsid w:val="00117229"/>
    <w:rsid w:val="0012587C"/>
    <w:rsid w:val="00130C2F"/>
    <w:rsid w:val="001349C9"/>
    <w:rsid w:val="001425B1"/>
    <w:rsid w:val="00142A9E"/>
    <w:rsid w:val="0014605D"/>
    <w:rsid w:val="00157925"/>
    <w:rsid w:val="0016201D"/>
    <w:rsid w:val="00162BB7"/>
    <w:rsid w:val="00170D0D"/>
    <w:rsid w:val="00171E45"/>
    <w:rsid w:val="00171FDD"/>
    <w:rsid w:val="00175B65"/>
    <w:rsid w:val="00176D71"/>
    <w:rsid w:val="00183144"/>
    <w:rsid w:val="00184C4A"/>
    <w:rsid w:val="001857F1"/>
    <w:rsid w:val="00187B8F"/>
    <w:rsid w:val="00193561"/>
    <w:rsid w:val="001940ED"/>
    <w:rsid w:val="001955DC"/>
    <w:rsid w:val="0019702F"/>
    <w:rsid w:val="001A29F5"/>
    <w:rsid w:val="001A4843"/>
    <w:rsid w:val="001A4CC3"/>
    <w:rsid w:val="001B291B"/>
    <w:rsid w:val="001C07AA"/>
    <w:rsid w:val="001C6183"/>
    <w:rsid w:val="001F2B45"/>
    <w:rsid w:val="001F2D30"/>
    <w:rsid w:val="001F4840"/>
    <w:rsid w:val="001F4AF0"/>
    <w:rsid w:val="00207C0E"/>
    <w:rsid w:val="0021435B"/>
    <w:rsid w:val="00215F2C"/>
    <w:rsid w:val="00226A2E"/>
    <w:rsid w:val="0024338B"/>
    <w:rsid w:val="0024389F"/>
    <w:rsid w:val="00245EC0"/>
    <w:rsid w:val="002531F5"/>
    <w:rsid w:val="00253930"/>
    <w:rsid w:val="002548DA"/>
    <w:rsid w:val="00254E16"/>
    <w:rsid w:val="0025595E"/>
    <w:rsid w:val="00275F5A"/>
    <w:rsid w:val="00277A0F"/>
    <w:rsid w:val="00277D80"/>
    <w:rsid w:val="00282D0F"/>
    <w:rsid w:val="00283B02"/>
    <w:rsid w:val="00287084"/>
    <w:rsid w:val="00290288"/>
    <w:rsid w:val="002A1A6A"/>
    <w:rsid w:val="002B2440"/>
    <w:rsid w:val="002B291A"/>
    <w:rsid w:val="002B45DA"/>
    <w:rsid w:val="002C6F20"/>
    <w:rsid w:val="002C79B7"/>
    <w:rsid w:val="002D028F"/>
    <w:rsid w:val="002D17B3"/>
    <w:rsid w:val="002E49E3"/>
    <w:rsid w:val="002F3C6C"/>
    <w:rsid w:val="002F515D"/>
    <w:rsid w:val="002F5CD7"/>
    <w:rsid w:val="002F77A9"/>
    <w:rsid w:val="00304729"/>
    <w:rsid w:val="003064AF"/>
    <w:rsid w:val="00307E1F"/>
    <w:rsid w:val="00315D19"/>
    <w:rsid w:val="00316BFC"/>
    <w:rsid w:val="0033375A"/>
    <w:rsid w:val="00335575"/>
    <w:rsid w:val="003421D3"/>
    <w:rsid w:val="0034351A"/>
    <w:rsid w:val="00344A64"/>
    <w:rsid w:val="0034706B"/>
    <w:rsid w:val="00352C60"/>
    <w:rsid w:val="0035474B"/>
    <w:rsid w:val="00355599"/>
    <w:rsid w:val="00355C8D"/>
    <w:rsid w:val="0036384D"/>
    <w:rsid w:val="00367C72"/>
    <w:rsid w:val="003707E6"/>
    <w:rsid w:val="00370E03"/>
    <w:rsid w:val="00371976"/>
    <w:rsid w:val="0038407F"/>
    <w:rsid w:val="003970B0"/>
    <w:rsid w:val="003A6AA7"/>
    <w:rsid w:val="003A7212"/>
    <w:rsid w:val="003A7466"/>
    <w:rsid w:val="003B37CD"/>
    <w:rsid w:val="003C16A8"/>
    <w:rsid w:val="003C68E2"/>
    <w:rsid w:val="003C6FC4"/>
    <w:rsid w:val="003C79DD"/>
    <w:rsid w:val="003D0B0A"/>
    <w:rsid w:val="003D0E41"/>
    <w:rsid w:val="003D6141"/>
    <w:rsid w:val="003E51B4"/>
    <w:rsid w:val="003F4BEB"/>
    <w:rsid w:val="003F4FFC"/>
    <w:rsid w:val="003F6A55"/>
    <w:rsid w:val="0040116C"/>
    <w:rsid w:val="004015D0"/>
    <w:rsid w:val="00402C65"/>
    <w:rsid w:val="00416A09"/>
    <w:rsid w:val="00423724"/>
    <w:rsid w:val="004244C9"/>
    <w:rsid w:val="004308DB"/>
    <w:rsid w:val="004319CD"/>
    <w:rsid w:val="004418FE"/>
    <w:rsid w:val="004525FE"/>
    <w:rsid w:val="00457C17"/>
    <w:rsid w:val="004658C5"/>
    <w:rsid w:val="00465A6B"/>
    <w:rsid w:val="0047323D"/>
    <w:rsid w:val="00473A59"/>
    <w:rsid w:val="00475FAA"/>
    <w:rsid w:val="0048359C"/>
    <w:rsid w:val="004842E8"/>
    <w:rsid w:val="00486426"/>
    <w:rsid w:val="00487EBD"/>
    <w:rsid w:val="00492350"/>
    <w:rsid w:val="004947E4"/>
    <w:rsid w:val="00494BA2"/>
    <w:rsid w:val="004964B7"/>
    <w:rsid w:val="004A0CB4"/>
    <w:rsid w:val="004A691E"/>
    <w:rsid w:val="004A6D42"/>
    <w:rsid w:val="004B0A4E"/>
    <w:rsid w:val="004B1F07"/>
    <w:rsid w:val="004C447D"/>
    <w:rsid w:val="004C5234"/>
    <w:rsid w:val="004C6739"/>
    <w:rsid w:val="004C701C"/>
    <w:rsid w:val="004C7314"/>
    <w:rsid w:val="004C744E"/>
    <w:rsid w:val="004D1A83"/>
    <w:rsid w:val="004D33E4"/>
    <w:rsid w:val="004D3583"/>
    <w:rsid w:val="004E4365"/>
    <w:rsid w:val="004E7EAC"/>
    <w:rsid w:val="004F4C86"/>
    <w:rsid w:val="004F6A5B"/>
    <w:rsid w:val="00500417"/>
    <w:rsid w:val="00502D69"/>
    <w:rsid w:val="005034FD"/>
    <w:rsid w:val="0050704F"/>
    <w:rsid w:val="005116B0"/>
    <w:rsid w:val="00512230"/>
    <w:rsid w:val="005130C9"/>
    <w:rsid w:val="00515A0E"/>
    <w:rsid w:val="00521E1C"/>
    <w:rsid w:val="00526075"/>
    <w:rsid w:val="0053128A"/>
    <w:rsid w:val="00536842"/>
    <w:rsid w:val="00536B43"/>
    <w:rsid w:val="005376F5"/>
    <w:rsid w:val="00543FCC"/>
    <w:rsid w:val="00545683"/>
    <w:rsid w:val="00553A3B"/>
    <w:rsid w:val="0056409D"/>
    <w:rsid w:val="005667B0"/>
    <w:rsid w:val="005677B4"/>
    <w:rsid w:val="005715D3"/>
    <w:rsid w:val="00571D21"/>
    <w:rsid w:val="005722A7"/>
    <w:rsid w:val="005722D5"/>
    <w:rsid w:val="00572576"/>
    <w:rsid w:val="00574512"/>
    <w:rsid w:val="005748CA"/>
    <w:rsid w:val="00574966"/>
    <w:rsid w:val="00574B9B"/>
    <w:rsid w:val="005807D5"/>
    <w:rsid w:val="005829E1"/>
    <w:rsid w:val="0058380F"/>
    <w:rsid w:val="00584A29"/>
    <w:rsid w:val="005957F3"/>
    <w:rsid w:val="00596685"/>
    <w:rsid w:val="005A2399"/>
    <w:rsid w:val="005A4B9B"/>
    <w:rsid w:val="005A56A6"/>
    <w:rsid w:val="005A6D83"/>
    <w:rsid w:val="005B171F"/>
    <w:rsid w:val="005B3A28"/>
    <w:rsid w:val="005B46D5"/>
    <w:rsid w:val="005B4C13"/>
    <w:rsid w:val="005B6A4F"/>
    <w:rsid w:val="005B7991"/>
    <w:rsid w:val="005C0CAE"/>
    <w:rsid w:val="005C2C7C"/>
    <w:rsid w:val="005C4807"/>
    <w:rsid w:val="005C542C"/>
    <w:rsid w:val="005D2488"/>
    <w:rsid w:val="005D3DF1"/>
    <w:rsid w:val="005D72DF"/>
    <w:rsid w:val="005D7F69"/>
    <w:rsid w:val="005E0024"/>
    <w:rsid w:val="005E0827"/>
    <w:rsid w:val="005E5CCC"/>
    <w:rsid w:val="005E5E24"/>
    <w:rsid w:val="005E7DE6"/>
    <w:rsid w:val="005F1E67"/>
    <w:rsid w:val="005F416A"/>
    <w:rsid w:val="005F76CE"/>
    <w:rsid w:val="005F7A32"/>
    <w:rsid w:val="00600356"/>
    <w:rsid w:val="006065A9"/>
    <w:rsid w:val="006121FD"/>
    <w:rsid w:val="00613B08"/>
    <w:rsid w:val="006264F6"/>
    <w:rsid w:val="006305D7"/>
    <w:rsid w:val="00633268"/>
    <w:rsid w:val="006347C0"/>
    <w:rsid w:val="0064026E"/>
    <w:rsid w:val="00640F59"/>
    <w:rsid w:val="00645593"/>
    <w:rsid w:val="00645BFD"/>
    <w:rsid w:val="00646D93"/>
    <w:rsid w:val="00647308"/>
    <w:rsid w:val="00650E28"/>
    <w:rsid w:val="00653C8A"/>
    <w:rsid w:val="00656580"/>
    <w:rsid w:val="00664CD5"/>
    <w:rsid w:val="00665B93"/>
    <w:rsid w:val="00666F04"/>
    <w:rsid w:val="00671BAA"/>
    <w:rsid w:val="006856A7"/>
    <w:rsid w:val="00685C28"/>
    <w:rsid w:val="006945CB"/>
    <w:rsid w:val="00696BB3"/>
    <w:rsid w:val="006A3204"/>
    <w:rsid w:val="006C1BEF"/>
    <w:rsid w:val="006C1C8A"/>
    <w:rsid w:val="006C3942"/>
    <w:rsid w:val="006C3D76"/>
    <w:rsid w:val="006C3EA9"/>
    <w:rsid w:val="006D005E"/>
    <w:rsid w:val="006D46C7"/>
    <w:rsid w:val="006E1ECA"/>
    <w:rsid w:val="006E684C"/>
    <w:rsid w:val="006F3833"/>
    <w:rsid w:val="00703EB4"/>
    <w:rsid w:val="0071050D"/>
    <w:rsid w:val="007118A9"/>
    <w:rsid w:val="00713912"/>
    <w:rsid w:val="00714EA6"/>
    <w:rsid w:val="007226FB"/>
    <w:rsid w:val="00722811"/>
    <w:rsid w:val="00723C00"/>
    <w:rsid w:val="00725748"/>
    <w:rsid w:val="007304E2"/>
    <w:rsid w:val="00730A38"/>
    <w:rsid w:val="00732D00"/>
    <w:rsid w:val="007333BC"/>
    <w:rsid w:val="00733E7C"/>
    <w:rsid w:val="00736ACC"/>
    <w:rsid w:val="00736CB5"/>
    <w:rsid w:val="00742E28"/>
    <w:rsid w:val="00744304"/>
    <w:rsid w:val="00744DDF"/>
    <w:rsid w:val="00752A7C"/>
    <w:rsid w:val="007542E3"/>
    <w:rsid w:val="0075613D"/>
    <w:rsid w:val="00763693"/>
    <w:rsid w:val="00765AA8"/>
    <w:rsid w:val="00770CA4"/>
    <w:rsid w:val="00772F1A"/>
    <w:rsid w:val="007768D4"/>
    <w:rsid w:val="00780D55"/>
    <w:rsid w:val="00785934"/>
    <w:rsid w:val="007863E2"/>
    <w:rsid w:val="0079179A"/>
    <w:rsid w:val="007938DA"/>
    <w:rsid w:val="007A32BE"/>
    <w:rsid w:val="007A3384"/>
    <w:rsid w:val="007A3515"/>
    <w:rsid w:val="007A4E5B"/>
    <w:rsid w:val="007A5994"/>
    <w:rsid w:val="007A7AD6"/>
    <w:rsid w:val="007C0650"/>
    <w:rsid w:val="007C350D"/>
    <w:rsid w:val="007C42AF"/>
    <w:rsid w:val="007C453C"/>
    <w:rsid w:val="007C4860"/>
    <w:rsid w:val="007E1641"/>
    <w:rsid w:val="007E1EAB"/>
    <w:rsid w:val="007E296E"/>
    <w:rsid w:val="007F3495"/>
    <w:rsid w:val="007F51A0"/>
    <w:rsid w:val="00803A27"/>
    <w:rsid w:val="008046A6"/>
    <w:rsid w:val="00805A5E"/>
    <w:rsid w:val="0081413F"/>
    <w:rsid w:val="008160DB"/>
    <w:rsid w:val="00817A14"/>
    <w:rsid w:val="008223BB"/>
    <w:rsid w:val="00822901"/>
    <w:rsid w:val="00822D19"/>
    <w:rsid w:val="00824A85"/>
    <w:rsid w:val="00824CC0"/>
    <w:rsid w:val="00832574"/>
    <w:rsid w:val="008326BC"/>
    <w:rsid w:val="00832A94"/>
    <w:rsid w:val="00836B03"/>
    <w:rsid w:val="008441CB"/>
    <w:rsid w:val="00847072"/>
    <w:rsid w:val="00851061"/>
    <w:rsid w:val="00852E26"/>
    <w:rsid w:val="00856697"/>
    <w:rsid w:val="00856E9D"/>
    <w:rsid w:val="0086119C"/>
    <w:rsid w:val="00861363"/>
    <w:rsid w:val="0086170E"/>
    <w:rsid w:val="00863908"/>
    <w:rsid w:val="00864B3B"/>
    <w:rsid w:val="00866286"/>
    <w:rsid w:val="008662D7"/>
    <w:rsid w:val="00867387"/>
    <w:rsid w:val="008675D9"/>
    <w:rsid w:val="008823AC"/>
    <w:rsid w:val="00886D14"/>
    <w:rsid w:val="00890D60"/>
    <w:rsid w:val="008916D6"/>
    <w:rsid w:val="00892390"/>
    <w:rsid w:val="00896E23"/>
    <w:rsid w:val="008A44BC"/>
    <w:rsid w:val="008B64CF"/>
    <w:rsid w:val="008C2004"/>
    <w:rsid w:val="008C6696"/>
    <w:rsid w:val="008D4135"/>
    <w:rsid w:val="008D4F67"/>
    <w:rsid w:val="008D5BBB"/>
    <w:rsid w:val="008D6557"/>
    <w:rsid w:val="008E6839"/>
    <w:rsid w:val="008E6E0A"/>
    <w:rsid w:val="008F09F2"/>
    <w:rsid w:val="008F2571"/>
    <w:rsid w:val="00906981"/>
    <w:rsid w:val="0090761B"/>
    <w:rsid w:val="00907DFC"/>
    <w:rsid w:val="00911CAF"/>
    <w:rsid w:val="00913346"/>
    <w:rsid w:val="00915593"/>
    <w:rsid w:val="009161B8"/>
    <w:rsid w:val="00925B79"/>
    <w:rsid w:val="00937F6F"/>
    <w:rsid w:val="009464BC"/>
    <w:rsid w:val="00947CE3"/>
    <w:rsid w:val="00951549"/>
    <w:rsid w:val="009536BA"/>
    <w:rsid w:val="00954A6A"/>
    <w:rsid w:val="00955D02"/>
    <w:rsid w:val="00957B2F"/>
    <w:rsid w:val="009630FF"/>
    <w:rsid w:val="009633B6"/>
    <w:rsid w:val="00967523"/>
    <w:rsid w:val="00971BB1"/>
    <w:rsid w:val="00972518"/>
    <w:rsid w:val="00990994"/>
    <w:rsid w:val="00996070"/>
    <w:rsid w:val="00997F25"/>
    <w:rsid w:val="009A3FDE"/>
    <w:rsid w:val="009B048A"/>
    <w:rsid w:val="009B2BF2"/>
    <w:rsid w:val="009B3B62"/>
    <w:rsid w:val="009C37C0"/>
    <w:rsid w:val="009E05AD"/>
    <w:rsid w:val="009E095E"/>
    <w:rsid w:val="009E1831"/>
    <w:rsid w:val="009E23DD"/>
    <w:rsid w:val="009F1563"/>
    <w:rsid w:val="009F79BF"/>
    <w:rsid w:val="00A02535"/>
    <w:rsid w:val="00A03D35"/>
    <w:rsid w:val="00A057F6"/>
    <w:rsid w:val="00A1060B"/>
    <w:rsid w:val="00A111FF"/>
    <w:rsid w:val="00A14794"/>
    <w:rsid w:val="00A23B1F"/>
    <w:rsid w:val="00A30DB2"/>
    <w:rsid w:val="00A35AE5"/>
    <w:rsid w:val="00A37D5A"/>
    <w:rsid w:val="00A4502E"/>
    <w:rsid w:val="00A469AD"/>
    <w:rsid w:val="00A50068"/>
    <w:rsid w:val="00A568A0"/>
    <w:rsid w:val="00A62B63"/>
    <w:rsid w:val="00A66015"/>
    <w:rsid w:val="00A67BF0"/>
    <w:rsid w:val="00A73B8C"/>
    <w:rsid w:val="00A778C9"/>
    <w:rsid w:val="00A83B12"/>
    <w:rsid w:val="00A86256"/>
    <w:rsid w:val="00A86B1D"/>
    <w:rsid w:val="00A9519E"/>
    <w:rsid w:val="00A974D7"/>
    <w:rsid w:val="00A97CD3"/>
    <w:rsid w:val="00AA53E8"/>
    <w:rsid w:val="00AA7059"/>
    <w:rsid w:val="00AA7321"/>
    <w:rsid w:val="00AA77DC"/>
    <w:rsid w:val="00AB0D28"/>
    <w:rsid w:val="00AB3824"/>
    <w:rsid w:val="00AB61BD"/>
    <w:rsid w:val="00AB7283"/>
    <w:rsid w:val="00AC03B1"/>
    <w:rsid w:val="00AD1F61"/>
    <w:rsid w:val="00AD56BB"/>
    <w:rsid w:val="00AD75F1"/>
    <w:rsid w:val="00AE2D47"/>
    <w:rsid w:val="00AE33B2"/>
    <w:rsid w:val="00AE4551"/>
    <w:rsid w:val="00AE7F8D"/>
    <w:rsid w:val="00AF0250"/>
    <w:rsid w:val="00AF0E02"/>
    <w:rsid w:val="00B12E78"/>
    <w:rsid w:val="00B16AE8"/>
    <w:rsid w:val="00B24A60"/>
    <w:rsid w:val="00B3277D"/>
    <w:rsid w:val="00B4641C"/>
    <w:rsid w:val="00B62CC6"/>
    <w:rsid w:val="00B667E7"/>
    <w:rsid w:val="00B7201A"/>
    <w:rsid w:val="00B73599"/>
    <w:rsid w:val="00B81A07"/>
    <w:rsid w:val="00B81D9C"/>
    <w:rsid w:val="00B8357B"/>
    <w:rsid w:val="00B83EE6"/>
    <w:rsid w:val="00B92A31"/>
    <w:rsid w:val="00B97160"/>
    <w:rsid w:val="00BB6598"/>
    <w:rsid w:val="00BC186B"/>
    <w:rsid w:val="00BC3229"/>
    <w:rsid w:val="00BD157B"/>
    <w:rsid w:val="00BD5563"/>
    <w:rsid w:val="00BD6936"/>
    <w:rsid w:val="00BF52AF"/>
    <w:rsid w:val="00C018E5"/>
    <w:rsid w:val="00C02436"/>
    <w:rsid w:val="00C07759"/>
    <w:rsid w:val="00C112A7"/>
    <w:rsid w:val="00C12D7C"/>
    <w:rsid w:val="00C207F3"/>
    <w:rsid w:val="00C20BBE"/>
    <w:rsid w:val="00C2512C"/>
    <w:rsid w:val="00C26453"/>
    <w:rsid w:val="00C266B4"/>
    <w:rsid w:val="00C27A77"/>
    <w:rsid w:val="00C36289"/>
    <w:rsid w:val="00C36383"/>
    <w:rsid w:val="00C5131E"/>
    <w:rsid w:val="00C61B74"/>
    <w:rsid w:val="00C657C7"/>
    <w:rsid w:val="00C73A8A"/>
    <w:rsid w:val="00C92F41"/>
    <w:rsid w:val="00C939C1"/>
    <w:rsid w:val="00CA0157"/>
    <w:rsid w:val="00CA2E0F"/>
    <w:rsid w:val="00CA7217"/>
    <w:rsid w:val="00CB04CC"/>
    <w:rsid w:val="00CB1475"/>
    <w:rsid w:val="00CB2AB0"/>
    <w:rsid w:val="00CB4057"/>
    <w:rsid w:val="00CB7580"/>
    <w:rsid w:val="00CC11E1"/>
    <w:rsid w:val="00CC1277"/>
    <w:rsid w:val="00CC22B3"/>
    <w:rsid w:val="00CD15F9"/>
    <w:rsid w:val="00CD7162"/>
    <w:rsid w:val="00CE3CDD"/>
    <w:rsid w:val="00CE4162"/>
    <w:rsid w:val="00CE4520"/>
    <w:rsid w:val="00CE5E7C"/>
    <w:rsid w:val="00CF6AAD"/>
    <w:rsid w:val="00D03145"/>
    <w:rsid w:val="00D032F4"/>
    <w:rsid w:val="00D03DC3"/>
    <w:rsid w:val="00D062DD"/>
    <w:rsid w:val="00D07DD1"/>
    <w:rsid w:val="00D11997"/>
    <w:rsid w:val="00D1232A"/>
    <w:rsid w:val="00D12512"/>
    <w:rsid w:val="00D23114"/>
    <w:rsid w:val="00D3324C"/>
    <w:rsid w:val="00D44B20"/>
    <w:rsid w:val="00D478C8"/>
    <w:rsid w:val="00D5286C"/>
    <w:rsid w:val="00D5545F"/>
    <w:rsid w:val="00D61C86"/>
    <w:rsid w:val="00D61E26"/>
    <w:rsid w:val="00D64673"/>
    <w:rsid w:val="00D67A28"/>
    <w:rsid w:val="00D722FB"/>
    <w:rsid w:val="00D73420"/>
    <w:rsid w:val="00D8239B"/>
    <w:rsid w:val="00D8763F"/>
    <w:rsid w:val="00D87712"/>
    <w:rsid w:val="00D90DAA"/>
    <w:rsid w:val="00D942CE"/>
    <w:rsid w:val="00D94428"/>
    <w:rsid w:val="00D9576E"/>
    <w:rsid w:val="00D975FE"/>
    <w:rsid w:val="00DA00E1"/>
    <w:rsid w:val="00DA0E71"/>
    <w:rsid w:val="00DA6CFB"/>
    <w:rsid w:val="00DB10EE"/>
    <w:rsid w:val="00DB15F7"/>
    <w:rsid w:val="00DB1C58"/>
    <w:rsid w:val="00DC216B"/>
    <w:rsid w:val="00DC380D"/>
    <w:rsid w:val="00DC64D4"/>
    <w:rsid w:val="00DD030D"/>
    <w:rsid w:val="00DD0950"/>
    <w:rsid w:val="00DD09ED"/>
    <w:rsid w:val="00DD1DA1"/>
    <w:rsid w:val="00DE541D"/>
    <w:rsid w:val="00DF2B25"/>
    <w:rsid w:val="00DF535A"/>
    <w:rsid w:val="00DF558C"/>
    <w:rsid w:val="00DF67B4"/>
    <w:rsid w:val="00E028B1"/>
    <w:rsid w:val="00E0296A"/>
    <w:rsid w:val="00E1050D"/>
    <w:rsid w:val="00E127AE"/>
    <w:rsid w:val="00E14ADE"/>
    <w:rsid w:val="00E174E5"/>
    <w:rsid w:val="00E212F7"/>
    <w:rsid w:val="00E218C2"/>
    <w:rsid w:val="00E27BCF"/>
    <w:rsid w:val="00E322E8"/>
    <w:rsid w:val="00E4103E"/>
    <w:rsid w:val="00E444D4"/>
    <w:rsid w:val="00E466EB"/>
    <w:rsid w:val="00E50A56"/>
    <w:rsid w:val="00E5172D"/>
    <w:rsid w:val="00E55BD2"/>
    <w:rsid w:val="00E6382D"/>
    <w:rsid w:val="00E656CE"/>
    <w:rsid w:val="00E75902"/>
    <w:rsid w:val="00E76453"/>
    <w:rsid w:val="00E85A02"/>
    <w:rsid w:val="00E85E07"/>
    <w:rsid w:val="00E866A4"/>
    <w:rsid w:val="00E9111A"/>
    <w:rsid w:val="00E926EA"/>
    <w:rsid w:val="00E94060"/>
    <w:rsid w:val="00E96E4B"/>
    <w:rsid w:val="00E97760"/>
    <w:rsid w:val="00E97B10"/>
    <w:rsid w:val="00EA2415"/>
    <w:rsid w:val="00EA35AB"/>
    <w:rsid w:val="00EA4CAF"/>
    <w:rsid w:val="00EB2F7C"/>
    <w:rsid w:val="00EB43E2"/>
    <w:rsid w:val="00EC35E3"/>
    <w:rsid w:val="00EC6CC8"/>
    <w:rsid w:val="00EC6DCE"/>
    <w:rsid w:val="00EC7229"/>
    <w:rsid w:val="00ED1F0A"/>
    <w:rsid w:val="00ED3ACB"/>
    <w:rsid w:val="00EE1819"/>
    <w:rsid w:val="00EE303E"/>
    <w:rsid w:val="00EE5181"/>
    <w:rsid w:val="00EF0075"/>
    <w:rsid w:val="00EF038F"/>
    <w:rsid w:val="00EF1EE9"/>
    <w:rsid w:val="00EF2AE4"/>
    <w:rsid w:val="00EF56C9"/>
    <w:rsid w:val="00EF623C"/>
    <w:rsid w:val="00F0409A"/>
    <w:rsid w:val="00F04D5B"/>
    <w:rsid w:val="00F07F63"/>
    <w:rsid w:val="00F104D5"/>
    <w:rsid w:val="00F134B5"/>
    <w:rsid w:val="00F1389D"/>
    <w:rsid w:val="00F212FC"/>
    <w:rsid w:val="00F24ACC"/>
    <w:rsid w:val="00F26C5B"/>
    <w:rsid w:val="00F330F0"/>
    <w:rsid w:val="00F353DA"/>
    <w:rsid w:val="00F36B2E"/>
    <w:rsid w:val="00F40EA6"/>
    <w:rsid w:val="00F436DE"/>
    <w:rsid w:val="00F43D98"/>
    <w:rsid w:val="00F44B22"/>
    <w:rsid w:val="00F46137"/>
    <w:rsid w:val="00F5480D"/>
    <w:rsid w:val="00F54CA8"/>
    <w:rsid w:val="00F5704B"/>
    <w:rsid w:val="00F625AA"/>
    <w:rsid w:val="00F6587B"/>
    <w:rsid w:val="00F67ADE"/>
    <w:rsid w:val="00F70F42"/>
    <w:rsid w:val="00F752A6"/>
    <w:rsid w:val="00F77644"/>
    <w:rsid w:val="00F84179"/>
    <w:rsid w:val="00F9332F"/>
    <w:rsid w:val="00FA0160"/>
    <w:rsid w:val="00FA04E2"/>
    <w:rsid w:val="00FA2D9B"/>
    <w:rsid w:val="00FA3119"/>
    <w:rsid w:val="00FB0B40"/>
    <w:rsid w:val="00FB6124"/>
    <w:rsid w:val="00FB6BC4"/>
    <w:rsid w:val="00FC2DD5"/>
    <w:rsid w:val="00FC5132"/>
    <w:rsid w:val="00FC7EEB"/>
    <w:rsid w:val="00FD00F8"/>
    <w:rsid w:val="00FD0C21"/>
    <w:rsid w:val="00FD4C39"/>
    <w:rsid w:val="00FD6DC7"/>
    <w:rsid w:val="00FD70A0"/>
    <w:rsid w:val="00FE08CA"/>
    <w:rsid w:val="00FE693E"/>
    <w:rsid w:val="00FE7B53"/>
    <w:rsid w:val="00FF1934"/>
    <w:rsid w:val="00FF2511"/>
    <w:rsid w:val="00FF7AA5"/>
  </w:rsids>
  <m:mathPr>
    <m:mathFont m:val="Cambria Math"/>
    <m:brkBin m:val="before"/>
    <m:brkBinSub m:val="--"/>
    <m:smallFrac m:val="off"/>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gu-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14"/>
    <w:rPr>
      <w:sz w:val="24"/>
      <w:szCs w:val="24"/>
      <w:lang w:val="en-US" w:eastAsia="en-US" w:bidi="ar-SA"/>
    </w:rPr>
  </w:style>
  <w:style w:type="paragraph" w:styleId="Heading7">
    <w:name w:val="heading 7"/>
    <w:basedOn w:val="Normal"/>
    <w:next w:val="Normal"/>
    <w:link w:val="Heading7Char"/>
    <w:uiPriority w:val="99"/>
    <w:qFormat/>
    <w:rsid w:val="00ED3ACB"/>
    <w:pPr>
      <w:keepNext/>
      <w:outlineLvl w:val="6"/>
    </w:pPr>
    <w:rPr>
      <w:rFonts w:ascii="Arial" w:hAnsi="Arial" w:cs="Arial"/>
      <w:b/>
      <w:bCs/>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ED3ACB"/>
    <w:rPr>
      <w:rFonts w:ascii="Arial" w:hAnsi="Arial" w:cs="Arial"/>
      <w:b/>
      <w:bCs/>
      <w:sz w:val="28"/>
      <w:szCs w:val="28"/>
      <w:u w:val="single"/>
      <w:lang w:bidi="ar-SA"/>
    </w:rPr>
  </w:style>
  <w:style w:type="paragraph" w:styleId="BodyText2">
    <w:name w:val="Body Text 2"/>
    <w:basedOn w:val="Normal"/>
    <w:link w:val="BodyText2Char"/>
    <w:uiPriority w:val="99"/>
    <w:rsid w:val="00AE4551"/>
    <w:pPr>
      <w:tabs>
        <w:tab w:val="left" w:pos="11520"/>
      </w:tabs>
    </w:pPr>
    <w:rPr>
      <w:rFonts w:ascii="Arial" w:hAnsi="Arial"/>
      <w:color w:val="000000"/>
      <w:sz w:val="22"/>
      <w:szCs w:val="22"/>
    </w:rPr>
  </w:style>
  <w:style w:type="character" w:customStyle="1" w:styleId="BodyText2Char">
    <w:name w:val="Body Text 2 Char"/>
    <w:basedOn w:val="DefaultParagraphFont"/>
    <w:link w:val="BodyText2"/>
    <w:uiPriority w:val="99"/>
    <w:locked/>
    <w:rsid w:val="00AE4551"/>
    <w:rPr>
      <w:rFonts w:ascii="Arial" w:hAnsi="Arial" w:cs="Times New Roman"/>
      <w:color w:val="000000"/>
      <w:sz w:val="22"/>
      <w:szCs w:val="22"/>
      <w:lang w:bidi="ar-SA"/>
    </w:rPr>
  </w:style>
  <w:style w:type="paragraph" w:styleId="BodyText">
    <w:name w:val="Body Text"/>
    <w:basedOn w:val="Normal"/>
    <w:link w:val="BodyTextChar"/>
    <w:uiPriority w:val="99"/>
    <w:rsid w:val="00AE4551"/>
    <w:rPr>
      <w:rFonts w:ascii="Arial" w:hAnsi="Arial" w:cs="Arial"/>
      <w:i/>
      <w:iCs/>
      <w:color w:val="000000"/>
      <w:sz w:val="22"/>
      <w:szCs w:val="10"/>
    </w:rPr>
  </w:style>
  <w:style w:type="character" w:customStyle="1" w:styleId="BodyTextChar">
    <w:name w:val="Body Text Char"/>
    <w:basedOn w:val="DefaultParagraphFont"/>
    <w:link w:val="BodyText"/>
    <w:uiPriority w:val="99"/>
    <w:locked/>
    <w:rsid w:val="00AE4551"/>
    <w:rPr>
      <w:rFonts w:ascii="Arial" w:hAnsi="Arial" w:cs="Arial"/>
      <w:i/>
      <w:iCs/>
      <w:color w:val="000000"/>
      <w:sz w:val="10"/>
      <w:szCs w:val="10"/>
      <w:lang w:bidi="ar-SA"/>
    </w:rPr>
  </w:style>
  <w:style w:type="character" w:styleId="Hyperlink">
    <w:name w:val="Hyperlink"/>
    <w:basedOn w:val="DefaultParagraphFont"/>
    <w:uiPriority w:val="99"/>
    <w:rsid w:val="00AE4551"/>
    <w:rPr>
      <w:rFonts w:cs="Times New Roman"/>
      <w:color w:val="0000FF"/>
      <w:u w:val="single"/>
    </w:rPr>
  </w:style>
  <w:style w:type="paragraph" w:styleId="BodyText3">
    <w:name w:val="Body Text 3"/>
    <w:basedOn w:val="Normal"/>
    <w:link w:val="BodyText3Char"/>
    <w:uiPriority w:val="99"/>
    <w:rsid w:val="00AE4551"/>
    <w:pPr>
      <w:tabs>
        <w:tab w:val="left" w:pos="11520"/>
      </w:tabs>
    </w:pPr>
    <w:rPr>
      <w:rFonts w:ascii="Arial" w:hAnsi="Arial"/>
      <w:color w:val="000000"/>
      <w:sz w:val="28"/>
      <w:szCs w:val="22"/>
    </w:rPr>
  </w:style>
  <w:style w:type="character" w:customStyle="1" w:styleId="BodyText3Char">
    <w:name w:val="Body Text 3 Char"/>
    <w:basedOn w:val="DefaultParagraphFont"/>
    <w:link w:val="BodyText3"/>
    <w:uiPriority w:val="99"/>
    <w:locked/>
    <w:rsid w:val="00AE4551"/>
    <w:rPr>
      <w:rFonts w:ascii="Arial" w:hAnsi="Arial" w:cs="Times New Roman"/>
      <w:color w:val="000000"/>
      <w:sz w:val="22"/>
      <w:szCs w:val="22"/>
      <w:lang w:bidi="ar-SA"/>
    </w:rPr>
  </w:style>
  <w:style w:type="paragraph" w:styleId="NormalWeb">
    <w:name w:val="Normal (Web)"/>
    <w:basedOn w:val="Normal"/>
    <w:uiPriority w:val="99"/>
    <w:rsid w:val="00AE4551"/>
    <w:pPr>
      <w:spacing w:before="100" w:beforeAutospacing="1" w:after="100" w:afterAutospacing="1"/>
    </w:pPr>
  </w:style>
  <w:style w:type="paragraph" w:customStyle="1" w:styleId="Default">
    <w:name w:val="Default"/>
    <w:uiPriority w:val="99"/>
    <w:rsid w:val="00DF67B4"/>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99"/>
    <w:rsid w:val="00050A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C7229"/>
    <w:rPr>
      <w:rFonts w:ascii="Tahoma" w:hAnsi="Tahoma" w:cs="Tahoma"/>
      <w:sz w:val="16"/>
      <w:szCs w:val="16"/>
    </w:rPr>
  </w:style>
  <w:style w:type="character" w:customStyle="1" w:styleId="BalloonTextChar">
    <w:name w:val="Balloon Text Char"/>
    <w:basedOn w:val="DefaultParagraphFont"/>
    <w:link w:val="BalloonText"/>
    <w:uiPriority w:val="99"/>
    <w:locked/>
    <w:rsid w:val="00EC7229"/>
    <w:rPr>
      <w:rFonts w:ascii="Tahoma" w:hAnsi="Tahoma" w:cs="Tahoma"/>
      <w:sz w:val="16"/>
      <w:szCs w:val="16"/>
      <w:lang w:val="en-US" w:eastAsia="en-US" w:bidi="ar-SA"/>
    </w:rPr>
  </w:style>
  <w:style w:type="paragraph" w:styleId="ListParagraph">
    <w:name w:val="List Paragraph"/>
    <w:basedOn w:val="Normal"/>
    <w:uiPriority w:val="99"/>
    <w:qFormat/>
    <w:rsid w:val="00EA2415"/>
    <w:pPr>
      <w:ind w:left="720"/>
    </w:pPr>
  </w:style>
</w:styles>
</file>

<file path=word/webSettings.xml><?xml version="1.0" encoding="utf-8"?>
<w:webSettings xmlns:r="http://schemas.openxmlformats.org/officeDocument/2006/relationships" xmlns:w="http://schemas.openxmlformats.org/wordprocessingml/2006/main">
  <w:divs>
    <w:div w:id="142624354">
      <w:marLeft w:val="0"/>
      <w:marRight w:val="0"/>
      <w:marTop w:val="0"/>
      <w:marBottom w:val="0"/>
      <w:divBdr>
        <w:top w:val="none" w:sz="0" w:space="0" w:color="auto"/>
        <w:left w:val="none" w:sz="0" w:space="0" w:color="auto"/>
        <w:bottom w:val="none" w:sz="0" w:space="0" w:color="auto"/>
        <w:right w:val="none" w:sz="0" w:space="0" w:color="auto"/>
      </w:divBdr>
      <w:divsChild>
        <w:div w:id="142624332">
          <w:marLeft w:val="0"/>
          <w:marRight w:val="0"/>
          <w:marTop w:val="0"/>
          <w:marBottom w:val="200"/>
          <w:divBdr>
            <w:top w:val="none" w:sz="0" w:space="0" w:color="auto"/>
            <w:left w:val="none" w:sz="0" w:space="0" w:color="auto"/>
            <w:bottom w:val="none" w:sz="0" w:space="0" w:color="auto"/>
            <w:right w:val="none" w:sz="0" w:space="0" w:color="auto"/>
          </w:divBdr>
        </w:div>
        <w:div w:id="142624353">
          <w:marLeft w:val="0"/>
          <w:marRight w:val="0"/>
          <w:marTop w:val="0"/>
          <w:marBottom w:val="200"/>
          <w:divBdr>
            <w:top w:val="none" w:sz="0" w:space="0" w:color="auto"/>
            <w:left w:val="none" w:sz="0" w:space="0" w:color="auto"/>
            <w:bottom w:val="none" w:sz="0" w:space="0" w:color="auto"/>
            <w:right w:val="none" w:sz="0" w:space="0" w:color="auto"/>
          </w:divBdr>
        </w:div>
        <w:div w:id="142624359">
          <w:marLeft w:val="0"/>
          <w:marRight w:val="0"/>
          <w:marTop w:val="0"/>
          <w:marBottom w:val="200"/>
          <w:divBdr>
            <w:top w:val="none" w:sz="0" w:space="0" w:color="auto"/>
            <w:left w:val="none" w:sz="0" w:space="0" w:color="auto"/>
            <w:bottom w:val="none" w:sz="0" w:space="0" w:color="auto"/>
            <w:right w:val="none" w:sz="0" w:space="0" w:color="auto"/>
          </w:divBdr>
        </w:div>
      </w:divsChild>
    </w:div>
    <w:div w:id="142624356">
      <w:marLeft w:val="0"/>
      <w:marRight w:val="0"/>
      <w:marTop w:val="0"/>
      <w:marBottom w:val="0"/>
      <w:divBdr>
        <w:top w:val="none" w:sz="0" w:space="0" w:color="auto"/>
        <w:left w:val="none" w:sz="0" w:space="0" w:color="auto"/>
        <w:bottom w:val="none" w:sz="0" w:space="0" w:color="auto"/>
        <w:right w:val="none" w:sz="0" w:space="0" w:color="auto"/>
      </w:divBdr>
      <w:divsChild>
        <w:div w:id="142624333">
          <w:marLeft w:val="0"/>
          <w:marRight w:val="0"/>
          <w:marTop w:val="0"/>
          <w:marBottom w:val="0"/>
          <w:divBdr>
            <w:top w:val="single" w:sz="4" w:space="0" w:color="999999"/>
            <w:left w:val="single" w:sz="4" w:space="0" w:color="999999"/>
            <w:bottom w:val="single" w:sz="4" w:space="0" w:color="999999"/>
            <w:right w:val="single" w:sz="4" w:space="0" w:color="999999"/>
          </w:divBdr>
          <w:divsChild>
            <w:div w:id="142624341">
              <w:marLeft w:val="0"/>
              <w:marRight w:val="0"/>
              <w:marTop w:val="0"/>
              <w:marBottom w:val="0"/>
              <w:divBdr>
                <w:top w:val="none" w:sz="0" w:space="0" w:color="auto"/>
                <w:left w:val="none" w:sz="0" w:space="0" w:color="auto"/>
                <w:bottom w:val="single" w:sz="12" w:space="0" w:color="000000"/>
                <w:right w:val="none" w:sz="0" w:space="0" w:color="auto"/>
              </w:divBdr>
              <w:divsChild>
                <w:div w:id="142624351">
                  <w:marLeft w:val="0"/>
                  <w:marRight w:val="88"/>
                  <w:marTop w:val="0"/>
                  <w:marBottom w:val="0"/>
                  <w:divBdr>
                    <w:top w:val="none" w:sz="0" w:space="0" w:color="auto"/>
                    <w:left w:val="none" w:sz="0" w:space="0" w:color="auto"/>
                    <w:bottom w:val="none" w:sz="0" w:space="0" w:color="auto"/>
                    <w:right w:val="none" w:sz="0" w:space="0" w:color="auto"/>
                  </w:divBdr>
                  <w:divsChild>
                    <w:div w:id="142624387">
                      <w:marLeft w:val="0"/>
                      <w:marRight w:val="0"/>
                      <w:marTop w:val="0"/>
                      <w:marBottom w:val="0"/>
                      <w:divBdr>
                        <w:top w:val="none" w:sz="0" w:space="0" w:color="auto"/>
                        <w:left w:val="none" w:sz="0" w:space="0" w:color="auto"/>
                        <w:bottom w:val="none" w:sz="0" w:space="0" w:color="auto"/>
                        <w:right w:val="none" w:sz="0" w:space="0" w:color="auto"/>
                      </w:divBdr>
                    </w:div>
                  </w:divsChild>
                </w:div>
                <w:div w:id="142624358">
                  <w:marLeft w:val="3506"/>
                  <w:marRight w:val="0"/>
                  <w:marTop w:val="0"/>
                  <w:marBottom w:val="0"/>
                  <w:divBdr>
                    <w:top w:val="none" w:sz="0" w:space="0" w:color="auto"/>
                    <w:left w:val="none" w:sz="0" w:space="0" w:color="auto"/>
                    <w:bottom w:val="none" w:sz="0" w:space="0" w:color="auto"/>
                    <w:right w:val="none" w:sz="0" w:space="0" w:color="auto"/>
                  </w:divBdr>
                </w:div>
                <w:div w:id="142624367">
                  <w:marLeft w:val="0"/>
                  <w:marRight w:val="0"/>
                  <w:marTop w:val="50"/>
                  <w:marBottom w:val="0"/>
                  <w:divBdr>
                    <w:top w:val="none" w:sz="0" w:space="0" w:color="auto"/>
                    <w:left w:val="none" w:sz="0" w:space="0" w:color="auto"/>
                    <w:bottom w:val="none" w:sz="0" w:space="0" w:color="auto"/>
                    <w:right w:val="none" w:sz="0" w:space="0" w:color="auto"/>
                  </w:divBdr>
                </w:div>
              </w:divsChild>
            </w:div>
            <w:div w:id="142624349">
              <w:marLeft w:val="0"/>
              <w:marRight w:val="0"/>
              <w:marTop w:val="188"/>
              <w:marBottom w:val="0"/>
              <w:divBdr>
                <w:top w:val="single" w:sz="4" w:space="0" w:color="FFFFFF"/>
                <w:left w:val="none" w:sz="0" w:space="0" w:color="auto"/>
                <w:bottom w:val="none" w:sz="0" w:space="0" w:color="auto"/>
                <w:right w:val="none" w:sz="0" w:space="0" w:color="auto"/>
              </w:divBdr>
              <w:divsChild>
                <w:div w:id="142624372">
                  <w:marLeft w:val="0"/>
                  <w:marRight w:val="0"/>
                  <w:marTop w:val="0"/>
                  <w:marBottom w:val="0"/>
                  <w:divBdr>
                    <w:top w:val="none" w:sz="0" w:space="0" w:color="auto"/>
                    <w:left w:val="none" w:sz="0" w:space="0" w:color="auto"/>
                    <w:bottom w:val="none" w:sz="0" w:space="0" w:color="auto"/>
                    <w:right w:val="none" w:sz="0" w:space="0" w:color="auto"/>
                  </w:divBdr>
                  <w:divsChild>
                    <w:div w:id="142624338">
                      <w:marLeft w:val="0"/>
                      <w:marRight w:val="0"/>
                      <w:marTop w:val="0"/>
                      <w:marBottom w:val="0"/>
                      <w:divBdr>
                        <w:top w:val="none" w:sz="0" w:space="0" w:color="auto"/>
                        <w:left w:val="none" w:sz="0" w:space="0" w:color="auto"/>
                        <w:bottom w:val="none" w:sz="0" w:space="0" w:color="auto"/>
                        <w:right w:val="none" w:sz="0" w:space="0" w:color="auto"/>
                      </w:divBdr>
                      <w:divsChild>
                        <w:div w:id="142624344">
                          <w:marLeft w:val="88"/>
                          <w:marRight w:val="113"/>
                          <w:marTop w:val="0"/>
                          <w:marBottom w:val="150"/>
                          <w:divBdr>
                            <w:top w:val="none" w:sz="0" w:space="0" w:color="auto"/>
                            <w:left w:val="none" w:sz="0" w:space="0" w:color="auto"/>
                            <w:bottom w:val="none" w:sz="0" w:space="0" w:color="auto"/>
                            <w:right w:val="none" w:sz="0" w:space="0" w:color="auto"/>
                          </w:divBdr>
                          <w:divsChild>
                            <w:div w:id="142624348">
                              <w:marLeft w:val="0"/>
                              <w:marRight w:val="0"/>
                              <w:marTop w:val="0"/>
                              <w:marBottom w:val="0"/>
                              <w:divBdr>
                                <w:top w:val="none" w:sz="0" w:space="0" w:color="auto"/>
                                <w:left w:val="none" w:sz="0" w:space="0" w:color="auto"/>
                                <w:bottom w:val="none" w:sz="0" w:space="0" w:color="auto"/>
                                <w:right w:val="none" w:sz="0" w:space="0" w:color="auto"/>
                              </w:divBdr>
                              <w:divsChild>
                                <w:div w:id="142624373">
                                  <w:marLeft w:val="0"/>
                                  <w:marRight w:val="0"/>
                                  <w:marTop w:val="0"/>
                                  <w:marBottom w:val="0"/>
                                  <w:divBdr>
                                    <w:top w:val="single" w:sz="4" w:space="3" w:color="CACACA"/>
                                    <w:left w:val="none" w:sz="0" w:space="0" w:color="auto"/>
                                    <w:bottom w:val="none" w:sz="0" w:space="0" w:color="auto"/>
                                    <w:right w:val="none" w:sz="0" w:space="0" w:color="auto"/>
                                  </w:divBdr>
                                  <w:divsChild>
                                    <w:div w:id="142624355">
                                      <w:marLeft w:val="0"/>
                                      <w:marRight w:val="0"/>
                                      <w:marTop w:val="0"/>
                                      <w:marBottom w:val="0"/>
                                      <w:divBdr>
                                        <w:top w:val="none" w:sz="0" w:space="0" w:color="auto"/>
                                        <w:left w:val="none" w:sz="0" w:space="0" w:color="auto"/>
                                        <w:bottom w:val="none" w:sz="0" w:space="0" w:color="auto"/>
                                        <w:right w:val="none" w:sz="0" w:space="0" w:color="auto"/>
                                      </w:divBdr>
                                      <w:divsChild>
                                        <w:div w:id="142624335">
                                          <w:marLeft w:val="0"/>
                                          <w:marRight w:val="0"/>
                                          <w:marTop w:val="150"/>
                                          <w:marBottom w:val="0"/>
                                          <w:divBdr>
                                            <w:top w:val="none" w:sz="0" w:space="0" w:color="auto"/>
                                            <w:left w:val="none" w:sz="0" w:space="0" w:color="auto"/>
                                            <w:bottom w:val="none" w:sz="0" w:space="0" w:color="auto"/>
                                            <w:right w:val="none" w:sz="0" w:space="0" w:color="auto"/>
                                          </w:divBdr>
                                          <w:divsChild>
                                            <w:div w:id="142624345">
                                              <w:marLeft w:val="0"/>
                                              <w:marRight w:val="0"/>
                                              <w:marTop w:val="0"/>
                                              <w:marBottom w:val="0"/>
                                              <w:divBdr>
                                                <w:top w:val="none" w:sz="0" w:space="0" w:color="auto"/>
                                                <w:left w:val="none" w:sz="0" w:space="0" w:color="auto"/>
                                                <w:bottom w:val="none" w:sz="0" w:space="0" w:color="auto"/>
                                                <w:right w:val="none" w:sz="0" w:space="0" w:color="auto"/>
                                              </w:divBdr>
                                            </w:div>
                                            <w:div w:id="142624371">
                                              <w:marLeft w:val="0"/>
                                              <w:marRight w:val="0"/>
                                              <w:marTop w:val="0"/>
                                              <w:marBottom w:val="0"/>
                                              <w:divBdr>
                                                <w:top w:val="none" w:sz="0" w:space="0" w:color="auto"/>
                                                <w:left w:val="none" w:sz="0" w:space="0" w:color="auto"/>
                                                <w:bottom w:val="none" w:sz="0" w:space="0" w:color="auto"/>
                                                <w:right w:val="none" w:sz="0" w:space="0" w:color="auto"/>
                                              </w:divBdr>
                                            </w:div>
                                          </w:divsChild>
                                        </w:div>
                                        <w:div w:id="142624386">
                                          <w:marLeft w:val="0"/>
                                          <w:marRight w:val="0"/>
                                          <w:marTop w:val="0"/>
                                          <w:marBottom w:val="0"/>
                                          <w:divBdr>
                                            <w:top w:val="none" w:sz="0" w:space="0" w:color="auto"/>
                                            <w:left w:val="none" w:sz="0" w:space="0" w:color="auto"/>
                                            <w:bottom w:val="none" w:sz="0" w:space="0" w:color="auto"/>
                                            <w:right w:val="none" w:sz="0" w:space="0" w:color="auto"/>
                                          </w:divBdr>
                                        </w:div>
                                      </w:divsChild>
                                    </w:div>
                                    <w:div w:id="142624374">
                                      <w:marLeft w:val="0"/>
                                      <w:marRight w:val="0"/>
                                      <w:marTop w:val="0"/>
                                      <w:marBottom w:val="0"/>
                                      <w:divBdr>
                                        <w:top w:val="none" w:sz="0" w:space="0" w:color="auto"/>
                                        <w:left w:val="none" w:sz="0" w:space="0" w:color="auto"/>
                                        <w:bottom w:val="single" w:sz="4" w:space="19" w:color="E2E2E2"/>
                                        <w:right w:val="none" w:sz="0" w:space="0" w:color="auto"/>
                                      </w:divBdr>
                                    </w:div>
                                  </w:divsChild>
                                </w:div>
                                <w:div w:id="1426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4381">
                      <w:marLeft w:val="0"/>
                      <w:marRight w:val="13"/>
                      <w:marTop w:val="0"/>
                      <w:marBottom w:val="0"/>
                      <w:divBdr>
                        <w:top w:val="none" w:sz="0" w:space="0" w:color="auto"/>
                        <w:left w:val="none" w:sz="0" w:space="0" w:color="auto"/>
                        <w:bottom w:val="none" w:sz="0" w:space="0" w:color="auto"/>
                        <w:right w:val="none" w:sz="0" w:space="0" w:color="auto"/>
                      </w:divBdr>
                      <w:divsChild>
                        <w:div w:id="142624357">
                          <w:marLeft w:val="0"/>
                          <w:marRight w:val="0"/>
                          <w:marTop w:val="0"/>
                          <w:marBottom w:val="0"/>
                          <w:divBdr>
                            <w:top w:val="none" w:sz="0" w:space="0" w:color="auto"/>
                            <w:left w:val="none" w:sz="0" w:space="0" w:color="auto"/>
                            <w:bottom w:val="none" w:sz="0" w:space="0" w:color="auto"/>
                            <w:right w:val="none" w:sz="0" w:space="0" w:color="auto"/>
                          </w:divBdr>
                          <w:divsChild>
                            <w:div w:id="142624339">
                              <w:marLeft w:val="125"/>
                              <w:marRight w:val="88"/>
                              <w:marTop w:val="0"/>
                              <w:marBottom w:val="150"/>
                              <w:divBdr>
                                <w:top w:val="none" w:sz="0" w:space="0" w:color="auto"/>
                                <w:left w:val="none" w:sz="0" w:space="0" w:color="auto"/>
                                <w:bottom w:val="none" w:sz="0" w:space="0" w:color="auto"/>
                                <w:right w:val="none" w:sz="0" w:space="0" w:color="auto"/>
                              </w:divBdr>
                              <w:divsChild>
                                <w:div w:id="142624376">
                                  <w:marLeft w:val="0"/>
                                  <w:marRight w:val="0"/>
                                  <w:marTop w:val="0"/>
                                  <w:marBottom w:val="0"/>
                                  <w:divBdr>
                                    <w:top w:val="none" w:sz="0" w:space="0" w:color="auto"/>
                                    <w:left w:val="none" w:sz="0" w:space="0" w:color="auto"/>
                                    <w:bottom w:val="none" w:sz="0" w:space="0" w:color="auto"/>
                                    <w:right w:val="none" w:sz="0" w:space="0" w:color="auto"/>
                                  </w:divBdr>
                                  <w:divsChild>
                                    <w:div w:id="1426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4350">
                              <w:marLeft w:val="125"/>
                              <w:marRight w:val="88"/>
                              <w:marTop w:val="0"/>
                              <w:marBottom w:val="150"/>
                              <w:divBdr>
                                <w:top w:val="none" w:sz="0" w:space="0" w:color="auto"/>
                                <w:left w:val="none" w:sz="0" w:space="0" w:color="auto"/>
                                <w:bottom w:val="none" w:sz="0" w:space="0" w:color="auto"/>
                                <w:right w:val="none" w:sz="0" w:space="0" w:color="auto"/>
                              </w:divBdr>
                              <w:divsChild>
                                <w:div w:id="142624336">
                                  <w:marLeft w:val="0"/>
                                  <w:marRight w:val="0"/>
                                  <w:marTop w:val="360"/>
                                  <w:marBottom w:val="408"/>
                                  <w:divBdr>
                                    <w:top w:val="none" w:sz="0" w:space="0" w:color="auto"/>
                                    <w:left w:val="none" w:sz="0" w:space="0" w:color="auto"/>
                                    <w:bottom w:val="none" w:sz="0" w:space="0" w:color="auto"/>
                                    <w:right w:val="none" w:sz="0" w:space="0" w:color="auto"/>
                                  </w:divBdr>
                                </w:div>
                                <w:div w:id="142624368">
                                  <w:marLeft w:val="63"/>
                                  <w:marRight w:val="0"/>
                                  <w:marTop w:val="63"/>
                                  <w:marBottom w:val="63"/>
                                  <w:divBdr>
                                    <w:top w:val="none" w:sz="0" w:space="0" w:color="auto"/>
                                    <w:left w:val="none" w:sz="0" w:space="0" w:color="auto"/>
                                    <w:bottom w:val="none" w:sz="0" w:space="0" w:color="auto"/>
                                    <w:right w:val="none" w:sz="0" w:space="0" w:color="auto"/>
                                  </w:divBdr>
                                  <w:divsChild>
                                    <w:div w:id="142624366">
                                      <w:marLeft w:val="0"/>
                                      <w:marRight w:val="0"/>
                                      <w:marTop w:val="0"/>
                                      <w:marBottom w:val="0"/>
                                      <w:divBdr>
                                        <w:top w:val="single" w:sz="4" w:space="0" w:color="EAE8E9"/>
                                        <w:left w:val="single" w:sz="4" w:space="0" w:color="EAE8E9"/>
                                        <w:bottom w:val="single" w:sz="4" w:space="0" w:color="EAE8E9"/>
                                        <w:right w:val="single" w:sz="4" w:space="0" w:color="EAE8E9"/>
                                      </w:divBdr>
                                    </w:div>
                                  </w:divsChild>
                                </w:div>
                                <w:div w:id="142624385">
                                  <w:marLeft w:val="0"/>
                                  <w:marRight w:val="0"/>
                                  <w:marTop w:val="0"/>
                                  <w:marBottom w:val="100"/>
                                  <w:divBdr>
                                    <w:top w:val="none" w:sz="0" w:space="0" w:color="auto"/>
                                    <w:left w:val="none" w:sz="0" w:space="0" w:color="auto"/>
                                    <w:bottom w:val="none" w:sz="0" w:space="0" w:color="auto"/>
                                    <w:right w:val="none" w:sz="0" w:space="0" w:color="auto"/>
                                  </w:divBdr>
                                  <w:divsChild>
                                    <w:div w:id="142624380">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142624352">
                              <w:marLeft w:val="125"/>
                              <w:marRight w:val="88"/>
                              <w:marTop w:val="0"/>
                              <w:marBottom w:val="150"/>
                              <w:divBdr>
                                <w:top w:val="none" w:sz="0" w:space="0" w:color="auto"/>
                                <w:left w:val="none" w:sz="0" w:space="0" w:color="auto"/>
                                <w:bottom w:val="none" w:sz="0" w:space="0" w:color="auto"/>
                                <w:right w:val="none" w:sz="0" w:space="0" w:color="auto"/>
                              </w:divBdr>
                              <w:divsChild>
                                <w:div w:id="142624379">
                                  <w:marLeft w:val="0"/>
                                  <w:marRight w:val="0"/>
                                  <w:marTop w:val="0"/>
                                  <w:marBottom w:val="0"/>
                                  <w:divBdr>
                                    <w:top w:val="none" w:sz="0" w:space="0" w:color="auto"/>
                                    <w:left w:val="none" w:sz="0" w:space="0" w:color="auto"/>
                                    <w:bottom w:val="none" w:sz="0" w:space="0" w:color="auto"/>
                                    <w:right w:val="none" w:sz="0" w:space="0" w:color="auto"/>
                                  </w:divBdr>
                                  <w:divsChild>
                                    <w:div w:id="142624369">
                                      <w:marLeft w:val="0"/>
                                      <w:marRight w:val="175"/>
                                      <w:marTop w:val="125"/>
                                      <w:marBottom w:val="0"/>
                                      <w:divBdr>
                                        <w:top w:val="none" w:sz="0" w:space="0" w:color="auto"/>
                                        <w:left w:val="none" w:sz="0" w:space="0" w:color="auto"/>
                                        <w:bottom w:val="none" w:sz="0" w:space="0" w:color="auto"/>
                                        <w:right w:val="none" w:sz="0" w:space="0" w:color="auto"/>
                                      </w:divBdr>
                                      <w:divsChild>
                                        <w:div w:id="142624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4384">
                  <w:marLeft w:val="0"/>
                  <w:marRight w:val="0"/>
                  <w:marTop w:val="0"/>
                  <w:marBottom w:val="0"/>
                  <w:divBdr>
                    <w:top w:val="none" w:sz="0" w:space="0" w:color="auto"/>
                    <w:left w:val="none" w:sz="0" w:space="0" w:color="auto"/>
                    <w:bottom w:val="none" w:sz="0" w:space="0" w:color="auto"/>
                    <w:right w:val="none" w:sz="0" w:space="0" w:color="auto"/>
                  </w:divBdr>
                  <w:divsChild>
                    <w:div w:id="142624337">
                      <w:marLeft w:val="0"/>
                      <w:marRight w:val="0"/>
                      <w:marTop w:val="0"/>
                      <w:marBottom w:val="0"/>
                      <w:divBdr>
                        <w:top w:val="none" w:sz="0" w:space="0" w:color="auto"/>
                        <w:left w:val="none" w:sz="0" w:space="0" w:color="auto"/>
                        <w:bottom w:val="none" w:sz="0" w:space="0" w:color="auto"/>
                        <w:right w:val="none" w:sz="0" w:space="0" w:color="auto"/>
                      </w:divBdr>
                      <w:divsChild>
                        <w:div w:id="142624342">
                          <w:marLeft w:val="0"/>
                          <w:marRight w:val="0"/>
                          <w:marTop w:val="0"/>
                          <w:marBottom w:val="0"/>
                          <w:divBdr>
                            <w:top w:val="none" w:sz="0" w:space="0" w:color="auto"/>
                            <w:left w:val="none" w:sz="0" w:space="0" w:color="auto"/>
                            <w:bottom w:val="none" w:sz="0" w:space="0" w:color="auto"/>
                            <w:right w:val="none" w:sz="0" w:space="0" w:color="auto"/>
                          </w:divBdr>
                          <w:divsChild>
                            <w:div w:id="142624377">
                              <w:marLeft w:val="0"/>
                              <w:marRight w:val="0"/>
                              <w:marTop w:val="0"/>
                              <w:marBottom w:val="38"/>
                              <w:divBdr>
                                <w:top w:val="none" w:sz="0" w:space="0" w:color="auto"/>
                                <w:left w:val="none" w:sz="0" w:space="0" w:color="auto"/>
                                <w:bottom w:val="none" w:sz="0" w:space="0" w:color="auto"/>
                                <w:right w:val="none" w:sz="0" w:space="0" w:color="auto"/>
                              </w:divBdr>
                            </w:div>
                          </w:divsChild>
                        </w:div>
                        <w:div w:id="142624346">
                          <w:marLeft w:val="0"/>
                          <w:marRight w:val="0"/>
                          <w:marTop w:val="0"/>
                          <w:marBottom w:val="0"/>
                          <w:divBdr>
                            <w:top w:val="none" w:sz="0" w:space="0" w:color="auto"/>
                            <w:left w:val="none" w:sz="0" w:space="0" w:color="auto"/>
                            <w:bottom w:val="none" w:sz="0" w:space="0" w:color="auto"/>
                            <w:right w:val="none" w:sz="0" w:space="0" w:color="auto"/>
                          </w:divBdr>
                          <w:divsChild>
                            <w:div w:id="142624362">
                              <w:marLeft w:val="0"/>
                              <w:marRight w:val="0"/>
                              <w:marTop w:val="0"/>
                              <w:marBottom w:val="38"/>
                              <w:divBdr>
                                <w:top w:val="none" w:sz="0" w:space="0" w:color="auto"/>
                                <w:left w:val="none" w:sz="0" w:space="0" w:color="auto"/>
                                <w:bottom w:val="none" w:sz="0" w:space="0" w:color="auto"/>
                                <w:right w:val="none" w:sz="0" w:space="0" w:color="auto"/>
                              </w:divBdr>
                            </w:div>
                          </w:divsChild>
                        </w:div>
                        <w:div w:id="142624360">
                          <w:marLeft w:val="0"/>
                          <w:marRight w:val="0"/>
                          <w:marTop w:val="0"/>
                          <w:marBottom w:val="0"/>
                          <w:divBdr>
                            <w:top w:val="none" w:sz="0" w:space="0" w:color="auto"/>
                            <w:left w:val="none" w:sz="0" w:space="0" w:color="auto"/>
                            <w:bottom w:val="none" w:sz="0" w:space="0" w:color="auto"/>
                            <w:right w:val="none" w:sz="0" w:space="0" w:color="auto"/>
                          </w:divBdr>
                        </w:div>
                        <w:div w:id="142624363">
                          <w:marLeft w:val="0"/>
                          <w:marRight w:val="0"/>
                          <w:marTop w:val="0"/>
                          <w:marBottom w:val="0"/>
                          <w:divBdr>
                            <w:top w:val="none" w:sz="0" w:space="0" w:color="auto"/>
                            <w:left w:val="none" w:sz="0" w:space="0" w:color="auto"/>
                            <w:bottom w:val="none" w:sz="0" w:space="0" w:color="auto"/>
                            <w:right w:val="none" w:sz="0" w:space="0" w:color="auto"/>
                          </w:divBdr>
                          <w:divsChild>
                            <w:div w:id="142624383">
                              <w:marLeft w:val="0"/>
                              <w:marRight w:val="0"/>
                              <w:marTop w:val="0"/>
                              <w:marBottom w:val="38"/>
                              <w:divBdr>
                                <w:top w:val="none" w:sz="0" w:space="0" w:color="auto"/>
                                <w:left w:val="none" w:sz="0" w:space="0" w:color="auto"/>
                                <w:bottom w:val="none" w:sz="0" w:space="0" w:color="auto"/>
                                <w:right w:val="none" w:sz="0" w:space="0" w:color="auto"/>
                              </w:divBdr>
                            </w:div>
                          </w:divsChild>
                        </w:div>
                        <w:div w:id="142624364">
                          <w:marLeft w:val="0"/>
                          <w:marRight w:val="0"/>
                          <w:marTop w:val="0"/>
                          <w:marBottom w:val="0"/>
                          <w:divBdr>
                            <w:top w:val="none" w:sz="0" w:space="0" w:color="auto"/>
                            <w:left w:val="none" w:sz="0" w:space="0" w:color="auto"/>
                            <w:bottom w:val="none" w:sz="0" w:space="0" w:color="auto"/>
                            <w:right w:val="none" w:sz="0" w:space="0" w:color="auto"/>
                          </w:divBdr>
                          <w:divsChild>
                            <w:div w:id="142624331">
                              <w:marLeft w:val="0"/>
                              <w:marRight w:val="0"/>
                              <w:marTop w:val="0"/>
                              <w:marBottom w:val="38"/>
                              <w:divBdr>
                                <w:top w:val="none" w:sz="0" w:space="0" w:color="auto"/>
                                <w:left w:val="none" w:sz="0" w:space="0" w:color="auto"/>
                                <w:bottom w:val="none" w:sz="0" w:space="0" w:color="auto"/>
                                <w:right w:val="none" w:sz="0" w:space="0" w:color="auto"/>
                              </w:divBdr>
                            </w:div>
                          </w:divsChild>
                        </w:div>
                        <w:div w:id="142624365">
                          <w:marLeft w:val="0"/>
                          <w:marRight w:val="0"/>
                          <w:marTop w:val="0"/>
                          <w:marBottom w:val="0"/>
                          <w:divBdr>
                            <w:top w:val="none" w:sz="0" w:space="0" w:color="auto"/>
                            <w:left w:val="none" w:sz="0" w:space="0" w:color="auto"/>
                            <w:bottom w:val="none" w:sz="0" w:space="0" w:color="auto"/>
                            <w:right w:val="none" w:sz="0" w:space="0" w:color="auto"/>
                          </w:divBdr>
                          <w:divsChild>
                            <w:div w:id="142624378">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142624347">
                      <w:marLeft w:val="0"/>
                      <w:marRight w:val="0"/>
                      <w:marTop w:val="0"/>
                      <w:marBottom w:val="0"/>
                      <w:divBdr>
                        <w:top w:val="none" w:sz="0" w:space="0" w:color="auto"/>
                        <w:left w:val="none" w:sz="0" w:space="0" w:color="auto"/>
                        <w:bottom w:val="single" w:sz="4" w:space="1" w:color="D3D3D3"/>
                        <w:right w:val="none" w:sz="0" w:space="0" w:color="auto"/>
                      </w:divBdr>
                    </w:div>
                  </w:divsChild>
                </w:div>
              </w:divsChild>
            </w:div>
            <w:div w:id="142624361">
              <w:marLeft w:val="125"/>
              <w:marRight w:val="0"/>
              <w:marTop w:val="163"/>
              <w:marBottom w:val="163"/>
              <w:divBdr>
                <w:top w:val="none" w:sz="0" w:space="0" w:color="auto"/>
                <w:left w:val="none" w:sz="0" w:space="0" w:color="auto"/>
                <w:bottom w:val="none" w:sz="0" w:space="0" w:color="auto"/>
                <w:right w:val="none" w:sz="0" w:space="0" w:color="auto"/>
              </w:divBdr>
            </w:div>
          </w:divsChild>
        </w:div>
        <w:div w:id="142624340">
          <w:marLeft w:val="0"/>
          <w:marRight w:val="0"/>
          <w:marTop w:val="0"/>
          <w:marBottom w:val="125"/>
          <w:divBdr>
            <w:top w:val="single" w:sz="4" w:space="0" w:color="FFFFFF"/>
            <w:left w:val="single" w:sz="4" w:space="0" w:color="FFFFFF"/>
            <w:bottom w:val="none" w:sz="0" w:space="0" w:color="auto"/>
            <w:right w:val="single" w:sz="4" w:space="5" w:color="FFFFFF"/>
          </w:divBdr>
        </w:div>
      </w:divsChild>
    </w:div>
    <w:div w:id="142624375">
      <w:marLeft w:val="0"/>
      <w:marRight w:val="0"/>
      <w:marTop w:val="0"/>
      <w:marBottom w:val="0"/>
      <w:divBdr>
        <w:top w:val="none" w:sz="0" w:space="0" w:color="auto"/>
        <w:left w:val="none" w:sz="0" w:space="0" w:color="auto"/>
        <w:bottom w:val="none" w:sz="0" w:space="0" w:color="auto"/>
        <w:right w:val="none" w:sz="0" w:space="0" w:color="auto"/>
      </w:divBdr>
      <w:divsChild>
        <w:div w:id="142624329">
          <w:marLeft w:val="0"/>
          <w:marRight w:val="0"/>
          <w:marTop w:val="0"/>
          <w:marBottom w:val="200"/>
          <w:divBdr>
            <w:top w:val="none" w:sz="0" w:space="0" w:color="auto"/>
            <w:left w:val="none" w:sz="0" w:space="0" w:color="auto"/>
            <w:bottom w:val="none" w:sz="0" w:space="0" w:color="auto"/>
            <w:right w:val="none" w:sz="0" w:space="0" w:color="auto"/>
          </w:divBdr>
        </w:div>
        <w:div w:id="142624334">
          <w:marLeft w:val="0"/>
          <w:marRight w:val="0"/>
          <w:marTop w:val="0"/>
          <w:marBottom w:val="200"/>
          <w:divBdr>
            <w:top w:val="none" w:sz="0" w:space="0" w:color="auto"/>
            <w:left w:val="none" w:sz="0" w:space="0" w:color="auto"/>
            <w:bottom w:val="none" w:sz="0" w:space="0" w:color="auto"/>
            <w:right w:val="none" w:sz="0" w:space="0" w:color="auto"/>
          </w:divBdr>
        </w:div>
        <w:div w:id="14262434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voi.org" TargetMode="External"/><Relationship Id="rId3" Type="http://schemas.openxmlformats.org/officeDocument/2006/relationships/settings" Target="settings.xml"/><Relationship Id="rId7" Type="http://schemas.openxmlformats.org/officeDocument/2006/relationships/hyperlink" Target="http://www.koshish-mil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shishmilap@yaho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Forwarding letter:</vt:lpstr>
    </vt:vector>
  </TitlesOfParts>
  <Company>Hewlett-Packard Company</Company>
  <LinksUpToDate>false</LinksUpToDate>
  <CharactersWithSpaces>29296</CharactersWithSpaces>
  <SharedDoc>false</SharedDoc>
  <HLinks>
    <vt:vector size="18" baseType="variant">
      <vt:variant>
        <vt:i4>5373964</vt:i4>
      </vt:variant>
      <vt:variant>
        <vt:i4>6</vt:i4>
      </vt:variant>
      <vt:variant>
        <vt:i4>0</vt:i4>
      </vt:variant>
      <vt:variant>
        <vt:i4>5</vt:i4>
      </vt:variant>
      <vt:variant>
        <vt:lpwstr>http://www.novoi.org/</vt:lpwstr>
      </vt:variant>
      <vt:variant>
        <vt:lpwstr/>
      </vt:variant>
      <vt:variant>
        <vt:i4>4915293</vt:i4>
      </vt:variant>
      <vt:variant>
        <vt:i4>3</vt:i4>
      </vt:variant>
      <vt:variant>
        <vt:i4>0</vt:i4>
      </vt:variant>
      <vt:variant>
        <vt:i4>5</vt:i4>
      </vt:variant>
      <vt:variant>
        <vt:lpwstr>http://www.koshish-milap.org/</vt:lpwstr>
      </vt:variant>
      <vt:variant>
        <vt:lpwstr/>
      </vt:variant>
      <vt:variant>
        <vt:i4>8126546</vt:i4>
      </vt:variant>
      <vt:variant>
        <vt:i4>0</vt:i4>
      </vt:variant>
      <vt:variant>
        <vt:i4>0</vt:i4>
      </vt:variant>
      <vt:variant>
        <vt:i4>5</vt:i4>
      </vt:variant>
      <vt:variant>
        <vt:lpwstr>mailto:koshishmilap@yahoo.com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Forwarding letter:</dc:title>
  <dc:creator>Varsha</dc:creator>
  <cp:lastModifiedBy>Krishna Luhar</cp:lastModifiedBy>
  <cp:revision>2</cp:revision>
  <dcterms:created xsi:type="dcterms:W3CDTF">2013-09-07T03:19:00Z</dcterms:created>
  <dcterms:modified xsi:type="dcterms:W3CDTF">2013-09-07T03:19:00Z</dcterms:modified>
</cp:coreProperties>
</file>